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8AA7E" w14:textId="53C43671" w:rsidR="006F5D30" w:rsidRPr="00D82760" w:rsidRDefault="006F5D30" w:rsidP="006F5D30">
      <w:pPr>
        <w:pStyle w:val="CRCoverPage"/>
        <w:tabs>
          <w:tab w:val="right" w:pos="9639"/>
        </w:tabs>
        <w:spacing w:after="0"/>
        <w:rPr>
          <w:b/>
          <w:iCs/>
          <w:noProof/>
          <w:sz w:val="28"/>
        </w:rPr>
      </w:pPr>
      <w:bookmarkStart w:id="0" w:name="_Toc60777428"/>
      <w:bookmarkStart w:id="1" w:name="_Toc139045812"/>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800E83">
        <w:rPr>
          <w:b/>
          <w:bCs/>
          <w:noProof/>
          <w:sz w:val="24"/>
        </w:rPr>
        <w:t>3GPP TSG-RAN Meeting #</w:t>
      </w:r>
      <w:r>
        <w:rPr>
          <w:b/>
          <w:bCs/>
          <w:noProof/>
          <w:sz w:val="24"/>
        </w:rPr>
        <w:t>101</w:t>
      </w:r>
      <w:r>
        <w:rPr>
          <w:b/>
          <w:i/>
          <w:noProof/>
          <w:sz w:val="28"/>
        </w:rPr>
        <w:tab/>
      </w:r>
      <w:r w:rsidRPr="00DC1324">
        <w:rPr>
          <w:rFonts w:hint="eastAsia"/>
          <w:b/>
          <w:bCs/>
          <w:iCs/>
          <w:noProof/>
          <w:sz w:val="28"/>
        </w:rPr>
        <w:t>R</w:t>
      </w:r>
      <w:r w:rsidRPr="00DC1324">
        <w:rPr>
          <w:b/>
          <w:bCs/>
          <w:iCs/>
          <w:noProof/>
          <w:sz w:val="28"/>
        </w:rPr>
        <w:t>P</w:t>
      </w:r>
      <w:r w:rsidRPr="00DC1324">
        <w:rPr>
          <w:rFonts w:hint="eastAsia"/>
          <w:b/>
          <w:bCs/>
          <w:iCs/>
          <w:noProof/>
          <w:sz w:val="28"/>
        </w:rPr>
        <w:t>-</w:t>
      </w:r>
      <w:r w:rsidRPr="00DC1324">
        <w:rPr>
          <w:b/>
          <w:bCs/>
          <w:iCs/>
          <w:noProof/>
          <w:sz w:val="28"/>
        </w:rPr>
        <w:t>23</w:t>
      </w:r>
      <w:r w:rsidR="00DC1324" w:rsidRPr="00DC1324">
        <w:rPr>
          <w:b/>
          <w:bCs/>
          <w:iCs/>
          <w:noProof/>
          <w:sz w:val="28"/>
        </w:rPr>
        <w:t>2698</w:t>
      </w:r>
      <w:r w:rsidRPr="002669A3">
        <w:rPr>
          <w:b/>
          <w:bCs/>
          <w:iCs/>
          <w:noProof/>
          <w:sz w:val="28"/>
        </w:rPr>
        <w:t xml:space="preserve">       </w:t>
      </w:r>
    </w:p>
    <w:p w14:paraId="31F1852E" w14:textId="77777777" w:rsidR="006F5D30" w:rsidRPr="001C568A" w:rsidRDefault="006F5D30" w:rsidP="006F5D30">
      <w:pPr>
        <w:pStyle w:val="CRCoverPage"/>
        <w:outlineLvl w:val="0"/>
        <w:rPr>
          <w:b/>
          <w:noProof/>
          <w:sz w:val="24"/>
          <w:lang w:val="en-US"/>
        </w:rPr>
      </w:pPr>
      <w:r>
        <w:rPr>
          <w:b/>
          <w:noProof/>
          <w:sz w:val="24"/>
        </w:rPr>
        <w:t>Bangalore, India, September 11-15,</w:t>
      </w:r>
      <w:r w:rsidRPr="00550226">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5D30" w14:paraId="2117DD1A" w14:textId="77777777" w:rsidTr="006A5A57">
        <w:tc>
          <w:tcPr>
            <w:tcW w:w="9641" w:type="dxa"/>
            <w:gridSpan w:val="9"/>
            <w:tcBorders>
              <w:top w:val="single" w:sz="4" w:space="0" w:color="auto"/>
              <w:left w:val="single" w:sz="4" w:space="0" w:color="auto"/>
              <w:right w:val="single" w:sz="4" w:space="0" w:color="auto"/>
            </w:tcBorders>
          </w:tcPr>
          <w:p w14:paraId="198F14A6" w14:textId="77777777" w:rsidR="006F5D30" w:rsidRDefault="006F5D30" w:rsidP="006A5A57">
            <w:pPr>
              <w:pStyle w:val="CRCoverPage"/>
              <w:spacing w:after="0"/>
              <w:jc w:val="right"/>
              <w:rPr>
                <w:i/>
                <w:noProof/>
              </w:rPr>
            </w:pPr>
            <w:r>
              <w:rPr>
                <w:i/>
                <w:noProof/>
                <w:sz w:val="14"/>
              </w:rPr>
              <w:t>CR-Form-v12.2</w:t>
            </w:r>
          </w:p>
        </w:tc>
      </w:tr>
      <w:tr w:rsidR="006F5D30" w14:paraId="679AFF24" w14:textId="77777777" w:rsidTr="006A5A57">
        <w:tc>
          <w:tcPr>
            <w:tcW w:w="9641" w:type="dxa"/>
            <w:gridSpan w:val="9"/>
            <w:tcBorders>
              <w:left w:val="single" w:sz="4" w:space="0" w:color="auto"/>
              <w:right w:val="single" w:sz="4" w:space="0" w:color="auto"/>
            </w:tcBorders>
          </w:tcPr>
          <w:p w14:paraId="2B89FC26" w14:textId="77777777" w:rsidR="006F5D30" w:rsidRDefault="006F5D30" w:rsidP="006A5A57">
            <w:pPr>
              <w:pStyle w:val="CRCoverPage"/>
              <w:spacing w:after="0"/>
              <w:jc w:val="center"/>
              <w:rPr>
                <w:noProof/>
              </w:rPr>
            </w:pPr>
            <w:r>
              <w:rPr>
                <w:b/>
                <w:noProof/>
                <w:sz w:val="32"/>
              </w:rPr>
              <w:t>CHANGE REQUEST</w:t>
            </w:r>
          </w:p>
        </w:tc>
      </w:tr>
      <w:tr w:rsidR="006F5D30" w14:paraId="3038AC2E" w14:textId="77777777" w:rsidTr="006A5A57">
        <w:tc>
          <w:tcPr>
            <w:tcW w:w="9641" w:type="dxa"/>
            <w:gridSpan w:val="9"/>
            <w:tcBorders>
              <w:left w:val="single" w:sz="4" w:space="0" w:color="auto"/>
              <w:right w:val="single" w:sz="4" w:space="0" w:color="auto"/>
            </w:tcBorders>
          </w:tcPr>
          <w:p w14:paraId="403AF0E7" w14:textId="77777777" w:rsidR="006F5D30" w:rsidRDefault="006F5D30" w:rsidP="006A5A57">
            <w:pPr>
              <w:pStyle w:val="CRCoverPage"/>
              <w:spacing w:after="0"/>
              <w:rPr>
                <w:noProof/>
                <w:sz w:val="8"/>
                <w:szCs w:val="8"/>
              </w:rPr>
            </w:pPr>
          </w:p>
        </w:tc>
      </w:tr>
      <w:tr w:rsidR="006F5D30" w14:paraId="3D22C2D8" w14:textId="77777777" w:rsidTr="006A5A57">
        <w:tc>
          <w:tcPr>
            <w:tcW w:w="142" w:type="dxa"/>
            <w:tcBorders>
              <w:left w:val="single" w:sz="4" w:space="0" w:color="auto"/>
            </w:tcBorders>
          </w:tcPr>
          <w:p w14:paraId="09322786" w14:textId="77777777" w:rsidR="006F5D30" w:rsidRDefault="006F5D30" w:rsidP="006A5A57">
            <w:pPr>
              <w:pStyle w:val="CRCoverPage"/>
              <w:spacing w:after="0"/>
              <w:jc w:val="right"/>
              <w:rPr>
                <w:noProof/>
              </w:rPr>
            </w:pPr>
          </w:p>
        </w:tc>
        <w:tc>
          <w:tcPr>
            <w:tcW w:w="1559" w:type="dxa"/>
            <w:shd w:val="pct30" w:color="FFFF00" w:fill="auto"/>
          </w:tcPr>
          <w:p w14:paraId="6422E5BE" w14:textId="77777777" w:rsidR="006F5D30" w:rsidRPr="00410371" w:rsidRDefault="006F5D30" w:rsidP="006A5A57">
            <w:pPr>
              <w:pStyle w:val="CRCoverPage"/>
              <w:spacing w:after="0"/>
              <w:jc w:val="right"/>
              <w:rPr>
                <w:b/>
                <w:noProof/>
                <w:sz w:val="28"/>
              </w:rPr>
            </w:pPr>
            <w:r>
              <w:rPr>
                <w:b/>
                <w:noProof/>
                <w:sz w:val="28"/>
              </w:rPr>
              <w:t>38.331</w:t>
            </w:r>
          </w:p>
        </w:tc>
        <w:tc>
          <w:tcPr>
            <w:tcW w:w="709" w:type="dxa"/>
          </w:tcPr>
          <w:p w14:paraId="29D48E5B" w14:textId="77777777" w:rsidR="006F5D30" w:rsidRDefault="006F5D30" w:rsidP="006A5A57">
            <w:pPr>
              <w:pStyle w:val="CRCoverPage"/>
              <w:spacing w:after="0"/>
              <w:jc w:val="center"/>
              <w:rPr>
                <w:noProof/>
              </w:rPr>
            </w:pPr>
            <w:r>
              <w:rPr>
                <w:b/>
                <w:noProof/>
                <w:sz w:val="28"/>
              </w:rPr>
              <w:t>CR</w:t>
            </w:r>
          </w:p>
        </w:tc>
        <w:tc>
          <w:tcPr>
            <w:tcW w:w="1276" w:type="dxa"/>
            <w:shd w:val="pct30" w:color="FFFF00" w:fill="auto"/>
          </w:tcPr>
          <w:p w14:paraId="5A65F4DA" w14:textId="66A38A4E" w:rsidR="006F5D30" w:rsidRPr="00172083" w:rsidRDefault="00172083" w:rsidP="006A5A57">
            <w:pPr>
              <w:pStyle w:val="CRCoverPage"/>
              <w:spacing w:after="0"/>
              <w:rPr>
                <w:b/>
                <w:bCs/>
                <w:noProof/>
                <w:sz w:val="28"/>
                <w:szCs w:val="28"/>
              </w:rPr>
            </w:pPr>
            <w:r w:rsidRPr="00172083">
              <w:rPr>
                <w:b/>
                <w:bCs/>
                <w:sz w:val="28"/>
                <w:szCs w:val="28"/>
              </w:rPr>
              <w:t>4305</w:t>
            </w:r>
          </w:p>
        </w:tc>
        <w:tc>
          <w:tcPr>
            <w:tcW w:w="709" w:type="dxa"/>
          </w:tcPr>
          <w:p w14:paraId="146F2717" w14:textId="77777777" w:rsidR="006F5D30" w:rsidRDefault="006F5D30" w:rsidP="006A5A57">
            <w:pPr>
              <w:pStyle w:val="CRCoverPage"/>
              <w:tabs>
                <w:tab w:val="right" w:pos="625"/>
              </w:tabs>
              <w:spacing w:after="0"/>
              <w:jc w:val="center"/>
              <w:rPr>
                <w:noProof/>
              </w:rPr>
            </w:pPr>
            <w:r>
              <w:rPr>
                <w:b/>
                <w:bCs/>
                <w:noProof/>
                <w:sz w:val="28"/>
              </w:rPr>
              <w:t>rev</w:t>
            </w:r>
          </w:p>
        </w:tc>
        <w:tc>
          <w:tcPr>
            <w:tcW w:w="992" w:type="dxa"/>
            <w:shd w:val="pct30" w:color="FFFF00" w:fill="auto"/>
          </w:tcPr>
          <w:p w14:paraId="073B534F" w14:textId="112B0ADE" w:rsidR="006F5D30" w:rsidRPr="00410371" w:rsidRDefault="00DC1324" w:rsidP="006A5A57">
            <w:pPr>
              <w:pStyle w:val="CRCoverPage"/>
              <w:spacing w:after="0"/>
              <w:jc w:val="center"/>
              <w:rPr>
                <w:b/>
                <w:noProof/>
              </w:rPr>
            </w:pPr>
            <w:r>
              <w:rPr>
                <w:b/>
                <w:noProof/>
                <w:sz w:val="28"/>
              </w:rPr>
              <w:t>1</w:t>
            </w:r>
          </w:p>
        </w:tc>
        <w:tc>
          <w:tcPr>
            <w:tcW w:w="2410" w:type="dxa"/>
          </w:tcPr>
          <w:p w14:paraId="09F7A8C9" w14:textId="77777777" w:rsidR="006F5D30" w:rsidRDefault="006F5D30" w:rsidP="006A5A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12EB80" w14:textId="77777777" w:rsidR="006F5D30" w:rsidRPr="00A13B91" w:rsidRDefault="006F5D30" w:rsidP="006A5A57">
            <w:pPr>
              <w:pStyle w:val="CRCoverPage"/>
              <w:spacing w:after="0"/>
              <w:jc w:val="center"/>
              <w:rPr>
                <w:b/>
                <w:noProof/>
                <w:sz w:val="28"/>
              </w:rPr>
            </w:pPr>
            <w:r w:rsidRPr="00666F97">
              <w:rPr>
                <w:b/>
                <w:noProof/>
                <w:sz w:val="28"/>
              </w:rPr>
              <w:t>1</w:t>
            </w:r>
            <w:r>
              <w:rPr>
                <w:b/>
                <w:noProof/>
                <w:sz w:val="28"/>
              </w:rPr>
              <w:t>7</w:t>
            </w:r>
            <w:r w:rsidRPr="00666F97">
              <w:rPr>
                <w:b/>
                <w:noProof/>
                <w:sz w:val="28"/>
              </w:rPr>
              <w:t>.</w:t>
            </w:r>
            <w:r>
              <w:rPr>
                <w:b/>
                <w:noProof/>
                <w:sz w:val="28"/>
              </w:rPr>
              <w:t>5</w:t>
            </w:r>
            <w:r w:rsidRPr="00666F97">
              <w:rPr>
                <w:b/>
                <w:noProof/>
                <w:sz w:val="28"/>
              </w:rPr>
              <w:t>.0</w:t>
            </w:r>
          </w:p>
        </w:tc>
        <w:tc>
          <w:tcPr>
            <w:tcW w:w="143" w:type="dxa"/>
            <w:tcBorders>
              <w:right w:val="single" w:sz="4" w:space="0" w:color="auto"/>
            </w:tcBorders>
          </w:tcPr>
          <w:p w14:paraId="59E18E73" w14:textId="77777777" w:rsidR="006F5D30" w:rsidRDefault="006F5D30" w:rsidP="006A5A57">
            <w:pPr>
              <w:pStyle w:val="CRCoverPage"/>
              <w:spacing w:after="0"/>
              <w:rPr>
                <w:noProof/>
              </w:rPr>
            </w:pPr>
          </w:p>
        </w:tc>
      </w:tr>
      <w:tr w:rsidR="006F5D30" w14:paraId="18E72C09" w14:textId="77777777" w:rsidTr="006A5A57">
        <w:tc>
          <w:tcPr>
            <w:tcW w:w="9641" w:type="dxa"/>
            <w:gridSpan w:val="9"/>
            <w:tcBorders>
              <w:left w:val="single" w:sz="4" w:space="0" w:color="auto"/>
              <w:right w:val="single" w:sz="4" w:space="0" w:color="auto"/>
            </w:tcBorders>
          </w:tcPr>
          <w:p w14:paraId="7999B5FA" w14:textId="77777777" w:rsidR="006F5D30" w:rsidRDefault="006F5D30" w:rsidP="006A5A57">
            <w:pPr>
              <w:pStyle w:val="CRCoverPage"/>
              <w:spacing w:after="0"/>
              <w:rPr>
                <w:noProof/>
              </w:rPr>
            </w:pPr>
          </w:p>
        </w:tc>
      </w:tr>
      <w:tr w:rsidR="006F5D30" w14:paraId="1636A8F4" w14:textId="77777777" w:rsidTr="006A5A57">
        <w:tc>
          <w:tcPr>
            <w:tcW w:w="9641" w:type="dxa"/>
            <w:gridSpan w:val="9"/>
            <w:tcBorders>
              <w:top w:val="single" w:sz="4" w:space="0" w:color="auto"/>
            </w:tcBorders>
          </w:tcPr>
          <w:p w14:paraId="7791249E" w14:textId="77777777" w:rsidR="006F5D30" w:rsidRPr="00F25D98" w:rsidRDefault="006F5D30" w:rsidP="006A5A5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F5D30" w14:paraId="6F2EEA80" w14:textId="77777777" w:rsidTr="006A5A57">
        <w:tc>
          <w:tcPr>
            <w:tcW w:w="9641" w:type="dxa"/>
            <w:gridSpan w:val="9"/>
          </w:tcPr>
          <w:p w14:paraId="49FC4D51" w14:textId="77777777" w:rsidR="006F5D30" w:rsidRDefault="006F5D30" w:rsidP="006A5A57">
            <w:pPr>
              <w:pStyle w:val="CRCoverPage"/>
              <w:spacing w:after="0"/>
              <w:rPr>
                <w:noProof/>
                <w:sz w:val="8"/>
                <w:szCs w:val="8"/>
              </w:rPr>
            </w:pPr>
          </w:p>
        </w:tc>
      </w:tr>
    </w:tbl>
    <w:p w14:paraId="75E714AD" w14:textId="77777777" w:rsidR="006F5D30" w:rsidRDefault="006F5D30" w:rsidP="006F5D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5D30" w14:paraId="08CCE4EC" w14:textId="77777777" w:rsidTr="006A5A57">
        <w:tc>
          <w:tcPr>
            <w:tcW w:w="2835" w:type="dxa"/>
          </w:tcPr>
          <w:p w14:paraId="3D112B81" w14:textId="77777777" w:rsidR="006F5D30" w:rsidRDefault="006F5D30" w:rsidP="006A5A57">
            <w:pPr>
              <w:pStyle w:val="CRCoverPage"/>
              <w:tabs>
                <w:tab w:val="right" w:pos="2751"/>
              </w:tabs>
              <w:spacing w:after="0"/>
              <w:rPr>
                <w:b/>
                <w:i/>
                <w:noProof/>
              </w:rPr>
            </w:pPr>
            <w:r>
              <w:rPr>
                <w:b/>
                <w:i/>
                <w:noProof/>
              </w:rPr>
              <w:t>Proposed change affects:</w:t>
            </w:r>
          </w:p>
        </w:tc>
        <w:tc>
          <w:tcPr>
            <w:tcW w:w="1418" w:type="dxa"/>
          </w:tcPr>
          <w:p w14:paraId="56BEDB0A" w14:textId="77777777" w:rsidR="006F5D30" w:rsidRDefault="006F5D30" w:rsidP="006A5A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E5ED0A" w14:textId="77777777" w:rsidR="006F5D30" w:rsidRDefault="006F5D30" w:rsidP="006A5A57">
            <w:pPr>
              <w:pStyle w:val="CRCoverPage"/>
              <w:spacing w:after="0"/>
              <w:jc w:val="center"/>
              <w:rPr>
                <w:b/>
                <w:caps/>
                <w:noProof/>
              </w:rPr>
            </w:pPr>
          </w:p>
        </w:tc>
        <w:tc>
          <w:tcPr>
            <w:tcW w:w="709" w:type="dxa"/>
            <w:tcBorders>
              <w:left w:val="single" w:sz="4" w:space="0" w:color="auto"/>
            </w:tcBorders>
          </w:tcPr>
          <w:p w14:paraId="79C393BD" w14:textId="77777777" w:rsidR="006F5D30" w:rsidRDefault="006F5D30" w:rsidP="006A5A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07A448" w14:textId="77777777" w:rsidR="006F5D30" w:rsidRDefault="006F5D30" w:rsidP="006A5A57">
            <w:pPr>
              <w:pStyle w:val="CRCoverPage"/>
              <w:spacing w:after="0"/>
              <w:jc w:val="center"/>
              <w:rPr>
                <w:b/>
                <w:caps/>
                <w:noProof/>
              </w:rPr>
            </w:pPr>
            <w:r>
              <w:rPr>
                <w:b/>
                <w:caps/>
                <w:noProof/>
              </w:rPr>
              <w:t>x</w:t>
            </w:r>
          </w:p>
        </w:tc>
        <w:tc>
          <w:tcPr>
            <w:tcW w:w="2126" w:type="dxa"/>
          </w:tcPr>
          <w:p w14:paraId="43364A47" w14:textId="77777777" w:rsidR="006F5D30" w:rsidRDefault="006F5D30" w:rsidP="006A5A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CC63C2" w14:textId="77777777" w:rsidR="006F5D30" w:rsidRDefault="006F5D30" w:rsidP="006A5A57">
            <w:pPr>
              <w:pStyle w:val="CRCoverPage"/>
              <w:spacing w:after="0"/>
              <w:jc w:val="center"/>
              <w:rPr>
                <w:b/>
                <w:caps/>
                <w:noProof/>
              </w:rPr>
            </w:pPr>
            <w:r>
              <w:rPr>
                <w:b/>
                <w:caps/>
                <w:noProof/>
              </w:rPr>
              <w:t>x</w:t>
            </w:r>
          </w:p>
        </w:tc>
        <w:tc>
          <w:tcPr>
            <w:tcW w:w="1418" w:type="dxa"/>
            <w:tcBorders>
              <w:left w:val="nil"/>
            </w:tcBorders>
          </w:tcPr>
          <w:p w14:paraId="001BB46A" w14:textId="77777777" w:rsidR="006F5D30" w:rsidRDefault="006F5D30" w:rsidP="006A5A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E4FD0E" w14:textId="77777777" w:rsidR="006F5D30" w:rsidRDefault="006F5D30" w:rsidP="006A5A57">
            <w:pPr>
              <w:pStyle w:val="CRCoverPage"/>
              <w:spacing w:after="0"/>
              <w:jc w:val="center"/>
              <w:rPr>
                <w:b/>
                <w:bCs/>
                <w:caps/>
                <w:noProof/>
              </w:rPr>
            </w:pPr>
          </w:p>
        </w:tc>
      </w:tr>
    </w:tbl>
    <w:p w14:paraId="3776E3A3" w14:textId="77777777" w:rsidR="006F5D30" w:rsidRDefault="006F5D30" w:rsidP="006F5D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5D30" w14:paraId="2EEAB292" w14:textId="77777777" w:rsidTr="006A5A57">
        <w:tc>
          <w:tcPr>
            <w:tcW w:w="9640" w:type="dxa"/>
            <w:gridSpan w:val="11"/>
          </w:tcPr>
          <w:p w14:paraId="6707BD01" w14:textId="77777777" w:rsidR="006F5D30" w:rsidRDefault="006F5D30" w:rsidP="006A5A57">
            <w:pPr>
              <w:pStyle w:val="CRCoverPage"/>
              <w:spacing w:after="0"/>
              <w:rPr>
                <w:noProof/>
                <w:sz w:val="8"/>
                <w:szCs w:val="8"/>
              </w:rPr>
            </w:pPr>
          </w:p>
        </w:tc>
      </w:tr>
      <w:tr w:rsidR="006F5D30" w14:paraId="1712531D" w14:textId="77777777" w:rsidTr="006A5A57">
        <w:tc>
          <w:tcPr>
            <w:tcW w:w="1843" w:type="dxa"/>
            <w:tcBorders>
              <w:top w:val="single" w:sz="4" w:space="0" w:color="auto"/>
              <w:left w:val="single" w:sz="4" w:space="0" w:color="auto"/>
            </w:tcBorders>
          </w:tcPr>
          <w:p w14:paraId="7CD15165" w14:textId="77777777" w:rsidR="006F5D30" w:rsidRDefault="006F5D30" w:rsidP="006A5A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2C7F0A" w14:textId="77777777" w:rsidR="006F5D30" w:rsidRDefault="006F5D30" w:rsidP="006A5A57">
            <w:pPr>
              <w:pStyle w:val="CRCoverPage"/>
              <w:spacing w:before="20" w:after="20"/>
              <w:ind w:left="100"/>
              <w:rPr>
                <w:noProof/>
              </w:rPr>
            </w:pPr>
            <w:r>
              <w:t>Correction to SCell PRACH power scaling for UL CA</w:t>
            </w:r>
          </w:p>
        </w:tc>
      </w:tr>
      <w:tr w:rsidR="006F5D30" w14:paraId="61F64209" w14:textId="77777777" w:rsidTr="006A5A57">
        <w:tc>
          <w:tcPr>
            <w:tcW w:w="1843" w:type="dxa"/>
            <w:tcBorders>
              <w:left w:val="single" w:sz="4" w:space="0" w:color="auto"/>
            </w:tcBorders>
          </w:tcPr>
          <w:p w14:paraId="350B4705" w14:textId="77777777" w:rsidR="006F5D30" w:rsidRDefault="006F5D30" w:rsidP="006A5A57">
            <w:pPr>
              <w:pStyle w:val="CRCoverPage"/>
              <w:spacing w:after="0"/>
              <w:rPr>
                <w:b/>
                <w:i/>
                <w:noProof/>
                <w:sz w:val="8"/>
                <w:szCs w:val="8"/>
              </w:rPr>
            </w:pPr>
          </w:p>
        </w:tc>
        <w:tc>
          <w:tcPr>
            <w:tcW w:w="7797" w:type="dxa"/>
            <w:gridSpan w:val="10"/>
            <w:tcBorders>
              <w:right w:val="single" w:sz="4" w:space="0" w:color="auto"/>
            </w:tcBorders>
          </w:tcPr>
          <w:p w14:paraId="0CB0493C" w14:textId="77777777" w:rsidR="006F5D30" w:rsidRDefault="006F5D30" w:rsidP="006A5A57">
            <w:pPr>
              <w:pStyle w:val="CRCoverPage"/>
              <w:spacing w:before="20" w:after="20"/>
              <w:rPr>
                <w:noProof/>
                <w:sz w:val="8"/>
                <w:szCs w:val="8"/>
              </w:rPr>
            </w:pPr>
          </w:p>
        </w:tc>
      </w:tr>
      <w:tr w:rsidR="006F5D30" w14:paraId="23E22ACE" w14:textId="77777777" w:rsidTr="006A5A57">
        <w:tc>
          <w:tcPr>
            <w:tcW w:w="1843" w:type="dxa"/>
            <w:tcBorders>
              <w:left w:val="single" w:sz="4" w:space="0" w:color="auto"/>
            </w:tcBorders>
          </w:tcPr>
          <w:p w14:paraId="3F5038CC" w14:textId="77777777" w:rsidR="006F5D30" w:rsidRDefault="006F5D30" w:rsidP="006A5A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FC8AC" w14:textId="77777777" w:rsidR="006F5D30" w:rsidRDefault="006F5D30" w:rsidP="006A5A57">
            <w:pPr>
              <w:pStyle w:val="CRCoverPage"/>
              <w:spacing w:before="20" w:after="20"/>
              <w:ind w:left="100"/>
              <w:rPr>
                <w:noProof/>
              </w:rPr>
            </w:pPr>
          </w:p>
        </w:tc>
      </w:tr>
      <w:tr w:rsidR="00246412" w14:paraId="3F0F0D55" w14:textId="77777777" w:rsidTr="006A5A57">
        <w:tc>
          <w:tcPr>
            <w:tcW w:w="1843" w:type="dxa"/>
            <w:tcBorders>
              <w:left w:val="single" w:sz="4" w:space="0" w:color="auto"/>
            </w:tcBorders>
          </w:tcPr>
          <w:p w14:paraId="3690DCC8" w14:textId="77777777" w:rsidR="00246412" w:rsidRDefault="00246412" w:rsidP="002464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72A41E" w14:textId="5CD55F94" w:rsidR="00246412" w:rsidRDefault="00246412" w:rsidP="00246412">
            <w:pPr>
              <w:pStyle w:val="CRCoverPage"/>
              <w:spacing w:before="20" w:after="20"/>
              <w:ind w:left="100"/>
              <w:rPr>
                <w:noProof/>
              </w:rPr>
            </w:pPr>
            <w:r>
              <w:rPr>
                <w:noProof/>
              </w:rPr>
              <w:t xml:space="preserve">Ericsson, </w:t>
            </w:r>
            <w:r w:rsidRPr="00BE7E5B">
              <w:rPr>
                <w:rFonts w:cs="Arial"/>
                <w:lang w:val="en-US"/>
              </w:rPr>
              <w:t>Nokia, Nokia Shanghai Bell, Samsung, Intel, ZTE, Sanechips</w:t>
            </w:r>
            <w:r w:rsidR="00E0219D">
              <w:rPr>
                <w:rFonts w:cs="Arial"/>
                <w:lang w:val="en-US"/>
              </w:rPr>
              <w:t>, CMCC</w:t>
            </w:r>
          </w:p>
        </w:tc>
      </w:tr>
      <w:tr w:rsidR="00246412" w14:paraId="2D6B9F47" w14:textId="77777777" w:rsidTr="006A5A57">
        <w:tc>
          <w:tcPr>
            <w:tcW w:w="1843" w:type="dxa"/>
            <w:tcBorders>
              <w:left w:val="single" w:sz="4" w:space="0" w:color="auto"/>
            </w:tcBorders>
          </w:tcPr>
          <w:p w14:paraId="3F7F483A" w14:textId="77777777" w:rsidR="00246412" w:rsidRDefault="00246412" w:rsidP="00246412">
            <w:pPr>
              <w:pStyle w:val="CRCoverPage"/>
              <w:spacing w:after="0"/>
              <w:rPr>
                <w:b/>
                <w:i/>
                <w:noProof/>
                <w:sz w:val="8"/>
                <w:szCs w:val="8"/>
              </w:rPr>
            </w:pPr>
          </w:p>
        </w:tc>
        <w:tc>
          <w:tcPr>
            <w:tcW w:w="7797" w:type="dxa"/>
            <w:gridSpan w:val="10"/>
            <w:tcBorders>
              <w:right w:val="single" w:sz="4" w:space="0" w:color="auto"/>
            </w:tcBorders>
          </w:tcPr>
          <w:p w14:paraId="1102A474" w14:textId="77777777" w:rsidR="00246412" w:rsidRDefault="00246412" w:rsidP="00246412">
            <w:pPr>
              <w:pStyle w:val="CRCoverPage"/>
              <w:spacing w:before="20" w:after="20"/>
              <w:rPr>
                <w:noProof/>
                <w:sz w:val="8"/>
                <w:szCs w:val="8"/>
              </w:rPr>
            </w:pPr>
          </w:p>
        </w:tc>
      </w:tr>
      <w:tr w:rsidR="00246412" w14:paraId="430D635C" w14:textId="77777777" w:rsidTr="006A5A57">
        <w:tc>
          <w:tcPr>
            <w:tcW w:w="1843" w:type="dxa"/>
            <w:tcBorders>
              <w:left w:val="single" w:sz="4" w:space="0" w:color="auto"/>
            </w:tcBorders>
          </w:tcPr>
          <w:p w14:paraId="14CA35EC" w14:textId="77777777" w:rsidR="00246412" w:rsidRDefault="00246412" w:rsidP="00246412">
            <w:pPr>
              <w:pStyle w:val="CRCoverPage"/>
              <w:tabs>
                <w:tab w:val="right" w:pos="1759"/>
              </w:tabs>
              <w:spacing w:after="0"/>
              <w:rPr>
                <w:b/>
                <w:i/>
                <w:noProof/>
              </w:rPr>
            </w:pPr>
            <w:r>
              <w:rPr>
                <w:b/>
                <w:i/>
                <w:noProof/>
              </w:rPr>
              <w:t>Work item code:</w:t>
            </w:r>
          </w:p>
        </w:tc>
        <w:tc>
          <w:tcPr>
            <w:tcW w:w="3686" w:type="dxa"/>
            <w:gridSpan w:val="5"/>
            <w:shd w:val="pct30" w:color="FFFF00" w:fill="auto"/>
          </w:tcPr>
          <w:p w14:paraId="2C834B05" w14:textId="59D1573E" w:rsidR="00246412" w:rsidRDefault="00246412" w:rsidP="00246412">
            <w:pPr>
              <w:pStyle w:val="CRCoverPage"/>
              <w:spacing w:before="20" w:after="20"/>
              <w:ind w:left="100"/>
              <w:rPr>
                <w:noProof/>
              </w:rPr>
            </w:pPr>
            <w:r w:rsidRPr="00B01DD6">
              <w:rPr>
                <w:noProof/>
              </w:rPr>
              <w:fldChar w:fldCharType="begin"/>
            </w:r>
            <w:r w:rsidRPr="00B01DD6">
              <w:rPr>
                <w:noProof/>
              </w:rPr>
              <w:instrText xml:space="preserve"> DOCPROPERTY  RelatedWis  \* MERGEFORMAT </w:instrText>
            </w:r>
            <w:r w:rsidRPr="00B01DD6">
              <w:rPr>
                <w:noProof/>
              </w:rPr>
              <w:fldChar w:fldCharType="separate"/>
            </w:r>
            <w:r w:rsidRPr="00B01DD6">
              <w:rPr>
                <w:noProof/>
              </w:rPr>
              <w:t>NR_newRAT-Core</w:t>
            </w:r>
            <w:r w:rsidRPr="00B01DD6">
              <w:rPr>
                <w:noProof/>
              </w:rPr>
              <w:fldChar w:fldCharType="end"/>
            </w:r>
            <w:r w:rsidR="00EC282C">
              <w:rPr>
                <w:noProof/>
              </w:rPr>
              <w:t>, TEI17</w:t>
            </w:r>
          </w:p>
        </w:tc>
        <w:tc>
          <w:tcPr>
            <w:tcW w:w="567" w:type="dxa"/>
            <w:tcBorders>
              <w:left w:val="nil"/>
            </w:tcBorders>
          </w:tcPr>
          <w:p w14:paraId="43E1BFB4" w14:textId="77777777" w:rsidR="00246412" w:rsidRDefault="00246412" w:rsidP="00246412">
            <w:pPr>
              <w:pStyle w:val="CRCoverPage"/>
              <w:spacing w:before="20" w:after="20"/>
              <w:ind w:right="100"/>
              <w:rPr>
                <w:noProof/>
              </w:rPr>
            </w:pPr>
          </w:p>
        </w:tc>
        <w:tc>
          <w:tcPr>
            <w:tcW w:w="1417" w:type="dxa"/>
            <w:gridSpan w:val="3"/>
            <w:tcBorders>
              <w:left w:val="nil"/>
            </w:tcBorders>
          </w:tcPr>
          <w:p w14:paraId="468441C5" w14:textId="77777777" w:rsidR="00246412" w:rsidRDefault="00246412" w:rsidP="00246412">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5ADBF330" w14:textId="2C260548" w:rsidR="00246412" w:rsidRDefault="00246412" w:rsidP="00246412">
            <w:pPr>
              <w:pStyle w:val="CRCoverPage"/>
              <w:spacing w:before="20" w:after="20"/>
              <w:ind w:left="100"/>
              <w:rPr>
                <w:noProof/>
              </w:rPr>
            </w:pPr>
            <w:r>
              <w:t>2023-09-15</w:t>
            </w:r>
            <w:r>
              <w:fldChar w:fldCharType="begin"/>
            </w:r>
            <w:r>
              <w:instrText xml:space="preserve"> DOCPROPERTY  ResDate  \* MERGEFORMAT </w:instrText>
            </w:r>
            <w:r>
              <w:fldChar w:fldCharType="end"/>
            </w:r>
          </w:p>
        </w:tc>
      </w:tr>
      <w:tr w:rsidR="00246412" w14:paraId="7FA43498" w14:textId="77777777" w:rsidTr="006A5A57">
        <w:tc>
          <w:tcPr>
            <w:tcW w:w="1843" w:type="dxa"/>
            <w:tcBorders>
              <w:left w:val="single" w:sz="4" w:space="0" w:color="auto"/>
            </w:tcBorders>
          </w:tcPr>
          <w:p w14:paraId="73A9A1FA" w14:textId="77777777" w:rsidR="00246412" w:rsidRDefault="00246412" w:rsidP="00246412">
            <w:pPr>
              <w:pStyle w:val="CRCoverPage"/>
              <w:spacing w:after="0"/>
              <w:rPr>
                <w:b/>
                <w:i/>
                <w:noProof/>
                <w:sz w:val="8"/>
                <w:szCs w:val="8"/>
              </w:rPr>
            </w:pPr>
          </w:p>
        </w:tc>
        <w:tc>
          <w:tcPr>
            <w:tcW w:w="1986" w:type="dxa"/>
            <w:gridSpan w:val="4"/>
          </w:tcPr>
          <w:p w14:paraId="4DB7E0B1" w14:textId="77777777" w:rsidR="00246412" w:rsidRDefault="00246412" w:rsidP="00246412">
            <w:pPr>
              <w:pStyle w:val="CRCoverPage"/>
              <w:spacing w:before="20" w:after="20"/>
              <w:rPr>
                <w:noProof/>
                <w:sz w:val="8"/>
                <w:szCs w:val="8"/>
              </w:rPr>
            </w:pPr>
          </w:p>
        </w:tc>
        <w:tc>
          <w:tcPr>
            <w:tcW w:w="2267" w:type="dxa"/>
            <w:gridSpan w:val="2"/>
          </w:tcPr>
          <w:p w14:paraId="2233BD4B" w14:textId="77777777" w:rsidR="00246412" w:rsidRDefault="00246412" w:rsidP="00246412">
            <w:pPr>
              <w:pStyle w:val="CRCoverPage"/>
              <w:spacing w:before="20" w:after="20"/>
              <w:rPr>
                <w:noProof/>
                <w:sz w:val="8"/>
                <w:szCs w:val="8"/>
              </w:rPr>
            </w:pPr>
          </w:p>
        </w:tc>
        <w:tc>
          <w:tcPr>
            <w:tcW w:w="1417" w:type="dxa"/>
            <w:gridSpan w:val="3"/>
          </w:tcPr>
          <w:p w14:paraId="35F1BBAA" w14:textId="77777777" w:rsidR="00246412" w:rsidRDefault="00246412" w:rsidP="00246412">
            <w:pPr>
              <w:pStyle w:val="CRCoverPage"/>
              <w:spacing w:before="20" w:after="20"/>
              <w:rPr>
                <w:noProof/>
                <w:sz w:val="8"/>
                <w:szCs w:val="8"/>
              </w:rPr>
            </w:pPr>
          </w:p>
        </w:tc>
        <w:tc>
          <w:tcPr>
            <w:tcW w:w="2127" w:type="dxa"/>
            <w:tcBorders>
              <w:right w:val="single" w:sz="4" w:space="0" w:color="auto"/>
            </w:tcBorders>
          </w:tcPr>
          <w:p w14:paraId="15B9454C" w14:textId="77777777" w:rsidR="00246412" w:rsidRDefault="00246412" w:rsidP="00246412">
            <w:pPr>
              <w:pStyle w:val="CRCoverPage"/>
              <w:spacing w:before="20" w:after="20"/>
              <w:rPr>
                <w:noProof/>
                <w:sz w:val="8"/>
                <w:szCs w:val="8"/>
              </w:rPr>
            </w:pPr>
          </w:p>
        </w:tc>
      </w:tr>
      <w:tr w:rsidR="00246412" w14:paraId="3005038F" w14:textId="77777777" w:rsidTr="006A5A57">
        <w:trPr>
          <w:cantSplit/>
        </w:trPr>
        <w:tc>
          <w:tcPr>
            <w:tcW w:w="1843" w:type="dxa"/>
            <w:tcBorders>
              <w:left w:val="single" w:sz="4" w:space="0" w:color="auto"/>
            </w:tcBorders>
          </w:tcPr>
          <w:p w14:paraId="5982B011" w14:textId="77777777" w:rsidR="00246412" w:rsidRDefault="00246412" w:rsidP="00246412">
            <w:pPr>
              <w:pStyle w:val="CRCoverPage"/>
              <w:tabs>
                <w:tab w:val="right" w:pos="1759"/>
              </w:tabs>
              <w:spacing w:after="0"/>
              <w:rPr>
                <w:b/>
                <w:i/>
                <w:noProof/>
              </w:rPr>
            </w:pPr>
            <w:r>
              <w:rPr>
                <w:b/>
                <w:i/>
                <w:noProof/>
              </w:rPr>
              <w:t>Category:</w:t>
            </w:r>
          </w:p>
        </w:tc>
        <w:tc>
          <w:tcPr>
            <w:tcW w:w="851" w:type="dxa"/>
            <w:shd w:val="pct30" w:color="FFFF00" w:fill="auto"/>
          </w:tcPr>
          <w:p w14:paraId="05A957F8" w14:textId="5A851B8D" w:rsidR="00246412" w:rsidRDefault="00246412" w:rsidP="00246412">
            <w:pPr>
              <w:pStyle w:val="CRCoverPage"/>
              <w:spacing w:before="20" w:after="20"/>
              <w:ind w:left="100" w:right="-609"/>
              <w:rPr>
                <w:b/>
                <w:noProof/>
              </w:rPr>
            </w:pPr>
            <w:r>
              <w:rPr>
                <w:b/>
                <w:noProof/>
              </w:rPr>
              <w:t>F</w:t>
            </w:r>
          </w:p>
        </w:tc>
        <w:tc>
          <w:tcPr>
            <w:tcW w:w="3402" w:type="dxa"/>
            <w:gridSpan w:val="5"/>
            <w:tcBorders>
              <w:left w:val="nil"/>
            </w:tcBorders>
          </w:tcPr>
          <w:p w14:paraId="4CA065C3" w14:textId="77777777" w:rsidR="00246412" w:rsidRDefault="00246412" w:rsidP="00246412">
            <w:pPr>
              <w:pStyle w:val="CRCoverPage"/>
              <w:spacing w:before="20" w:after="20"/>
              <w:rPr>
                <w:noProof/>
              </w:rPr>
            </w:pPr>
          </w:p>
        </w:tc>
        <w:tc>
          <w:tcPr>
            <w:tcW w:w="1417" w:type="dxa"/>
            <w:gridSpan w:val="3"/>
            <w:tcBorders>
              <w:left w:val="nil"/>
            </w:tcBorders>
          </w:tcPr>
          <w:p w14:paraId="406CCB2C" w14:textId="77777777" w:rsidR="00246412" w:rsidRPr="00666F97" w:rsidRDefault="00246412" w:rsidP="00246412">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28BB2EF4" w14:textId="77777777" w:rsidR="00246412" w:rsidRPr="00666F97" w:rsidRDefault="00122FFA" w:rsidP="00246412">
            <w:pPr>
              <w:pStyle w:val="CRCoverPage"/>
              <w:spacing w:before="20" w:after="20"/>
              <w:ind w:left="100"/>
              <w:rPr>
                <w:noProof/>
              </w:rPr>
            </w:pPr>
            <w:r>
              <w:fldChar w:fldCharType="begin"/>
            </w:r>
            <w:r>
              <w:instrText xml:space="preserve"> DOCPROPERTY  Release  \* MERGEFORMAT </w:instrText>
            </w:r>
            <w:r>
              <w:fldChar w:fldCharType="separate"/>
            </w:r>
            <w:r w:rsidR="00246412" w:rsidRPr="00666F97">
              <w:rPr>
                <w:noProof/>
              </w:rPr>
              <w:t>Rel-</w:t>
            </w:r>
            <w:r>
              <w:rPr>
                <w:noProof/>
              </w:rPr>
              <w:fldChar w:fldCharType="end"/>
            </w:r>
            <w:r w:rsidR="00246412" w:rsidRPr="00666F97">
              <w:rPr>
                <w:noProof/>
              </w:rPr>
              <w:t>1</w:t>
            </w:r>
            <w:r w:rsidR="00246412">
              <w:rPr>
                <w:noProof/>
              </w:rPr>
              <w:t>7</w:t>
            </w:r>
          </w:p>
        </w:tc>
      </w:tr>
      <w:tr w:rsidR="00246412" w14:paraId="3A5E78FE" w14:textId="77777777" w:rsidTr="006A5A57">
        <w:tc>
          <w:tcPr>
            <w:tcW w:w="1843" w:type="dxa"/>
            <w:tcBorders>
              <w:left w:val="single" w:sz="4" w:space="0" w:color="auto"/>
              <w:bottom w:val="single" w:sz="4" w:space="0" w:color="auto"/>
            </w:tcBorders>
          </w:tcPr>
          <w:p w14:paraId="4B665246" w14:textId="77777777" w:rsidR="00246412" w:rsidRDefault="00246412" w:rsidP="00246412">
            <w:pPr>
              <w:pStyle w:val="CRCoverPage"/>
              <w:spacing w:after="0"/>
              <w:rPr>
                <w:b/>
                <w:i/>
                <w:noProof/>
              </w:rPr>
            </w:pPr>
          </w:p>
        </w:tc>
        <w:tc>
          <w:tcPr>
            <w:tcW w:w="4677" w:type="dxa"/>
            <w:gridSpan w:val="8"/>
            <w:tcBorders>
              <w:bottom w:val="single" w:sz="4" w:space="0" w:color="auto"/>
            </w:tcBorders>
          </w:tcPr>
          <w:p w14:paraId="2F6F32A7" w14:textId="77777777" w:rsidR="00246412" w:rsidRDefault="00246412" w:rsidP="002464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F707BC" w14:textId="77777777" w:rsidR="00246412" w:rsidRDefault="00246412" w:rsidP="0024641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F093AF" w14:textId="77777777" w:rsidR="00246412" w:rsidRPr="007C2097" w:rsidRDefault="00246412" w:rsidP="002464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46412" w14:paraId="685C7BD1" w14:textId="77777777" w:rsidTr="006A5A57">
        <w:tc>
          <w:tcPr>
            <w:tcW w:w="1843" w:type="dxa"/>
          </w:tcPr>
          <w:p w14:paraId="555468A3" w14:textId="77777777" w:rsidR="00246412" w:rsidRDefault="00246412" w:rsidP="00246412">
            <w:pPr>
              <w:pStyle w:val="CRCoverPage"/>
              <w:spacing w:after="0"/>
              <w:rPr>
                <w:b/>
                <w:i/>
                <w:noProof/>
                <w:sz w:val="8"/>
                <w:szCs w:val="8"/>
              </w:rPr>
            </w:pPr>
          </w:p>
        </w:tc>
        <w:tc>
          <w:tcPr>
            <w:tcW w:w="7797" w:type="dxa"/>
            <w:gridSpan w:val="10"/>
          </w:tcPr>
          <w:p w14:paraId="223F102E" w14:textId="77777777" w:rsidR="00246412" w:rsidRDefault="00246412" w:rsidP="00246412">
            <w:pPr>
              <w:pStyle w:val="CRCoverPage"/>
              <w:spacing w:after="0"/>
              <w:rPr>
                <w:noProof/>
                <w:sz w:val="8"/>
                <w:szCs w:val="8"/>
              </w:rPr>
            </w:pPr>
          </w:p>
        </w:tc>
      </w:tr>
      <w:tr w:rsidR="00246412" w14:paraId="684D188F" w14:textId="77777777" w:rsidTr="006A5A57">
        <w:tc>
          <w:tcPr>
            <w:tcW w:w="2694" w:type="dxa"/>
            <w:gridSpan w:val="2"/>
            <w:tcBorders>
              <w:top w:val="single" w:sz="4" w:space="0" w:color="auto"/>
              <w:left w:val="single" w:sz="4" w:space="0" w:color="auto"/>
            </w:tcBorders>
          </w:tcPr>
          <w:p w14:paraId="3F06E93A" w14:textId="77777777" w:rsidR="00246412" w:rsidRDefault="00246412" w:rsidP="002464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64A705" w14:textId="77777777" w:rsidR="00246412" w:rsidRDefault="00246412" w:rsidP="00246412">
            <w:pPr>
              <w:pStyle w:val="CRCoverPage"/>
              <w:spacing w:after="180"/>
              <w:ind w:left="102"/>
              <w:rPr>
                <w:noProof/>
              </w:rPr>
            </w:pPr>
            <w:r>
              <w:rPr>
                <w:noProof/>
              </w:rPr>
              <w:t>When there is</w:t>
            </w:r>
            <w:r w:rsidRPr="00C1253A">
              <w:rPr>
                <w:noProof/>
              </w:rPr>
              <w:t xml:space="preserve"> overlap between periodic SRS transmission on PCell and a PDCCH order triggered PRACH transmission on SCell</w:t>
            </w:r>
            <w:r>
              <w:rPr>
                <w:noProof/>
              </w:rPr>
              <w:t xml:space="preserve"> (which is important for UL CA with multiple TAGs)</w:t>
            </w:r>
            <w:r w:rsidRPr="00C1253A">
              <w:rPr>
                <w:noProof/>
              </w:rPr>
              <w:t xml:space="preserve">, </w:t>
            </w:r>
            <w:r>
              <w:rPr>
                <w:noProof/>
              </w:rPr>
              <w:t>current text in sub-clause 7.5</w:t>
            </w:r>
            <w:r w:rsidRPr="00C1253A">
              <w:rPr>
                <w:noProof/>
              </w:rPr>
              <w:t xml:space="preserve"> </w:t>
            </w:r>
            <w:r>
              <w:rPr>
                <w:noProof/>
              </w:rPr>
              <w:t xml:space="preserve">of 38.213 </w:t>
            </w:r>
            <w:r w:rsidRPr="00C1253A">
              <w:rPr>
                <w:noProof/>
              </w:rPr>
              <w:t>can be interpreted to imply that UE should prioritize periodic SRS over PDCCH order triggered PRACH during power allocation for power limited case</w:t>
            </w:r>
            <w:r>
              <w:rPr>
                <w:noProof/>
              </w:rPr>
              <w:t xml:space="preserve">. </w:t>
            </w:r>
          </w:p>
          <w:p w14:paraId="110AD9AA" w14:textId="196862C7" w:rsidR="00246412" w:rsidRDefault="00246412" w:rsidP="00246412">
            <w:pPr>
              <w:pStyle w:val="CRCoverPage"/>
              <w:spacing w:after="180"/>
              <w:ind w:left="102"/>
              <w:rPr>
                <w:noProof/>
              </w:rPr>
            </w:pPr>
            <w:r w:rsidRPr="00C1253A">
              <w:rPr>
                <w:noProof/>
              </w:rPr>
              <w:t xml:space="preserve">However, </w:t>
            </w:r>
            <w:r>
              <w:rPr>
                <w:noProof/>
              </w:rPr>
              <w:t xml:space="preserve">the opposite, i.e., </w:t>
            </w:r>
            <w:r w:rsidRPr="00C1253A">
              <w:rPr>
                <w:noProof/>
              </w:rPr>
              <w:t xml:space="preserve">PDCCH order triggered PRACH having higher priority over periodic SRS is the technically correct behavior. The PRACH transmission on SCell is more critical (it is used to get initial TA estimate for the SCell) than a particular instance of periodic SRS. It is also ‘aperiodic’ and general principle for power scaling behavior </w:t>
            </w:r>
            <w:r>
              <w:rPr>
                <w:noProof/>
              </w:rPr>
              <w:t>is</w:t>
            </w:r>
            <w:r w:rsidRPr="00C1253A">
              <w:rPr>
                <w:noProof/>
              </w:rPr>
              <w:t xml:space="preserve"> that aperiodic transmissions are prioritized.</w:t>
            </w:r>
          </w:p>
        </w:tc>
      </w:tr>
      <w:tr w:rsidR="00246412" w14:paraId="07B68346" w14:textId="77777777" w:rsidTr="006A5A57">
        <w:tc>
          <w:tcPr>
            <w:tcW w:w="2694" w:type="dxa"/>
            <w:gridSpan w:val="2"/>
            <w:tcBorders>
              <w:left w:val="single" w:sz="4" w:space="0" w:color="auto"/>
            </w:tcBorders>
          </w:tcPr>
          <w:p w14:paraId="70B422ED" w14:textId="77777777" w:rsidR="00246412" w:rsidRDefault="00246412" w:rsidP="00246412">
            <w:pPr>
              <w:pStyle w:val="CRCoverPage"/>
              <w:spacing w:after="0"/>
              <w:rPr>
                <w:b/>
                <w:i/>
                <w:noProof/>
                <w:sz w:val="8"/>
                <w:szCs w:val="8"/>
              </w:rPr>
            </w:pPr>
          </w:p>
        </w:tc>
        <w:tc>
          <w:tcPr>
            <w:tcW w:w="6946" w:type="dxa"/>
            <w:gridSpan w:val="9"/>
            <w:tcBorders>
              <w:right w:val="single" w:sz="4" w:space="0" w:color="auto"/>
            </w:tcBorders>
          </w:tcPr>
          <w:p w14:paraId="49ACDD67" w14:textId="77777777" w:rsidR="00246412" w:rsidRDefault="00246412" w:rsidP="00246412">
            <w:pPr>
              <w:pStyle w:val="CRCoverPage"/>
              <w:spacing w:after="0"/>
              <w:rPr>
                <w:noProof/>
                <w:sz w:val="8"/>
                <w:szCs w:val="8"/>
              </w:rPr>
            </w:pPr>
          </w:p>
        </w:tc>
      </w:tr>
      <w:tr w:rsidR="00246412" w14:paraId="2FC8FE6A" w14:textId="77777777" w:rsidTr="006A5A57">
        <w:tc>
          <w:tcPr>
            <w:tcW w:w="2694" w:type="dxa"/>
            <w:gridSpan w:val="2"/>
            <w:tcBorders>
              <w:left w:val="single" w:sz="4" w:space="0" w:color="auto"/>
            </w:tcBorders>
          </w:tcPr>
          <w:p w14:paraId="7FD6D983" w14:textId="77777777" w:rsidR="00246412" w:rsidRDefault="00246412" w:rsidP="002464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63628F" w14:textId="5C6E2B1B" w:rsidR="00246412" w:rsidRPr="008D0F04" w:rsidRDefault="00246412" w:rsidP="00246412">
            <w:pPr>
              <w:pStyle w:val="CRCoverPage"/>
              <w:tabs>
                <w:tab w:val="left" w:pos="384"/>
              </w:tabs>
              <w:spacing w:before="20" w:after="80"/>
              <w:ind w:left="100"/>
              <w:rPr>
                <w:b/>
                <w:bCs/>
                <w:noProof/>
              </w:rPr>
            </w:pPr>
            <w:r>
              <w:rPr>
                <w:noProof/>
              </w:rPr>
              <w:t xml:space="preserve">Introduce a UE capabity indicator and RRC configuration which allows the UE to indicate that is supports </w:t>
            </w:r>
            <w:r w:rsidRPr="00541C5C">
              <w:t>prioritization of PRACH on SCell over Semi-persistent and/or periodic SRS transmission for power limited case for UL CA power control</w:t>
            </w:r>
            <w:r>
              <w:t xml:space="preserve">. </w:t>
            </w:r>
            <w:r>
              <w:rPr>
                <w:noProof/>
              </w:rPr>
              <w:t>If not configured, legacy behaviour is applied.</w:t>
            </w:r>
          </w:p>
        </w:tc>
      </w:tr>
      <w:tr w:rsidR="00246412" w14:paraId="21238BE5" w14:textId="77777777" w:rsidTr="006A5A57">
        <w:tc>
          <w:tcPr>
            <w:tcW w:w="2694" w:type="dxa"/>
            <w:gridSpan w:val="2"/>
            <w:tcBorders>
              <w:left w:val="single" w:sz="4" w:space="0" w:color="auto"/>
            </w:tcBorders>
          </w:tcPr>
          <w:p w14:paraId="4CD4E2BA" w14:textId="77777777" w:rsidR="00246412" w:rsidRDefault="00246412" w:rsidP="00246412">
            <w:pPr>
              <w:pStyle w:val="CRCoverPage"/>
              <w:spacing w:after="0"/>
              <w:rPr>
                <w:b/>
                <w:i/>
                <w:noProof/>
                <w:sz w:val="8"/>
                <w:szCs w:val="8"/>
              </w:rPr>
            </w:pPr>
          </w:p>
        </w:tc>
        <w:tc>
          <w:tcPr>
            <w:tcW w:w="6946" w:type="dxa"/>
            <w:gridSpan w:val="9"/>
            <w:tcBorders>
              <w:right w:val="single" w:sz="4" w:space="0" w:color="auto"/>
            </w:tcBorders>
          </w:tcPr>
          <w:p w14:paraId="1E0AD895" w14:textId="77777777" w:rsidR="00246412" w:rsidRDefault="00246412" w:rsidP="00246412">
            <w:pPr>
              <w:pStyle w:val="CRCoverPage"/>
              <w:spacing w:after="0"/>
              <w:rPr>
                <w:noProof/>
                <w:sz w:val="8"/>
                <w:szCs w:val="8"/>
              </w:rPr>
            </w:pPr>
          </w:p>
        </w:tc>
      </w:tr>
      <w:tr w:rsidR="00246412" w14:paraId="453432F5" w14:textId="77777777" w:rsidTr="006A5A57">
        <w:tc>
          <w:tcPr>
            <w:tcW w:w="2694" w:type="dxa"/>
            <w:gridSpan w:val="2"/>
            <w:tcBorders>
              <w:left w:val="single" w:sz="4" w:space="0" w:color="auto"/>
              <w:bottom w:val="single" w:sz="4" w:space="0" w:color="auto"/>
            </w:tcBorders>
          </w:tcPr>
          <w:p w14:paraId="6BBA99C5" w14:textId="77777777" w:rsidR="00246412" w:rsidRDefault="00246412" w:rsidP="002464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A02A4" w14:textId="77777777" w:rsidR="00246412" w:rsidRDefault="00246412" w:rsidP="00246412">
            <w:pPr>
              <w:pStyle w:val="CRCoverPage"/>
              <w:spacing w:after="0"/>
              <w:ind w:left="100"/>
              <w:rPr>
                <w:noProof/>
              </w:rPr>
            </w:pPr>
            <w:r>
              <w:rPr>
                <w:noProof/>
              </w:rPr>
              <w:t>UEs</w:t>
            </w:r>
            <w:r w:rsidRPr="00C1253A">
              <w:rPr>
                <w:noProof/>
              </w:rPr>
              <w:t xml:space="preserve"> </w:t>
            </w:r>
            <w:r>
              <w:rPr>
                <w:noProof/>
              </w:rPr>
              <w:t xml:space="preserve">may </w:t>
            </w:r>
            <w:r w:rsidRPr="00C1253A">
              <w:rPr>
                <w:noProof/>
              </w:rPr>
              <w:t xml:space="preserve">scale down/drop </w:t>
            </w:r>
            <w:r>
              <w:rPr>
                <w:noProof/>
              </w:rPr>
              <w:t xml:space="preserve">SCell </w:t>
            </w:r>
            <w:r w:rsidRPr="00C1253A">
              <w:rPr>
                <w:noProof/>
              </w:rPr>
              <w:t xml:space="preserve">PRACH </w:t>
            </w:r>
            <w:r>
              <w:rPr>
                <w:noProof/>
              </w:rPr>
              <w:t>overlapping with PCell periodic SRS. F</w:t>
            </w:r>
            <w:r w:rsidRPr="00C1253A">
              <w:rPr>
                <w:noProof/>
              </w:rPr>
              <w:t xml:space="preserve">requent dropping of PRACH on SCell would have significant negative impact on </w:t>
            </w:r>
            <w:r>
              <w:rPr>
                <w:noProof/>
              </w:rPr>
              <w:t xml:space="preserve">SCell availability for </w:t>
            </w:r>
            <w:r w:rsidRPr="00C1253A">
              <w:rPr>
                <w:noProof/>
              </w:rPr>
              <w:t>UL CA operation</w:t>
            </w:r>
            <w:r>
              <w:rPr>
                <w:noProof/>
              </w:rPr>
              <w:t xml:space="preserve"> </w:t>
            </w:r>
          </w:p>
        </w:tc>
      </w:tr>
      <w:tr w:rsidR="00246412" w14:paraId="5A5D41CE" w14:textId="77777777" w:rsidTr="006A5A57">
        <w:tc>
          <w:tcPr>
            <w:tcW w:w="2694" w:type="dxa"/>
            <w:gridSpan w:val="2"/>
          </w:tcPr>
          <w:p w14:paraId="7E93B1B3" w14:textId="77777777" w:rsidR="00246412" w:rsidRDefault="00246412" w:rsidP="00246412">
            <w:pPr>
              <w:pStyle w:val="CRCoverPage"/>
              <w:spacing w:after="0"/>
              <w:rPr>
                <w:b/>
                <w:i/>
                <w:noProof/>
                <w:sz w:val="8"/>
                <w:szCs w:val="8"/>
              </w:rPr>
            </w:pPr>
          </w:p>
        </w:tc>
        <w:tc>
          <w:tcPr>
            <w:tcW w:w="6946" w:type="dxa"/>
            <w:gridSpan w:val="9"/>
          </w:tcPr>
          <w:p w14:paraId="031511EC" w14:textId="77777777" w:rsidR="00246412" w:rsidRDefault="00246412" w:rsidP="00246412">
            <w:pPr>
              <w:pStyle w:val="CRCoverPage"/>
              <w:spacing w:after="0"/>
              <w:rPr>
                <w:noProof/>
                <w:sz w:val="8"/>
                <w:szCs w:val="8"/>
              </w:rPr>
            </w:pPr>
          </w:p>
        </w:tc>
      </w:tr>
      <w:tr w:rsidR="00246412" w14:paraId="62DD24AF" w14:textId="77777777" w:rsidTr="006A5A57">
        <w:tc>
          <w:tcPr>
            <w:tcW w:w="2694" w:type="dxa"/>
            <w:gridSpan w:val="2"/>
            <w:tcBorders>
              <w:top w:val="single" w:sz="4" w:space="0" w:color="auto"/>
              <w:left w:val="single" w:sz="4" w:space="0" w:color="auto"/>
            </w:tcBorders>
          </w:tcPr>
          <w:p w14:paraId="46B26915" w14:textId="77777777" w:rsidR="00246412" w:rsidRDefault="00246412" w:rsidP="002464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9A0140" w14:textId="136C88B9" w:rsidR="00246412" w:rsidRDefault="00246412" w:rsidP="00246412">
            <w:pPr>
              <w:pStyle w:val="CRCoverPage"/>
              <w:spacing w:before="20" w:after="20"/>
              <w:ind w:left="102"/>
              <w:rPr>
                <w:noProof/>
              </w:rPr>
            </w:pPr>
            <w:r>
              <w:rPr>
                <w:noProof/>
              </w:rPr>
              <w:t>6.3.2</w:t>
            </w:r>
          </w:p>
          <w:p w14:paraId="45763507" w14:textId="30B7DCAF" w:rsidR="00246412" w:rsidRDefault="00246412" w:rsidP="00246412">
            <w:pPr>
              <w:pStyle w:val="CRCoverPage"/>
              <w:spacing w:before="20" w:after="20"/>
              <w:ind w:left="102"/>
              <w:rPr>
                <w:noProof/>
              </w:rPr>
            </w:pPr>
            <w:r>
              <w:rPr>
                <w:noProof/>
              </w:rPr>
              <w:t>6.3.3</w:t>
            </w:r>
          </w:p>
        </w:tc>
      </w:tr>
      <w:tr w:rsidR="00246412" w14:paraId="224E4937" w14:textId="77777777" w:rsidTr="006A5A57">
        <w:tc>
          <w:tcPr>
            <w:tcW w:w="2694" w:type="dxa"/>
            <w:gridSpan w:val="2"/>
            <w:tcBorders>
              <w:left w:val="single" w:sz="4" w:space="0" w:color="auto"/>
            </w:tcBorders>
          </w:tcPr>
          <w:p w14:paraId="58D530EE" w14:textId="77777777" w:rsidR="00246412" w:rsidRDefault="00246412" w:rsidP="00246412">
            <w:pPr>
              <w:pStyle w:val="CRCoverPage"/>
              <w:spacing w:after="0"/>
              <w:rPr>
                <w:b/>
                <w:i/>
                <w:noProof/>
                <w:sz w:val="8"/>
                <w:szCs w:val="8"/>
              </w:rPr>
            </w:pPr>
          </w:p>
        </w:tc>
        <w:tc>
          <w:tcPr>
            <w:tcW w:w="6946" w:type="dxa"/>
            <w:gridSpan w:val="9"/>
            <w:tcBorders>
              <w:right w:val="single" w:sz="4" w:space="0" w:color="auto"/>
            </w:tcBorders>
          </w:tcPr>
          <w:p w14:paraId="05C2EEC2" w14:textId="77777777" w:rsidR="00246412" w:rsidRDefault="00246412" w:rsidP="00246412">
            <w:pPr>
              <w:pStyle w:val="CRCoverPage"/>
              <w:spacing w:after="0"/>
              <w:rPr>
                <w:noProof/>
                <w:sz w:val="8"/>
                <w:szCs w:val="8"/>
              </w:rPr>
            </w:pPr>
          </w:p>
        </w:tc>
      </w:tr>
      <w:tr w:rsidR="00246412" w14:paraId="4549FE6A" w14:textId="77777777" w:rsidTr="006A5A57">
        <w:tc>
          <w:tcPr>
            <w:tcW w:w="2694" w:type="dxa"/>
            <w:gridSpan w:val="2"/>
            <w:tcBorders>
              <w:left w:val="single" w:sz="4" w:space="0" w:color="auto"/>
            </w:tcBorders>
          </w:tcPr>
          <w:p w14:paraId="305B9A6C" w14:textId="77777777" w:rsidR="00246412" w:rsidRDefault="00246412" w:rsidP="002464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3FFA19" w14:textId="77777777" w:rsidR="00246412" w:rsidRDefault="00246412" w:rsidP="002464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6A7B41" w14:textId="77777777" w:rsidR="00246412" w:rsidRDefault="00246412" w:rsidP="00246412">
            <w:pPr>
              <w:pStyle w:val="CRCoverPage"/>
              <w:spacing w:after="0"/>
              <w:jc w:val="center"/>
              <w:rPr>
                <w:b/>
                <w:caps/>
                <w:noProof/>
              </w:rPr>
            </w:pPr>
            <w:r>
              <w:rPr>
                <w:b/>
                <w:caps/>
                <w:noProof/>
              </w:rPr>
              <w:t>N</w:t>
            </w:r>
          </w:p>
        </w:tc>
        <w:tc>
          <w:tcPr>
            <w:tcW w:w="2977" w:type="dxa"/>
            <w:gridSpan w:val="4"/>
          </w:tcPr>
          <w:p w14:paraId="0A075537" w14:textId="77777777" w:rsidR="00246412" w:rsidRDefault="00246412" w:rsidP="002464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CE856" w14:textId="77777777" w:rsidR="00246412" w:rsidRDefault="00246412" w:rsidP="00246412">
            <w:pPr>
              <w:pStyle w:val="CRCoverPage"/>
              <w:spacing w:after="0"/>
              <w:ind w:left="99"/>
              <w:rPr>
                <w:noProof/>
              </w:rPr>
            </w:pPr>
          </w:p>
        </w:tc>
      </w:tr>
      <w:tr w:rsidR="00246412" w14:paraId="29E0C98D" w14:textId="77777777" w:rsidTr="006A5A57">
        <w:tc>
          <w:tcPr>
            <w:tcW w:w="2694" w:type="dxa"/>
            <w:gridSpan w:val="2"/>
            <w:tcBorders>
              <w:left w:val="single" w:sz="4" w:space="0" w:color="auto"/>
            </w:tcBorders>
          </w:tcPr>
          <w:p w14:paraId="42B1F3D0" w14:textId="77777777" w:rsidR="00246412" w:rsidRDefault="00246412" w:rsidP="002464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E33B18" w14:textId="77777777" w:rsidR="00246412" w:rsidRDefault="00246412" w:rsidP="002464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EDAF8" w14:textId="77777777" w:rsidR="00246412" w:rsidRDefault="00246412" w:rsidP="00246412">
            <w:pPr>
              <w:pStyle w:val="CRCoverPage"/>
              <w:spacing w:after="0"/>
              <w:jc w:val="center"/>
              <w:rPr>
                <w:b/>
                <w:caps/>
                <w:noProof/>
              </w:rPr>
            </w:pPr>
          </w:p>
        </w:tc>
        <w:tc>
          <w:tcPr>
            <w:tcW w:w="2977" w:type="dxa"/>
            <w:gridSpan w:val="4"/>
          </w:tcPr>
          <w:p w14:paraId="51030800" w14:textId="77777777" w:rsidR="00246412" w:rsidRDefault="00246412" w:rsidP="002464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56D2C5" w14:textId="06509BE9" w:rsidR="00246412" w:rsidRDefault="00246412" w:rsidP="00246412">
            <w:pPr>
              <w:pStyle w:val="CRCoverPage"/>
              <w:spacing w:after="0"/>
              <w:ind w:left="99"/>
              <w:rPr>
                <w:noProof/>
              </w:rPr>
            </w:pPr>
            <w:r w:rsidRPr="00DC1324">
              <w:rPr>
                <w:noProof/>
              </w:rPr>
              <w:t>38.306 (RP-23</w:t>
            </w:r>
            <w:r w:rsidR="00DC1324" w:rsidRPr="00DC1324">
              <w:rPr>
                <w:noProof/>
              </w:rPr>
              <w:t>2697</w:t>
            </w:r>
            <w:r w:rsidRPr="00DC1324">
              <w:rPr>
                <w:noProof/>
              </w:rPr>
              <w:t>) , 38.213 (RP-23</w:t>
            </w:r>
            <w:r w:rsidR="00DC1324" w:rsidRPr="00DC1324">
              <w:rPr>
                <w:noProof/>
              </w:rPr>
              <w:t>2696</w:t>
            </w:r>
            <w:r w:rsidRPr="00DC1324">
              <w:rPr>
                <w:noProof/>
              </w:rPr>
              <w:t>)</w:t>
            </w:r>
          </w:p>
        </w:tc>
      </w:tr>
      <w:tr w:rsidR="00246412" w14:paraId="713615BC" w14:textId="77777777" w:rsidTr="006A5A57">
        <w:tc>
          <w:tcPr>
            <w:tcW w:w="2694" w:type="dxa"/>
            <w:gridSpan w:val="2"/>
            <w:tcBorders>
              <w:left w:val="single" w:sz="4" w:space="0" w:color="auto"/>
            </w:tcBorders>
          </w:tcPr>
          <w:p w14:paraId="2FA0F4F9" w14:textId="77777777" w:rsidR="00246412" w:rsidRDefault="00246412" w:rsidP="002464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E2CAA0" w14:textId="77777777" w:rsidR="00246412" w:rsidRDefault="00246412" w:rsidP="002464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4319F" w14:textId="77777777" w:rsidR="00246412" w:rsidRDefault="00246412" w:rsidP="00246412">
            <w:pPr>
              <w:pStyle w:val="CRCoverPage"/>
              <w:spacing w:after="0"/>
              <w:jc w:val="center"/>
              <w:rPr>
                <w:b/>
                <w:caps/>
                <w:noProof/>
              </w:rPr>
            </w:pPr>
            <w:r>
              <w:rPr>
                <w:b/>
                <w:caps/>
                <w:noProof/>
              </w:rPr>
              <w:t>x</w:t>
            </w:r>
          </w:p>
        </w:tc>
        <w:tc>
          <w:tcPr>
            <w:tcW w:w="2977" w:type="dxa"/>
            <w:gridSpan w:val="4"/>
          </w:tcPr>
          <w:p w14:paraId="71705DE7" w14:textId="77777777" w:rsidR="00246412" w:rsidRDefault="00246412" w:rsidP="002464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CF4925" w14:textId="77777777" w:rsidR="00246412" w:rsidRDefault="00246412" w:rsidP="00246412">
            <w:pPr>
              <w:pStyle w:val="CRCoverPage"/>
              <w:spacing w:after="0"/>
              <w:ind w:left="99"/>
              <w:rPr>
                <w:noProof/>
              </w:rPr>
            </w:pPr>
          </w:p>
        </w:tc>
      </w:tr>
      <w:tr w:rsidR="00246412" w14:paraId="49E3DD23" w14:textId="77777777" w:rsidTr="006A5A57">
        <w:tc>
          <w:tcPr>
            <w:tcW w:w="2694" w:type="dxa"/>
            <w:gridSpan w:val="2"/>
            <w:tcBorders>
              <w:left w:val="single" w:sz="4" w:space="0" w:color="auto"/>
            </w:tcBorders>
          </w:tcPr>
          <w:p w14:paraId="42ECD2E5" w14:textId="77777777" w:rsidR="00246412" w:rsidRDefault="00246412" w:rsidP="002464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636FF0" w14:textId="77777777" w:rsidR="00246412" w:rsidRDefault="00246412" w:rsidP="002464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A0E60" w14:textId="77777777" w:rsidR="00246412" w:rsidRDefault="00246412" w:rsidP="00246412">
            <w:pPr>
              <w:pStyle w:val="CRCoverPage"/>
              <w:spacing w:after="0"/>
              <w:jc w:val="center"/>
              <w:rPr>
                <w:b/>
                <w:caps/>
                <w:noProof/>
              </w:rPr>
            </w:pPr>
            <w:r>
              <w:rPr>
                <w:b/>
                <w:caps/>
                <w:noProof/>
              </w:rPr>
              <w:t>x</w:t>
            </w:r>
          </w:p>
        </w:tc>
        <w:tc>
          <w:tcPr>
            <w:tcW w:w="2977" w:type="dxa"/>
            <w:gridSpan w:val="4"/>
          </w:tcPr>
          <w:p w14:paraId="61963797" w14:textId="77777777" w:rsidR="00246412" w:rsidRDefault="00246412" w:rsidP="002464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DF76F8" w14:textId="77777777" w:rsidR="00246412" w:rsidRDefault="00246412" w:rsidP="00246412">
            <w:pPr>
              <w:pStyle w:val="CRCoverPage"/>
              <w:spacing w:after="0"/>
              <w:ind w:left="99"/>
              <w:rPr>
                <w:noProof/>
              </w:rPr>
            </w:pPr>
          </w:p>
        </w:tc>
      </w:tr>
      <w:tr w:rsidR="00246412" w14:paraId="690C504A" w14:textId="77777777" w:rsidTr="006A5A57">
        <w:tc>
          <w:tcPr>
            <w:tcW w:w="2694" w:type="dxa"/>
            <w:gridSpan w:val="2"/>
            <w:tcBorders>
              <w:left w:val="single" w:sz="4" w:space="0" w:color="auto"/>
            </w:tcBorders>
          </w:tcPr>
          <w:p w14:paraId="45A767C6" w14:textId="77777777" w:rsidR="00246412" w:rsidRDefault="00246412" w:rsidP="00246412">
            <w:pPr>
              <w:pStyle w:val="CRCoverPage"/>
              <w:spacing w:after="0"/>
              <w:rPr>
                <w:b/>
                <w:i/>
                <w:noProof/>
              </w:rPr>
            </w:pPr>
          </w:p>
        </w:tc>
        <w:tc>
          <w:tcPr>
            <w:tcW w:w="6946" w:type="dxa"/>
            <w:gridSpan w:val="9"/>
            <w:tcBorders>
              <w:right w:val="single" w:sz="4" w:space="0" w:color="auto"/>
            </w:tcBorders>
          </w:tcPr>
          <w:p w14:paraId="4244EB86" w14:textId="77777777" w:rsidR="00246412" w:rsidRDefault="00246412" w:rsidP="00246412">
            <w:pPr>
              <w:pStyle w:val="CRCoverPage"/>
              <w:spacing w:after="0"/>
              <w:rPr>
                <w:noProof/>
              </w:rPr>
            </w:pPr>
          </w:p>
        </w:tc>
      </w:tr>
      <w:tr w:rsidR="00246412" w14:paraId="26F6E784" w14:textId="77777777" w:rsidTr="006A5A57">
        <w:tc>
          <w:tcPr>
            <w:tcW w:w="2694" w:type="dxa"/>
            <w:gridSpan w:val="2"/>
            <w:tcBorders>
              <w:left w:val="single" w:sz="4" w:space="0" w:color="auto"/>
              <w:bottom w:val="single" w:sz="4" w:space="0" w:color="auto"/>
            </w:tcBorders>
          </w:tcPr>
          <w:p w14:paraId="18711435" w14:textId="77777777" w:rsidR="00246412" w:rsidRDefault="00246412" w:rsidP="002464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20E941" w14:textId="77777777" w:rsidR="00246412" w:rsidRDefault="00246412" w:rsidP="00246412">
            <w:pPr>
              <w:pStyle w:val="CRCoverPage"/>
              <w:spacing w:after="0"/>
              <w:ind w:left="100"/>
              <w:rPr>
                <w:noProof/>
                <w:u w:val="single"/>
              </w:rPr>
            </w:pPr>
            <w:r w:rsidRPr="00076612">
              <w:rPr>
                <w:noProof/>
                <w:u w:val="single"/>
              </w:rPr>
              <w:t>Isolated impact analysis</w:t>
            </w:r>
          </w:p>
          <w:p w14:paraId="1AA13EB4" w14:textId="77777777" w:rsidR="00246412" w:rsidRDefault="00246412" w:rsidP="00246412">
            <w:pPr>
              <w:pStyle w:val="CRCoverPage"/>
              <w:spacing w:after="0"/>
              <w:ind w:left="100"/>
              <w:rPr>
                <w:noProof/>
              </w:rPr>
            </w:pPr>
          </w:p>
          <w:p w14:paraId="52EE9C81" w14:textId="6D98E762" w:rsidR="00246412" w:rsidRPr="00076612" w:rsidRDefault="00246412" w:rsidP="00246412">
            <w:pPr>
              <w:pStyle w:val="CRCoverPage"/>
              <w:spacing w:after="0"/>
              <w:rPr>
                <w:noProof/>
              </w:rPr>
            </w:pPr>
            <w:r>
              <w:rPr>
                <w:noProof/>
              </w:rPr>
              <w:t xml:space="preserve">The CR has isolated impact and would only affect colliding PDCCH ordered PRACH on SCell and/or periodic/semi-persistent SRS on another cell for a UE supporting </w:t>
            </w:r>
            <w:r w:rsidRPr="00274269">
              <w:rPr>
                <w:i/>
                <w:iCs/>
                <w:noProof/>
              </w:rPr>
              <w:t>prioSCellPRACH-OverSP-PeriodicSRS-Support-r17</w:t>
            </w:r>
            <w:r>
              <w:rPr>
                <w:i/>
                <w:iCs/>
                <w:noProof/>
              </w:rPr>
              <w:t xml:space="preserve"> </w:t>
            </w:r>
            <w:r>
              <w:rPr>
                <w:noProof/>
              </w:rPr>
              <w:t xml:space="preserve">and configured with </w:t>
            </w:r>
            <w:r w:rsidRPr="001B237F">
              <w:rPr>
                <w:i/>
                <w:iCs/>
                <w:noProof/>
              </w:rPr>
              <w:t>prioSCellPRACH-OverSP-PeriodicSRS-r17</w:t>
            </w:r>
            <w:r>
              <w:rPr>
                <w:noProof/>
              </w:rPr>
              <w:t xml:space="preserve">. </w:t>
            </w:r>
          </w:p>
        </w:tc>
      </w:tr>
      <w:tr w:rsidR="00246412" w:rsidRPr="008863B9" w14:paraId="5A31B3CA" w14:textId="77777777" w:rsidTr="006A5A57">
        <w:tc>
          <w:tcPr>
            <w:tcW w:w="2694" w:type="dxa"/>
            <w:gridSpan w:val="2"/>
            <w:tcBorders>
              <w:top w:val="single" w:sz="4" w:space="0" w:color="auto"/>
              <w:bottom w:val="single" w:sz="4" w:space="0" w:color="auto"/>
            </w:tcBorders>
          </w:tcPr>
          <w:p w14:paraId="691C86F2" w14:textId="77777777" w:rsidR="00246412" w:rsidRPr="008863B9" w:rsidRDefault="00246412" w:rsidP="002464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71E382" w14:textId="77777777" w:rsidR="00246412" w:rsidRPr="008863B9" w:rsidRDefault="00246412" w:rsidP="00246412">
            <w:pPr>
              <w:pStyle w:val="CRCoverPage"/>
              <w:spacing w:after="0"/>
              <w:ind w:left="100"/>
              <w:rPr>
                <w:noProof/>
                <w:sz w:val="8"/>
                <w:szCs w:val="8"/>
              </w:rPr>
            </w:pPr>
          </w:p>
        </w:tc>
      </w:tr>
      <w:tr w:rsidR="00246412" w14:paraId="5200FE3C" w14:textId="77777777" w:rsidTr="006A5A57">
        <w:tc>
          <w:tcPr>
            <w:tcW w:w="2694" w:type="dxa"/>
            <w:gridSpan w:val="2"/>
            <w:tcBorders>
              <w:top w:val="single" w:sz="4" w:space="0" w:color="auto"/>
              <w:left w:val="single" w:sz="4" w:space="0" w:color="auto"/>
              <w:bottom w:val="single" w:sz="4" w:space="0" w:color="auto"/>
            </w:tcBorders>
          </w:tcPr>
          <w:p w14:paraId="3FCB23C0" w14:textId="77777777" w:rsidR="00246412" w:rsidRDefault="00246412" w:rsidP="002464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274EA5" w14:textId="602C12BB" w:rsidR="00246412" w:rsidRDefault="00246412" w:rsidP="00DC1324">
            <w:pPr>
              <w:pStyle w:val="CRCoverPage"/>
              <w:spacing w:after="0"/>
              <w:rPr>
                <w:noProof/>
              </w:rPr>
            </w:pPr>
          </w:p>
        </w:tc>
      </w:tr>
    </w:tbl>
    <w:p w14:paraId="0B262C07" w14:textId="77777777" w:rsidR="006F5D30" w:rsidRDefault="006F5D30" w:rsidP="006F5D30">
      <w:pPr>
        <w:pStyle w:val="Heading3"/>
        <w:sectPr w:rsidR="006F5D30" w:rsidSect="00D84E3E">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7138BB2F" w14:textId="77777777" w:rsidR="006B1BD2" w:rsidRDefault="006B1BD2" w:rsidP="006B1BD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FIRST CHANGE</w:t>
      </w:r>
      <w:bookmarkStart w:id="15" w:name="_Toc37153581"/>
      <w:bookmarkStart w:id="16" w:name="_Toc46501737"/>
      <w:bookmarkStart w:id="17" w:name="_Toc518610664"/>
      <w:bookmarkStart w:id="18" w:name="_Toc46501735"/>
    </w:p>
    <w:p w14:paraId="0A17A14F" w14:textId="77777777" w:rsidR="00223BA5" w:rsidRPr="00C0503E" w:rsidRDefault="00223BA5" w:rsidP="00223BA5">
      <w:pPr>
        <w:pStyle w:val="Heading4"/>
      </w:pPr>
      <w:bookmarkStart w:id="19" w:name="_Toc60777187"/>
      <w:bookmarkStart w:id="20" w:name="_Toc139045518"/>
      <w:bookmarkEnd w:id="15"/>
      <w:bookmarkEnd w:id="16"/>
      <w:bookmarkEnd w:id="17"/>
      <w:bookmarkEnd w:id="18"/>
      <w:r w:rsidRPr="00C0503E">
        <w:t>–</w:t>
      </w:r>
      <w:r w:rsidRPr="00C0503E">
        <w:tab/>
      </w:r>
      <w:r w:rsidRPr="00C0503E">
        <w:rPr>
          <w:i/>
        </w:rPr>
        <w:t>CellGroupConfig</w:t>
      </w:r>
      <w:bookmarkEnd w:id="19"/>
      <w:bookmarkEnd w:id="20"/>
    </w:p>
    <w:p w14:paraId="4794138A" w14:textId="77777777" w:rsidR="00223BA5" w:rsidRPr="00C0503E" w:rsidRDefault="00223BA5" w:rsidP="00223BA5">
      <w:r w:rsidRPr="00C0503E">
        <w:t xml:space="preserve">The </w:t>
      </w:r>
      <w:r w:rsidRPr="00C0503E">
        <w:rPr>
          <w:i/>
        </w:rPr>
        <w:t xml:space="preserve">CellGroupConfig </w:t>
      </w:r>
      <w:r w:rsidRPr="00C0503E">
        <w:t>IE is used to configure a master cell group (MCG) or secondary cell group (SCG). A cell group comprises of one MAC entity, a set of logical channels with associated RLC entities and of a primary cell (SpCell) and one or more secondary cells (SCells).</w:t>
      </w:r>
    </w:p>
    <w:p w14:paraId="16BE65AF" w14:textId="77777777" w:rsidR="00223BA5" w:rsidRPr="00C0503E" w:rsidRDefault="00223BA5" w:rsidP="00223BA5">
      <w:pPr>
        <w:pStyle w:val="TH"/>
      </w:pPr>
      <w:r w:rsidRPr="00C0503E">
        <w:rPr>
          <w:bCs/>
          <w:i/>
          <w:iCs/>
        </w:rPr>
        <w:t xml:space="preserve">CellGroupConfig </w:t>
      </w:r>
      <w:r w:rsidRPr="00C0503E">
        <w:t>information element</w:t>
      </w:r>
    </w:p>
    <w:p w14:paraId="214FA82B" w14:textId="77777777" w:rsidR="00223BA5" w:rsidRPr="00C0503E" w:rsidRDefault="00223BA5" w:rsidP="00223BA5">
      <w:pPr>
        <w:pStyle w:val="PL"/>
        <w:rPr>
          <w:color w:val="808080"/>
        </w:rPr>
      </w:pPr>
      <w:r w:rsidRPr="00C0503E">
        <w:rPr>
          <w:color w:val="808080"/>
        </w:rPr>
        <w:t>-- ASN1START</w:t>
      </w:r>
    </w:p>
    <w:p w14:paraId="07F338F0" w14:textId="77777777" w:rsidR="00223BA5" w:rsidRPr="00C0503E" w:rsidRDefault="00223BA5" w:rsidP="00223BA5">
      <w:pPr>
        <w:pStyle w:val="PL"/>
        <w:rPr>
          <w:color w:val="808080"/>
        </w:rPr>
      </w:pPr>
      <w:r w:rsidRPr="00C0503E">
        <w:rPr>
          <w:color w:val="808080"/>
        </w:rPr>
        <w:t>-- TAG-CELLGROUPCONFIG-START</w:t>
      </w:r>
    </w:p>
    <w:p w14:paraId="18DC1553" w14:textId="77777777" w:rsidR="00223BA5" w:rsidRPr="00C0503E" w:rsidRDefault="00223BA5" w:rsidP="00223BA5">
      <w:pPr>
        <w:pStyle w:val="PL"/>
      </w:pPr>
    </w:p>
    <w:p w14:paraId="4E2AC53A" w14:textId="77777777" w:rsidR="00223BA5" w:rsidRPr="00C0503E" w:rsidRDefault="00223BA5" w:rsidP="00223BA5">
      <w:pPr>
        <w:pStyle w:val="PL"/>
        <w:rPr>
          <w:color w:val="808080"/>
        </w:rPr>
      </w:pPr>
      <w:r w:rsidRPr="00C0503E">
        <w:rPr>
          <w:color w:val="808080"/>
        </w:rPr>
        <w:t>-- Configuration of one Cell-Group:</w:t>
      </w:r>
    </w:p>
    <w:p w14:paraId="59DD2520" w14:textId="77777777" w:rsidR="00223BA5" w:rsidRPr="00C0503E" w:rsidRDefault="00223BA5" w:rsidP="00223BA5">
      <w:pPr>
        <w:pStyle w:val="PL"/>
      </w:pPr>
      <w:r w:rsidRPr="00C0503E">
        <w:t xml:space="preserve">CellGroupConfig ::=                        </w:t>
      </w:r>
      <w:r w:rsidRPr="00C0503E">
        <w:rPr>
          <w:color w:val="993366"/>
        </w:rPr>
        <w:t>SEQUENCE</w:t>
      </w:r>
      <w:r w:rsidRPr="00C0503E">
        <w:t xml:space="preserve"> {</w:t>
      </w:r>
    </w:p>
    <w:p w14:paraId="13E61B6A" w14:textId="77777777" w:rsidR="00223BA5" w:rsidRPr="00C0503E" w:rsidRDefault="00223BA5" w:rsidP="00223BA5">
      <w:pPr>
        <w:pStyle w:val="PL"/>
      </w:pPr>
      <w:r w:rsidRPr="00C0503E">
        <w:t xml:space="preserve">    cellGroupId                                CellGroupId,</w:t>
      </w:r>
    </w:p>
    <w:p w14:paraId="7DB65C5D" w14:textId="77777777" w:rsidR="00223BA5" w:rsidRPr="00C0503E" w:rsidRDefault="00223BA5" w:rsidP="00223BA5">
      <w:pPr>
        <w:pStyle w:val="PL"/>
        <w:rPr>
          <w:color w:val="808080"/>
        </w:rPr>
      </w:pPr>
      <w:r w:rsidRPr="00C0503E">
        <w:t xml:space="preserve">    rlc-BearerToAddModList                     </w:t>
      </w:r>
      <w:r w:rsidRPr="00C0503E">
        <w:rPr>
          <w:color w:val="993366"/>
        </w:rPr>
        <w:t>SEQUENCE</w:t>
      </w:r>
      <w:r w:rsidRPr="00C0503E">
        <w:t xml:space="preserve"> (</w:t>
      </w:r>
      <w:r w:rsidRPr="00C0503E">
        <w:rPr>
          <w:color w:val="993366"/>
        </w:rPr>
        <w:t>SIZE</w:t>
      </w:r>
      <w:r w:rsidRPr="00C0503E">
        <w:t>(1..maxLC-ID))</w:t>
      </w:r>
      <w:r w:rsidRPr="00C0503E">
        <w:rPr>
          <w:color w:val="993366"/>
        </w:rPr>
        <w:t xml:space="preserve"> OF</w:t>
      </w:r>
      <w:r w:rsidRPr="00C0503E">
        <w:t xml:space="preserve"> RLC-BearerConfig                        </w:t>
      </w:r>
      <w:r w:rsidRPr="00C0503E">
        <w:rPr>
          <w:color w:val="993366"/>
        </w:rPr>
        <w:t>OPTIONAL</w:t>
      </w:r>
      <w:r w:rsidRPr="00C0503E">
        <w:t xml:space="preserve">,   </w:t>
      </w:r>
      <w:r w:rsidRPr="00C0503E">
        <w:rPr>
          <w:color w:val="808080"/>
        </w:rPr>
        <w:t>-- Need N</w:t>
      </w:r>
    </w:p>
    <w:p w14:paraId="58025817" w14:textId="77777777" w:rsidR="00223BA5" w:rsidRPr="00C0503E" w:rsidRDefault="00223BA5" w:rsidP="00223BA5">
      <w:pPr>
        <w:pStyle w:val="PL"/>
        <w:rPr>
          <w:color w:val="808080"/>
        </w:rPr>
      </w:pPr>
      <w:r w:rsidRPr="00C0503E">
        <w:t xml:space="preserve">    rlc-BearerToReleaseList                    </w:t>
      </w:r>
      <w:r w:rsidRPr="00C0503E">
        <w:rPr>
          <w:color w:val="993366"/>
        </w:rPr>
        <w:t>SEQUENCE</w:t>
      </w:r>
      <w:r w:rsidRPr="00C0503E">
        <w:t xml:space="preserve"> (</w:t>
      </w:r>
      <w:r w:rsidRPr="00C0503E">
        <w:rPr>
          <w:color w:val="993366"/>
        </w:rPr>
        <w:t>SIZE</w:t>
      </w:r>
      <w:r w:rsidRPr="00C0503E">
        <w:t>(1..maxLC-ID))</w:t>
      </w:r>
      <w:r w:rsidRPr="00C0503E">
        <w:rPr>
          <w:color w:val="993366"/>
        </w:rPr>
        <w:t xml:space="preserve"> OF</w:t>
      </w:r>
      <w:r w:rsidRPr="00C0503E">
        <w:t xml:space="preserve"> LogicalChannelIdentity                  </w:t>
      </w:r>
      <w:r w:rsidRPr="00C0503E">
        <w:rPr>
          <w:color w:val="993366"/>
        </w:rPr>
        <w:t>OPTIONAL</w:t>
      </w:r>
      <w:r w:rsidRPr="00C0503E">
        <w:t xml:space="preserve">,   </w:t>
      </w:r>
      <w:r w:rsidRPr="00C0503E">
        <w:rPr>
          <w:color w:val="808080"/>
        </w:rPr>
        <w:t>-- Need N</w:t>
      </w:r>
    </w:p>
    <w:p w14:paraId="6CFA5161" w14:textId="77777777" w:rsidR="00223BA5" w:rsidRPr="00C0503E" w:rsidRDefault="00223BA5" w:rsidP="00223BA5">
      <w:pPr>
        <w:pStyle w:val="PL"/>
        <w:rPr>
          <w:color w:val="808080"/>
        </w:rPr>
      </w:pPr>
      <w:r w:rsidRPr="00C0503E">
        <w:t xml:space="preserve">    mac-CellGroupConfig                        MAC-CellGroupConfig                                                     </w:t>
      </w:r>
      <w:r w:rsidRPr="00C0503E">
        <w:rPr>
          <w:color w:val="993366"/>
        </w:rPr>
        <w:t>OPTIONAL</w:t>
      </w:r>
      <w:r w:rsidRPr="00C0503E">
        <w:t xml:space="preserve">,   </w:t>
      </w:r>
      <w:r w:rsidRPr="00C0503E">
        <w:rPr>
          <w:color w:val="808080"/>
        </w:rPr>
        <w:t>-- Need M</w:t>
      </w:r>
    </w:p>
    <w:p w14:paraId="5A10ED13" w14:textId="77777777" w:rsidR="00223BA5" w:rsidRPr="00C0503E" w:rsidRDefault="00223BA5" w:rsidP="00223BA5">
      <w:pPr>
        <w:pStyle w:val="PL"/>
        <w:rPr>
          <w:color w:val="808080"/>
        </w:rPr>
      </w:pPr>
      <w:r w:rsidRPr="00C0503E">
        <w:t xml:space="preserve">    physicalCellGroupConfig                    PhysicalCellGroupConfig                                                 </w:t>
      </w:r>
      <w:r w:rsidRPr="00C0503E">
        <w:rPr>
          <w:color w:val="993366"/>
        </w:rPr>
        <w:t>OPTIONAL</w:t>
      </w:r>
      <w:r w:rsidRPr="00C0503E">
        <w:t xml:space="preserve">,   </w:t>
      </w:r>
      <w:r w:rsidRPr="00C0503E">
        <w:rPr>
          <w:color w:val="808080"/>
        </w:rPr>
        <w:t>-- Need M</w:t>
      </w:r>
    </w:p>
    <w:p w14:paraId="5663CF0A" w14:textId="77777777" w:rsidR="00223BA5" w:rsidRPr="00C0503E" w:rsidRDefault="00223BA5" w:rsidP="00223BA5">
      <w:pPr>
        <w:pStyle w:val="PL"/>
        <w:rPr>
          <w:color w:val="808080"/>
        </w:rPr>
      </w:pPr>
      <w:r w:rsidRPr="00C0503E">
        <w:t xml:space="preserve">    spCellConfig                               SpCellConfig                                                            </w:t>
      </w:r>
      <w:r w:rsidRPr="00C0503E">
        <w:rPr>
          <w:color w:val="993366"/>
        </w:rPr>
        <w:t>OPTIONAL</w:t>
      </w:r>
      <w:r w:rsidRPr="00C0503E">
        <w:t xml:space="preserve">,   </w:t>
      </w:r>
      <w:r w:rsidRPr="00C0503E">
        <w:rPr>
          <w:color w:val="808080"/>
        </w:rPr>
        <w:t>-- Need M</w:t>
      </w:r>
    </w:p>
    <w:p w14:paraId="4E0A8401" w14:textId="77777777" w:rsidR="00223BA5" w:rsidRPr="00C0503E" w:rsidRDefault="00223BA5" w:rsidP="00223BA5">
      <w:pPr>
        <w:pStyle w:val="PL"/>
        <w:rPr>
          <w:color w:val="808080"/>
        </w:rPr>
      </w:pPr>
      <w:r w:rsidRPr="00C0503E">
        <w:t xml:space="preserve">    sCellToAddModList                          </w:t>
      </w:r>
      <w:r w:rsidRPr="00C0503E">
        <w:rPr>
          <w:color w:val="993366"/>
        </w:rPr>
        <w:t>SEQUENCE</w:t>
      </w:r>
      <w:r w:rsidRPr="00C0503E">
        <w:t xml:space="preserve"> (</w:t>
      </w:r>
      <w:r w:rsidRPr="00C0503E">
        <w:rPr>
          <w:color w:val="993366"/>
        </w:rPr>
        <w:t>SIZE</w:t>
      </w:r>
      <w:r w:rsidRPr="00C0503E">
        <w:t xml:space="preserve"> (1..maxNrofSCells))</w:t>
      </w:r>
      <w:r w:rsidRPr="00C0503E">
        <w:rPr>
          <w:color w:val="993366"/>
        </w:rPr>
        <w:t xml:space="preserve"> OF</w:t>
      </w:r>
      <w:r w:rsidRPr="00C0503E">
        <w:t xml:space="preserve"> SCellConfig                       </w:t>
      </w:r>
      <w:r w:rsidRPr="00C0503E">
        <w:rPr>
          <w:color w:val="993366"/>
        </w:rPr>
        <w:t>OPTIONAL</w:t>
      </w:r>
      <w:r w:rsidRPr="00C0503E">
        <w:t xml:space="preserve">,   </w:t>
      </w:r>
      <w:r w:rsidRPr="00C0503E">
        <w:rPr>
          <w:color w:val="808080"/>
        </w:rPr>
        <w:t>-- Need N</w:t>
      </w:r>
    </w:p>
    <w:p w14:paraId="0476FE3F" w14:textId="77777777" w:rsidR="00223BA5" w:rsidRPr="00C0503E" w:rsidRDefault="00223BA5" w:rsidP="00223BA5">
      <w:pPr>
        <w:pStyle w:val="PL"/>
        <w:rPr>
          <w:color w:val="808080"/>
        </w:rPr>
      </w:pPr>
      <w:r w:rsidRPr="00C0503E">
        <w:t xml:space="preserve">    sCellToReleaseList                         </w:t>
      </w:r>
      <w:r w:rsidRPr="00C0503E">
        <w:rPr>
          <w:color w:val="993366"/>
        </w:rPr>
        <w:t>SEQUENCE</w:t>
      </w:r>
      <w:r w:rsidRPr="00C0503E">
        <w:t xml:space="preserve"> (</w:t>
      </w:r>
      <w:r w:rsidRPr="00C0503E">
        <w:rPr>
          <w:color w:val="993366"/>
        </w:rPr>
        <w:t>SIZE</w:t>
      </w:r>
      <w:r w:rsidRPr="00C0503E">
        <w:t xml:space="preserve"> (1..maxNrofSCells))</w:t>
      </w:r>
      <w:r w:rsidRPr="00C0503E">
        <w:rPr>
          <w:color w:val="993366"/>
        </w:rPr>
        <w:t xml:space="preserve"> OF</w:t>
      </w:r>
      <w:r w:rsidRPr="00C0503E">
        <w:t xml:space="preserve"> SCellIndex                        </w:t>
      </w:r>
      <w:r w:rsidRPr="00C0503E">
        <w:rPr>
          <w:color w:val="993366"/>
        </w:rPr>
        <w:t>OPTIONAL</w:t>
      </w:r>
      <w:r w:rsidRPr="00C0503E">
        <w:t xml:space="preserve">,   </w:t>
      </w:r>
      <w:r w:rsidRPr="00C0503E">
        <w:rPr>
          <w:color w:val="808080"/>
        </w:rPr>
        <w:t>-- Need N</w:t>
      </w:r>
    </w:p>
    <w:p w14:paraId="64046F3B" w14:textId="77777777" w:rsidR="00223BA5" w:rsidRPr="00C0503E" w:rsidRDefault="00223BA5" w:rsidP="00223BA5">
      <w:pPr>
        <w:pStyle w:val="PL"/>
      </w:pPr>
      <w:r w:rsidRPr="00C0503E">
        <w:t xml:space="preserve">    ...,</w:t>
      </w:r>
    </w:p>
    <w:p w14:paraId="192C1B0E" w14:textId="77777777" w:rsidR="00223BA5" w:rsidRPr="00C0503E" w:rsidRDefault="00223BA5" w:rsidP="00223BA5">
      <w:pPr>
        <w:pStyle w:val="PL"/>
      </w:pPr>
      <w:r w:rsidRPr="00C0503E">
        <w:t xml:space="preserve">    [[</w:t>
      </w:r>
    </w:p>
    <w:p w14:paraId="4C169BC9" w14:textId="77777777" w:rsidR="00223BA5" w:rsidRPr="00C0503E" w:rsidRDefault="00223BA5" w:rsidP="00223BA5">
      <w:pPr>
        <w:pStyle w:val="PL"/>
        <w:rPr>
          <w:color w:val="808080"/>
        </w:rPr>
      </w:pPr>
      <w:r w:rsidRPr="00C0503E">
        <w:t xml:space="preserve">    reportUplinkTxDirectCurrent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Cond BWP-Reconfig</w:t>
      </w:r>
    </w:p>
    <w:p w14:paraId="1A635499" w14:textId="77777777" w:rsidR="00223BA5" w:rsidRPr="00C0503E" w:rsidRDefault="00223BA5" w:rsidP="00223BA5">
      <w:pPr>
        <w:pStyle w:val="PL"/>
      </w:pPr>
      <w:r w:rsidRPr="00C0503E">
        <w:t xml:space="preserve">    ]],</w:t>
      </w:r>
    </w:p>
    <w:p w14:paraId="6FB13E9B" w14:textId="77777777" w:rsidR="00223BA5" w:rsidRPr="00C0503E" w:rsidRDefault="00223BA5" w:rsidP="00223BA5">
      <w:pPr>
        <w:pStyle w:val="PL"/>
      </w:pPr>
      <w:r w:rsidRPr="00C0503E">
        <w:t xml:space="preserve">    [[</w:t>
      </w:r>
    </w:p>
    <w:p w14:paraId="7DBBB604" w14:textId="77777777" w:rsidR="00223BA5" w:rsidRPr="00C0503E" w:rsidRDefault="00223BA5" w:rsidP="00223BA5">
      <w:pPr>
        <w:pStyle w:val="PL"/>
        <w:rPr>
          <w:color w:val="808080"/>
        </w:rPr>
      </w:pPr>
      <w:r w:rsidRPr="00C0503E">
        <w:t xml:space="preserve">    bap-Address-r16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 xml:space="preserve">,   </w:t>
      </w:r>
      <w:r w:rsidRPr="00C0503E">
        <w:rPr>
          <w:color w:val="808080"/>
        </w:rPr>
        <w:t>-- Need M</w:t>
      </w:r>
    </w:p>
    <w:p w14:paraId="2542C572" w14:textId="77777777" w:rsidR="00223BA5" w:rsidRPr="00C0503E" w:rsidRDefault="00223BA5" w:rsidP="00223BA5">
      <w:pPr>
        <w:pStyle w:val="PL"/>
        <w:rPr>
          <w:color w:val="808080"/>
        </w:rPr>
      </w:pPr>
      <w:r w:rsidRPr="00C0503E">
        <w:t xml:space="preserve">    bh-RLC-ChannelToAddModList-r16             </w:t>
      </w:r>
      <w:r w:rsidRPr="00C0503E">
        <w:rPr>
          <w:color w:val="993366"/>
        </w:rPr>
        <w:t>SEQUENCE</w:t>
      </w:r>
      <w:r w:rsidRPr="00C0503E">
        <w:t xml:space="preserve"> (</w:t>
      </w:r>
      <w:r w:rsidRPr="00C0503E">
        <w:rPr>
          <w:color w:val="993366"/>
        </w:rPr>
        <w:t>SIZE</w:t>
      </w:r>
      <w:r w:rsidRPr="00C0503E">
        <w:t>(1..maxBH-RLC-ChannelID-r16))</w:t>
      </w:r>
      <w:r w:rsidRPr="00C0503E">
        <w:rPr>
          <w:color w:val="993366"/>
        </w:rPr>
        <w:t xml:space="preserve"> OF</w:t>
      </w:r>
      <w:r w:rsidRPr="00C0503E">
        <w:t xml:space="preserve"> BH-RLC-ChannelConfig-r16 </w:t>
      </w:r>
      <w:r w:rsidRPr="00C0503E">
        <w:rPr>
          <w:color w:val="993366"/>
        </w:rPr>
        <w:t>OPTIONAL</w:t>
      </w:r>
      <w:r w:rsidRPr="00C0503E">
        <w:t xml:space="preserve">,   </w:t>
      </w:r>
      <w:r w:rsidRPr="00C0503E">
        <w:rPr>
          <w:color w:val="808080"/>
        </w:rPr>
        <w:t>-- Need N</w:t>
      </w:r>
    </w:p>
    <w:p w14:paraId="0D9D61FC" w14:textId="77777777" w:rsidR="00223BA5" w:rsidRPr="00C0503E" w:rsidRDefault="00223BA5" w:rsidP="00223BA5">
      <w:pPr>
        <w:pStyle w:val="PL"/>
        <w:rPr>
          <w:color w:val="808080"/>
        </w:rPr>
      </w:pPr>
      <w:r w:rsidRPr="00C0503E">
        <w:t xml:space="preserve">    bh-RLC-ChannelToReleaseList-r16            </w:t>
      </w:r>
      <w:r w:rsidRPr="00C0503E">
        <w:rPr>
          <w:color w:val="993366"/>
        </w:rPr>
        <w:t>SEQUENCE</w:t>
      </w:r>
      <w:r w:rsidRPr="00C0503E">
        <w:t xml:space="preserve"> (</w:t>
      </w:r>
      <w:r w:rsidRPr="00C0503E">
        <w:rPr>
          <w:color w:val="993366"/>
        </w:rPr>
        <w:t>SIZE</w:t>
      </w:r>
      <w:r w:rsidRPr="00C0503E">
        <w:t>(1..maxBH-RLC-ChannelID-r16))</w:t>
      </w:r>
      <w:r w:rsidRPr="00C0503E">
        <w:rPr>
          <w:color w:val="993366"/>
        </w:rPr>
        <w:t xml:space="preserve"> OF</w:t>
      </w:r>
      <w:r w:rsidRPr="00C0503E">
        <w:t xml:space="preserve"> BH-RLC-ChannelID-r16     </w:t>
      </w:r>
      <w:r w:rsidRPr="00C0503E">
        <w:rPr>
          <w:color w:val="993366"/>
        </w:rPr>
        <w:t>OPTIONAL</w:t>
      </w:r>
      <w:r w:rsidRPr="00C0503E">
        <w:t xml:space="preserve">,   </w:t>
      </w:r>
      <w:r w:rsidRPr="00C0503E">
        <w:rPr>
          <w:color w:val="808080"/>
        </w:rPr>
        <w:t>-- Need N</w:t>
      </w:r>
    </w:p>
    <w:p w14:paraId="69C4C388" w14:textId="77777777" w:rsidR="00223BA5" w:rsidRPr="00C0503E" w:rsidRDefault="00223BA5" w:rsidP="00223BA5">
      <w:pPr>
        <w:pStyle w:val="PL"/>
        <w:rPr>
          <w:color w:val="808080"/>
        </w:rPr>
      </w:pPr>
      <w:r w:rsidRPr="00C0503E">
        <w:t xml:space="preserve">    f1c-TransferPath-r16                       </w:t>
      </w:r>
      <w:r w:rsidRPr="00C0503E">
        <w:rPr>
          <w:color w:val="993366"/>
        </w:rPr>
        <w:t>ENUMERATED</w:t>
      </w:r>
      <w:r w:rsidRPr="00C0503E">
        <w:t xml:space="preserve"> {lte, nr, both}                                              </w:t>
      </w:r>
      <w:r w:rsidRPr="00C0503E">
        <w:rPr>
          <w:color w:val="993366"/>
        </w:rPr>
        <w:t>OPTIONAL</w:t>
      </w:r>
      <w:r w:rsidRPr="00C0503E">
        <w:t xml:space="preserve">,   </w:t>
      </w:r>
      <w:r w:rsidRPr="00C0503E">
        <w:rPr>
          <w:color w:val="808080"/>
        </w:rPr>
        <w:t>-- Need M</w:t>
      </w:r>
    </w:p>
    <w:p w14:paraId="3C8E2115" w14:textId="77777777" w:rsidR="00223BA5" w:rsidRPr="00C0503E" w:rsidRDefault="00223BA5" w:rsidP="00223BA5">
      <w:pPr>
        <w:pStyle w:val="PL"/>
        <w:rPr>
          <w:color w:val="808080"/>
        </w:rPr>
      </w:pPr>
      <w:r w:rsidRPr="00C0503E">
        <w:t xml:space="preserve">    simultaneousTCI-UpdateList1-r16            </w:t>
      </w:r>
      <w:r w:rsidRPr="00C0503E">
        <w:rPr>
          <w:color w:val="993366"/>
        </w:rPr>
        <w:t>SEQUENCE</w:t>
      </w:r>
      <w:r w:rsidRPr="00C0503E">
        <w:t xml:space="preserve"> (</w:t>
      </w:r>
      <w:r w:rsidRPr="00C0503E">
        <w:rPr>
          <w:color w:val="993366"/>
        </w:rPr>
        <w:t>SIZE</w:t>
      </w:r>
      <w:r w:rsidRPr="00C0503E">
        <w:t xml:space="preserve"> (1..maxNrofServingCellsTCI-r16))</w:t>
      </w:r>
      <w:r w:rsidRPr="00C0503E">
        <w:rPr>
          <w:color w:val="993366"/>
        </w:rPr>
        <w:t xml:space="preserve"> OF</w:t>
      </w:r>
      <w:r w:rsidRPr="00C0503E">
        <w:t xml:space="preserve"> ServCellIndex        </w:t>
      </w:r>
      <w:r w:rsidRPr="00C0503E">
        <w:rPr>
          <w:color w:val="993366"/>
        </w:rPr>
        <w:t>OPTIONAL</w:t>
      </w:r>
      <w:r w:rsidRPr="00C0503E">
        <w:t xml:space="preserve">,   </w:t>
      </w:r>
      <w:r w:rsidRPr="00C0503E">
        <w:rPr>
          <w:color w:val="808080"/>
        </w:rPr>
        <w:t>-- Need R</w:t>
      </w:r>
    </w:p>
    <w:p w14:paraId="3397F2F4" w14:textId="77777777" w:rsidR="00223BA5" w:rsidRPr="00C0503E" w:rsidRDefault="00223BA5" w:rsidP="00223BA5">
      <w:pPr>
        <w:pStyle w:val="PL"/>
        <w:rPr>
          <w:color w:val="808080"/>
        </w:rPr>
      </w:pPr>
      <w:r w:rsidRPr="00C0503E">
        <w:t xml:space="preserve">    simultaneousTCI-UpdateList2-r16            </w:t>
      </w:r>
      <w:r w:rsidRPr="00C0503E">
        <w:rPr>
          <w:color w:val="993366"/>
        </w:rPr>
        <w:t>SEQUENCE</w:t>
      </w:r>
      <w:r w:rsidRPr="00C0503E">
        <w:t xml:space="preserve"> (</w:t>
      </w:r>
      <w:r w:rsidRPr="00C0503E">
        <w:rPr>
          <w:color w:val="993366"/>
        </w:rPr>
        <w:t>SIZE</w:t>
      </w:r>
      <w:r w:rsidRPr="00C0503E">
        <w:t xml:space="preserve"> (1..maxNrofServingCellsTCI-r16))</w:t>
      </w:r>
      <w:r w:rsidRPr="00C0503E">
        <w:rPr>
          <w:color w:val="993366"/>
        </w:rPr>
        <w:t xml:space="preserve"> OF</w:t>
      </w:r>
      <w:r w:rsidRPr="00C0503E">
        <w:t xml:space="preserve"> ServCellIndex        </w:t>
      </w:r>
      <w:r w:rsidRPr="00C0503E">
        <w:rPr>
          <w:color w:val="993366"/>
        </w:rPr>
        <w:t>OPTIONAL</w:t>
      </w:r>
      <w:r w:rsidRPr="00C0503E">
        <w:t xml:space="preserve">,   </w:t>
      </w:r>
      <w:r w:rsidRPr="00C0503E">
        <w:rPr>
          <w:color w:val="808080"/>
        </w:rPr>
        <w:t>-- Need R</w:t>
      </w:r>
    </w:p>
    <w:p w14:paraId="675049B0" w14:textId="77777777" w:rsidR="00223BA5" w:rsidRPr="00C0503E" w:rsidRDefault="00223BA5" w:rsidP="00223BA5">
      <w:pPr>
        <w:pStyle w:val="PL"/>
        <w:rPr>
          <w:color w:val="808080"/>
        </w:rPr>
      </w:pPr>
      <w:r w:rsidRPr="00C0503E">
        <w:t xml:space="preserve">    simultaneousSpatial-UpdatedList1-r16       </w:t>
      </w:r>
      <w:r w:rsidRPr="00C0503E">
        <w:rPr>
          <w:color w:val="993366"/>
        </w:rPr>
        <w:t>SEQUENCE</w:t>
      </w:r>
      <w:r w:rsidRPr="00C0503E">
        <w:t xml:space="preserve"> (</w:t>
      </w:r>
      <w:r w:rsidRPr="00C0503E">
        <w:rPr>
          <w:color w:val="993366"/>
        </w:rPr>
        <w:t>SIZE</w:t>
      </w:r>
      <w:r w:rsidRPr="00C0503E">
        <w:t xml:space="preserve"> (1..maxNrofServingCellsTCI-r16))</w:t>
      </w:r>
      <w:r w:rsidRPr="00C0503E">
        <w:rPr>
          <w:color w:val="993366"/>
        </w:rPr>
        <w:t xml:space="preserve"> OF</w:t>
      </w:r>
      <w:r w:rsidRPr="00C0503E">
        <w:t xml:space="preserve"> ServCellIndex        </w:t>
      </w:r>
      <w:r w:rsidRPr="00C0503E">
        <w:rPr>
          <w:color w:val="993366"/>
        </w:rPr>
        <w:t>OPTIONAL</w:t>
      </w:r>
      <w:r w:rsidRPr="00C0503E">
        <w:t xml:space="preserve">,   </w:t>
      </w:r>
      <w:r w:rsidRPr="00C0503E">
        <w:rPr>
          <w:color w:val="808080"/>
        </w:rPr>
        <w:t>-- Need R</w:t>
      </w:r>
    </w:p>
    <w:p w14:paraId="0E27D6FB" w14:textId="77777777" w:rsidR="00223BA5" w:rsidRPr="00C0503E" w:rsidRDefault="00223BA5" w:rsidP="00223BA5">
      <w:pPr>
        <w:pStyle w:val="PL"/>
        <w:rPr>
          <w:color w:val="808080"/>
        </w:rPr>
      </w:pPr>
      <w:r w:rsidRPr="00C0503E">
        <w:t xml:space="preserve">    simultaneousSpatial-UpdatedList2-r16       </w:t>
      </w:r>
      <w:r w:rsidRPr="00C0503E">
        <w:rPr>
          <w:color w:val="993366"/>
        </w:rPr>
        <w:t>SEQUENCE</w:t>
      </w:r>
      <w:r w:rsidRPr="00C0503E">
        <w:t xml:space="preserve"> (</w:t>
      </w:r>
      <w:r w:rsidRPr="00C0503E">
        <w:rPr>
          <w:color w:val="993366"/>
        </w:rPr>
        <w:t>SIZE</w:t>
      </w:r>
      <w:r w:rsidRPr="00C0503E">
        <w:t xml:space="preserve"> (1..maxNrofServingCellsTCI-r16))</w:t>
      </w:r>
      <w:r w:rsidRPr="00C0503E">
        <w:rPr>
          <w:color w:val="993366"/>
        </w:rPr>
        <w:t xml:space="preserve"> OF</w:t>
      </w:r>
      <w:r w:rsidRPr="00C0503E">
        <w:t xml:space="preserve"> ServCellIndex        </w:t>
      </w:r>
      <w:r w:rsidRPr="00C0503E">
        <w:rPr>
          <w:color w:val="993366"/>
        </w:rPr>
        <w:t>OPTIONAL</w:t>
      </w:r>
      <w:r w:rsidRPr="00C0503E">
        <w:t xml:space="preserve">,   </w:t>
      </w:r>
      <w:r w:rsidRPr="00C0503E">
        <w:rPr>
          <w:color w:val="808080"/>
        </w:rPr>
        <w:t>-- Need R</w:t>
      </w:r>
    </w:p>
    <w:p w14:paraId="296F2032" w14:textId="77777777" w:rsidR="00223BA5" w:rsidRPr="00C0503E" w:rsidRDefault="00223BA5" w:rsidP="00223BA5">
      <w:pPr>
        <w:pStyle w:val="PL"/>
        <w:rPr>
          <w:color w:val="808080"/>
        </w:rPr>
      </w:pPr>
      <w:r w:rsidRPr="00C0503E">
        <w:t xml:space="preserve">    uplinkTxSwitchingOption-r16                </w:t>
      </w:r>
      <w:r w:rsidRPr="00C0503E">
        <w:rPr>
          <w:color w:val="993366"/>
        </w:rPr>
        <w:t>ENUMERATED</w:t>
      </w:r>
      <w:r w:rsidRPr="00C0503E">
        <w:t xml:space="preserve"> {switchedUL, dualUL}                                         </w:t>
      </w:r>
      <w:r w:rsidRPr="00C0503E">
        <w:rPr>
          <w:color w:val="993366"/>
        </w:rPr>
        <w:t>OPTIONAL</w:t>
      </w:r>
      <w:r w:rsidRPr="00C0503E">
        <w:t xml:space="preserve">,   </w:t>
      </w:r>
      <w:r w:rsidRPr="00C0503E">
        <w:rPr>
          <w:color w:val="808080"/>
        </w:rPr>
        <w:t>-- Need R</w:t>
      </w:r>
    </w:p>
    <w:p w14:paraId="2732DCCE" w14:textId="77777777" w:rsidR="00223BA5" w:rsidRPr="00C0503E" w:rsidRDefault="00223BA5" w:rsidP="00223BA5">
      <w:pPr>
        <w:pStyle w:val="PL"/>
        <w:rPr>
          <w:color w:val="808080"/>
        </w:rPr>
      </w:pPr>
      <w:r w:rsidRPr="00C0503E">
        <w:t xml:space="preserve">    uplinkTxSwitchingPowerBoosting-r16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654D9EFA" w14:textId="77777777" w:rsidR="00223BA5" w:rsidRPr="00C0503E" w:rsidRDefault="00223BA5" w:rsidP="00223BA5">
      <w:pPr>
        <w:pStyle w:val="PL"/>
      </w:pPr>
      <w:r w:rsidRPr="00C0503E">
        <w:t xml:space="preserve">    ]],</w:t>
      </w:r>
    </w:p>
    <w:p w14:paraId="6DD8DC59" w14:textId="77777777" w:rsidR="00223BA5" w:rsidRPr="00C0503E" w:rsidRDefault="00223BA5" w:rsidP="00223BA5">
      <w:pPr>
        <w:pStyle w:val="PL"/>
      </w:pPr>
      <w:r w:rsidRPr="00C0503E">
        <w:t xml:space="preserve">    [[</w:t>
      </w:r>
    </w:p>
    <w:p w14:paraId="338A2204" w14:textId="77777777" w:rsidR="00223BA5" w:rsidRPr="00C0503E" w:rsidRDefault="00223BA5" w:rsidP="00223BA5">
      <w:pPr>
        <w:pStyle w:val="PL"/>
        <w:rPr>
          <w:color w:val="808080"/>
        </w:rPr>
      </w:pPr>
      <w:r w:rsidRPr="00C0503E">
        <w:t xml:space="preserve">    reportUplinkTxDirectCurrentTwoCarrier-r16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N</w:t>
      </w:r>
    </w:p>
    <w:p w14:paraId="5547CBA5" w14:textId="77777777" w:rsidR="00223BA5" w:rsidRPr="00C0503E" w:rsidRDefault="00223BA5" w:rsidP="00223BA5">
      <w:pPr>
        <w:pStyle w:val="PL"/>
      </w:pPr>
      <w:r w:rsidRPr="00C0503E">
        <w:t xml:space="preserve">    ]],</w:t>
      </w:r>
    </w:p>
    <w:p w14:paraId="3E5C4AC3" w14:textId="77777777" w:rsidR="00223BA5" w:rsidRPr="00C0503E" w:rsidRDefault="00223BA5" w:rsidP="00223BA5">
      <w:pPr>
        <w:pStyle w:val="PL"/>
      </w:pPr>
      <w:r w:rsidRPr="00C0503E">
        <w:t xml:space="preserve">    [[</w:t>
      </w:r>
    </w:p>
    <w:p w14:paraId="75AD022A" w14:textId="77777777" w:rsidR="00223BA5" w:rsidRPr="00C0503E" w:rsidRDefault="00223BA5" w:rsidP="00223BA5">
      <w:pPr>
        <w:pStyle w:val="PL"/>
        <w:rPr>
          <w:color w:val="808080"/>
        </w:rPr>
      </w:pPr>
      <w:r w:rsidRPr="00C0503E">
        <w:t xml:space="preserve">    f1c-TransferPathNRDC-r17                   </w:t>
      </w:r>
      <w:r w:rsidRPr="00C0503E">
        <w:rPr>
          <w:color w:val="993366"/>
        </w:rPr>
        <w:t>ENUMERATED</w:t>
      </w:r>
      <w:r w:rsidRPr="00C0503E">
        <w:t xml:space="preserve"> {mcg, scg, both}                                             </w:t>
      </w:r>
      <w:r w:rsidRPr="00C0503E">
        <w:rPr>
          <w:color w:val="993366"/>
        </w:rPr>
        <w:t>OPTIONAL</w:t>
      </w:r>
      <w:r w:rsidRPr="00C0503E">
        <w:t xml:space="preserve">,   </w:t>
      </w:r>
      <w:r w:rsidRPr="00C0503E">
        <w:rPr>
          <w:color w:val="808080"/>
        </w:rPr>
        <w:t>-- Need M</w:t>
      </w:r>
    </w:p>
    <w:p w14:paraId="0938F19C" w14:textId="77777777" w:rsidR="00223BA5" w:rsidRPr="00C0503E" w:rsidRDefault="00223BA5" w:rsidP="00223BA5">
      <w:pPr>
        <w:pStyle w:val="PL"/>
        <w:rPr>
          <w:color w:val="808080"/>
        </w:rPr>
      </w:pPr>
      <w:r w:rsidRPr="00C0503E">
        <w:t xml:space="preserve">    uplinkTxSwitching-2T-Mode-r17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Cond 2Tx</w:t>
      </w:r>
    </w:p>
    <w:p w14:paraId="689993F5" w14:textId="77777777" w:rsidR="00223BA5" w:rsidRPr="00C0503E" w:rsidRDefault="00223BA5" w:rsidP="00223BA5">
      <w:pPr>
        <w:pStyle w:val="PL"/>
        <w:rPr>
          <w:color w:val="808080"/>
        </w:rPr>
      </w:pPr>
      <w:r w:rsidRPr="00C0503E">
        <w:t xml:space="preserve">    uplinkTxSwitching-DualUL-TxState-r17       </w:t>
      </w:r>
      <w:r w:rsidRPr="00C0503E">
        <w:rPr>
          <w:color w:val="993366"/>
        </w:rPr>
        <w:t>ENUMERATED</w:t>
      </w:r>
      <w:r w:rsidRPr="00C0503E">
        <w:t xml:space="preserve"> {oneT, twoT}                                                 </w:t>
      </w:r>
      <w:r w:rsidRPr="00C0503E">
        <w:rPr>
          <w:color w:val="993366"/>
        </w:rPr>
        <w:t>OPTIONAL</w:t>
      </w:r>
      <w:r w:rsidRPr="00C0503E">
        <w:t xml:space="preserve">,   </w:t>
      </w:r>
      <w:r w:rsidRPr="00C0503E">
        <w:rPr>
          <w:color w:val="808080"/>
        </w:rPr>
        <w:t>-- Cond 2Tx</w:t>
      </w:r>
    </w:p>
    <w:p w14:paraId="66CE173C" w14:textId="77777777" w:rsidR="00223BA5" w:rsidRPr="00C0503E" w:rsidRDefault="00223BA5" w:rsidP="00223BA5">
      <w:pPr>
        <w:pStyle w:val="PL"/>
      </w:pPr>
      <w:r w:rsidRPr="00C0503E">
        <w:t xml:space="preserve">    uu-RelayRLC-ChannelToAddModList-r17        </w:t>
      </w:r>
      <w:r w:rsidRPr="00C0503E">
        <w:rPr>
          <w:color w:val="993366"/>
        </w:rPr>
        <w:t>SEQUENCE</w:t>
      </w:r>
      <w:r w:rsidRPr="00C0503E">
        <w:t xml:space="preserve"> (</w:t>
      </w:r>
      <w:r w:rsidRPr="00C0503E">
        <w:rPr>
          <w:color w:val="993366"/>
        </w:rPr>
        <w:t>SIZE</w:t>
      </w:r>
      <w:r w:rsidRPr="00C0503E">
        <w:t>(1..maxUu-RelayRLC-ChannelID-r17))</w:t>
      </w:r>
      <w:r w:rsidRPr="00C0503E">
        <w:rPr>
          <w:color w:val="993366"/>
        </w:rPr>
        <w:t xml:space="preserve"> OF</w:t>
      </w:r>
      <w:r w:rsidRPr="00C0503E">
        <w:t xml:space="preserve"> Uu-RelayRLC-ChannelConfig-r17</w:t>
      </w:r>
    </w:p>
    <w:p w14:paraId="0B5E54F5" w14:textId="77777777" w:rsidR="00223BA5" w:rsidRPr="00C0503E" w:rsidRDefault="00223BA5" w:rsidP="00223BA5">
      <w:pPr>
        <w:pStyle w:val="PL"/>
        <w:rPr>
          <w:color w:val="808080"/>
        </w:rPr>
      </w:pPr>
      <w:r w:rsidRPr="00C0503E">
        <w:t xml:space="preserve">                                                                                                                       </w:t>
      </w:r>
      <w:r w:rsidRPr="00C0503E">
        <w:rPr>
          <w:color w:val="993366"/>
        </w:rPr>
        <w:t>OPTIONAL</w:t>
      </w:r>
      <w:r w:rsidRPr="00C0503E">
        <w:t xml:space="preserve">,   </w:t>
      </w:r>
      <w:r w:rsidRPr="00C0503E">
        <w:rPr>
          <w:color w:val="808080"/>
        </w:rPr>
        <w:t>-- Need N</w:t>
      </w:r>
    </w:p>
    <w:p w14:paraId="3CEDEDA8" w14:textId="77777777" w:rsidR="00223BA5" w:rsidRPr="00C0503E" w:rsidRDefault="00223BA5" w:rsidP="00223BA5">
      <w:pPr>
        <w:pStyle w:val="PL"/>
      </w:pPr>
      <w:r w:rsidRPr="00C0503E">
        <w:t xml:space="preserve">    uu-RelayRLC-ChannelToReleaseList-r17       </w:t>
      </w:r>
      <w:r w:rsidRPr="00C0503E">
        <w:rPr>
          <w:color w:val="993366"/>
        </w:rPr>
        <w:t>SEQUENCE</w:t>
      </w:r>
      <w:r w:rsidRPr="00C0503E">
        <w:t xml:space="preserve"> (</w:t>
      </w:r>
      <w:r w:rsidRPr="00C0503E">
        <w:rPr>
          <w:color w:val="993366"/>
        </w:rPr>
        <w:t>SIZE</w:t>
      </w:r>
      <w:r w:rsidRPr="00C0503E">
        <w:t>(1..maxUu-RelayRLC-ChannelID-r17))</w:t>
      </w:r>
      <w:r w:rsidRPr="00C0503E">
        <w:rPr>
          <w:color w:val="993366"/>
        </w:rPr>
        <w:t xml:space="preserve"> OF</w:t>
      </w:r>
      <w:r w:rsidRPr="00C0503E">
        <w:t xml:space="preserve"> Uu-RelayRLC-ChannelID-r17</w:t>
      </w:r>
    </w:p>
    <w:p w14:paraId="0EC317C8" w14:textId="77777777" w:rsidR="00223BA5" w:rsidRPr="00C0503E" w:rsidRDefault="00223BA5" w:rsidP="00223BA5">
      <w:pPr>
        <w:pStyle w:val="PL"/>
        <w:rPr>
          <w:color w:val="808080"/>
        </w:rPr>
      </w:pPr>
      <w:r w:rsidRPr="00C0503E">
        <w:t xml:space="preserve">                                                                                                                       </w:t>
      </w:r>
      <w:r w:rsidRPr="00C0503E">
        <w:rPr>
          <w:color w:val="993366"/>
        </w:rPr>
        <w:t>OPTIONAL</w:t>
      </w:r>
      <w:r w:rsidRPr="00C0503E">
        <w:t xml:space="preserve">,   </w:t>
      </w:r>
      <w:r w:rsidRPr="00C0503E">
        <w:rPr>
          <w:color w:val="808080"/>
        </w:rPr>
        <w:t>-- Need N</w:t>
      </w:r>
    </w:p>
    <w:p w14:paraId="6D740DA6" w14:textId="77777777" w:rsidR="00223BA5" w:rsidRPr="00C0503E" w:rsidRDefault="00223BA5" w:rsidP="00223BA5">
      <w:pPr>
        <w:pStyle w:val="PL"/>
        <w:rPr>
          <w:color w:val="808080"/>
        </w:rPr>
      </w:pPr>
      <w:r w:rsidRPr="00C0503E">
        <w:lastRenderedPageBreak/>
        <w:t xml:space="preserve">    simultaneousU-TCI-UpdateList1-r17          </w:t>
      </w:r>
      <w:r w:rsidRPr="00C0503E">
        <w:rPr>
          <w:color w:val="993366"/>
        </w:rPr>
        <w:t>SEQUENCE</w:t>
      </w:r>
      <w:r w:rsidRPr="00C0503E">
        <w:t xml:space="preserve"> (</w:t>
      </w:r>
      <w:r w:rsidRPr="00C0503E">
        <w:rPr>
          <w:color w:val="993366"/>
        </w:rPr>
        <w:t>SIZE</w:t>
      </w:r>
      <w:r w:rsidRPr="00C0503E">
        <w:t xml:space="preserve"> (1..maxNrofServingCellsTCI-r16))</w:t>
      </w:r>
      <w:r w:rsidRPr="00C0503E">
        <w:rPr>
          <w:color w:val="993366"/>
        </w:rPr>
        <w:t xml:space="preserve"> OF</w:t>
      </w:r>
      <w:r w:rsidRPr="00C0503E">
        <w:t xml:space="preserve"> ServCellIndex        </w:t>
      </w:r>
      <w:r w:rsidRPr="00C0503E">
        <w:rPr>
          <w:color w:val="993366"/>
        </w:rPr>
        <w:t>OPTIONAL</w:t>
      </w:r>
      <w:r w:rsidRPr="00C0503E">
        <w:t xml:space="preserve">,   </w:t>
      </w:r>
      <w:r w:rsidRPr="00C0503E">
        <w:rPr>
          <w:color w:val="808080"/>
        </w:rPr>
        <w:t>-- Need R</w:t>
      </w:r>
    </w:p>
    <w:p w14:paraId="183C89C6" w14:textId="77777777" w:rsidR="00223BA5" w:rsidRPr="00C0503E" w:rsidRDefault="00223BA5" w:rsidP="00223BA5">
      <w:pPr>
        <w:pStyle w:val="PL"/>
        <w:rPr>
          <w:color w:val="808080"/>
        </w:rPr>
      </w:pPr>
      <w:r w:rsidRPr="00C0503E">
        <w:t xml:space="preserve">    simultaneousU-TCI-UpdateList2-r17          </w:t>
      </w:r>
      <w:r w:rsidRPr="00C0503E">
        <w:rPr>
          <w:color w:val="993366"/>
        </w:rPr>
        <w:t>SEQUENCE</w:t>
      </w:r>
      <w:r w:rsidRPr="00C0503E">
        <w:t xml:space="preserve"> (</w:t>
      </w:r>
      <w:r w:rsidRPr="00C0503E">
        <w:rPr>
          <w:color w:val="993366"/>
        </w:rPr>
        <w:t>SIZE</w:t>
      </w:r>
      <w:r w:rsidRPr="00C0503E">
        <w:t xml:space="preserve"> (1..maxNrofServingCellsTCI-r16))</w:t>
      </w:r>
      <w:r w:rsidRPr="00C0503E">
        <w:rPr>
          <w:color w:val="993366"/>
        </w:rPr>
        <w:t xml:space="preserve"> OF</w:t>
      </w:r>
      <w:r w:rsidRPr="00C0503E">
        <w:t xml:space="preserve"> ServCellIndex        </w:t>
      </w:r>
      <w:r w:rsidRPr="00C0503E">
        <w:rPr>
          <w:color w:val="993366"/>
        </w:rPr>
        <w:t>OPTIONAL</w:t>
      </w:r>
      <w:r w:rsidRPr="00C0503E">
        <w:t xml:space="preserve">,   </w:t>
      </w:r>
      <w:r w:rsidRPr="00C0503E">
        <w:rPr>
          <w:color w:val="808080"/>
        </w:rPr>
        <w:t>-- Need R</w:t>
      </w:r>
    </w:p>
    <w:p w14:paraId="657E3D21" w14:textId="77777777" w:rsidR="00223BA5" w:rsidRPr="00C0503E" w:rsidRDefault="00223BA5" w:rsidP="00223BA5">
      <w:pPr>
        <w:pStyle w:val="PL"/>
        <w:rPr>
          <w:color w:val="808080"/>
        </w:rPr>
      </w:pPr>
      <w:r w:rsidRPr="00C0503E">
        <w:t xml:space="preserve">    simultaneousU-TCI-UpdateList3-r17          </w:t>
      </w:r>
      <w:r w:rsidRPr="00C0503E">
        <w:rPr>
          <w:color w:val="993366"/>
        </w:rPr>
        <w:t>SEQUENCE</w:t>
      </w:r>
      <w:r w:rsidRPr="00C0503E">
        <w:t xml:space="preserve"> (</w:t>
      </w:r>
      <w:r w:rsidRPr="00C0503E">
        <w:rPr>
          <w:color w:val="993366"/>
        </w:rPr>
        <w:t>SIZE</w:t>
      </w:r>
      <w:r w:rsidRPr="00C0503E">
        <w:t xml:space="preserve"> (1..maxNrofServingCellsTCI-r16))</w:t>
      </w:r>
      <w:r w:rsidRPr="00C0503E">
        <w:rPr>
          <w:color w:val="993366"/>
        </w:rPr>
        <w:t xml:space="preserve"> OF</w:t>
      </w:r>
      <w:r w:rsidRPr="00C0503E">
        <w:t xml:space="preserve"> ServCellIndex        </w:t>
      </w:r>
      <w:r w:rsidRPr="00C0503E">
        <w:rPr>
          <w:color w:val="993366"/>
        </w:rPr>
        <w:t>OPTIONAL</w:t>
      </w:r>
      <w:r w:rsidRPr="00C0503E">
        <w:t xml:space="preserve">,   </w:t>
      </w:r>
      <w:r w:rsidRPr="00C0503E">
        <w:rPr>
          <w:color w:val="808080"/>
        </w:rPr>
        <w:t>-- Need R</w:t>
      </w:r>
    </w:p>
    <w:p w14:paraId="36FC10C7" w14:textId="77777777" w:rsidR="00223BA5" w:rsidRPr="00C0503E" w:rsidRDefault="00223BA5" w:rsidP="00223BA5">
      <w:pPr>
        <w:pStyle w:val="PL"/>
        <w:rPr>
          <w:color w:val="808080"/>
        </w:rPr>
      </w:pPr>
      <w:r w:rsidRPr="00C0503E">
        <w:t xml:space="preserve">    simultaneousU-TCI-UpdateList4-r17          </w:t>
      </w:r>
      <w:r w:rsidRPr="00C0503E">
        <w:rPr>
          <w:color w:val="993366"/>
        </w:rPr>
        <w:t>SEQUENCE</w:t>
      </w:r>
      <w:r w:rsidRPr="00C0503E">
        <w:t xml:space="preserve"> (</w:t>
      </w:r>
      <w:r w:rsidRPr="00C0503E">
        <w:rPr>
          <w:color w:val="993366"/>
        </w:rPr>
        <w:t>SIZE</w:t>
      </w:r>
      <w:r w:rsidRPr="00C0503E">
        <w:t xml:space="preserve"> (1..maxNrofServingCellsTCI-r16))</w:t>
      </w:r>
      <w:r w:rsidRPr="00C0503E">
        <w:rPr>
          <w:color w:val="993366"/>
        </w:rPr>
        <w:t xml:space="preserve"> OF</w:t>
      </w:r>
      <w:r w:rsidRPr="00C0503E">
        <w:t xml:space="preserve"> ServCellIndex        </w:t>
      </w:r>
      <w:r w:rsidRPr="00C0503E">
        <w:rPr>
          <w:color w:val="993366"/>
        </w:rPr>
        <w:t>OPTIONAL</w:t>
      </w:r>
      <w:r w:rsidRPr="00C0503E">
        <w:t xml:space="preserve">,   </w:t>
      </w:r>
      <w:r w:rsidRPr="00C0503E">
        <w:rPr>
          <w:color w:val="808080"/>
        </w:rPr>
        <w:t>-- Need R</w:t>
      </w:r>
    </w:p>
    <w:p w14:paraId="7F1C6A72" w14:textId="77777777" w:rsidR="00223BA5" w:rsidRPr="00C0503E" w:rsidRDefault="00223BA5" w:rsidP="00223BA5">
      <w:pPr>
        <w:pStyle w:val="PL"/>
        <w:rPr>
          <w:color w:val="808080"/>
        </w:rPr>
      </w:pPr>
      <w:r w:rsidRPr="00C0503E">
        <w:t xml:space="preserve">    rlc-BearerToReleaseListExt-r17             </w:t>
      </w:r>
      <w:r w:rsidRPr="00C0503E">
        <w:rPr>
          <w:color w:val="993366"/>
        </w:rPr>
        <w:t>SEQUENCE</w:t>
      </w:r>
      <w:r w:rsidRPr="00C0503E">
        <w:t xml:space="preserve"> (</w:t>
      </w:r>
      <w:r w:rsidRPr="00C0503E">
        <w:rPr>
          <w:color w:val="993366"/>
        </w:rPr>
        <w:t>SIZE</w:t>
      </w:r>
      <w:r w:rsidRPr="00C0503E">
        <w:t>(1..maxLC-ID))</w:t>
      </w:r>
      <w:r w:rsidRPr="00C0503E">
        <w:rPr>
          <w:color w:val="993366"/>
        </w:rPr>
        <w:t xml:space="preserve"> OF</w:t>
      </w:r>
      <w:r w:rsidRPr="00C0503E">
        <w:t xml:space="preserve"> LogicalChannelIdentityExt-r17           </w:t>
      </w:r>
      <w:r w:rsidRPr="00C0503E">
        <w:rPr>
          <w:color w:val="993366"/>
        </w:rPr>
        <w:t>OPTIONAL</w:t>
      </w:r>
      <w:r w:rsidRPr="00C0503E">
        <w:t xml:space="preserve">,   </w:t>
      </w:r>
      <w:r w:rsidRPr="00C0503E">
        <w:rPr>
          <w:color w:val="808080"/>
        </w:rPr>
        <w:t>-- Need N</w:t>
      </w:r>
    </w:p>
    <w:p w14:paraId="002C948C" w14:textId="77777777" w:rsidR="00223BA5" w:rsidRPr="00C0503E" w:rsidRDefault="00223BA5" w:rsidP="00223BA5">
      <w:pPr>
        <w:pStyle w:val="PL"/>
        <w:rPr>
          <w:color w:val="808080"/>
        </w:rPr>
      </w:pPr>
      <w:r w:rsidRPr="00C0503E">
        <w:t xml:space="preserve">    iab-ResourceConfigToAddModList-r17  </w:t>
      </w:r>
      <w:r w:rsidRPr="00C0503E">
        <w:rPr>
          <w:color w:val="993366"/>
        </w:rPr>
        <w:t>SEQUENCE</w:t>
      </w:r>
      <w:r w:rsidRPr="00C0503E">
        <w:t xml:space="preserve"> (</w:t>
      </w:r>
      <w:r w:rsidRPr="00C0503E">
        <w:rPr>
          <w:color w:val="993366"/>
        </w:rPr>
        <w:t>SIZE</w:t>
      </w:r>
      <w:r w:rsidRPr="00C0503E">
        <w:t>(1..maxNrofIABResourceConfig-r17))</w:t>
      </w:r>
      <w:r w:rsidRPr="00C0503E">
        <w:rPr>
          <w:color w:val="993366"/>
        </w:rPr>
        <w:t xml:space="preserve"> OF</w:t>
      </w:r>
      <w:r w:rsidRPr="00C0503E">
        <w:t xml:space="preserve"> IAB-ResourceConfig-r17   </w:t>
      </w:r>
      <w:r w:rsidRPr="00C0503E">
        <w:rPr>
          <w:color w:val="993366"/>
        </w:rPr>
        <w:t>OPTIONAL</w:t>
      </w:r>
      <w:r w:rsidRPr="00C0503E">
        <w:t xml:space="preserve">, </w:t>
      </w:r>
      <w:r w:rsidRPr="00C0503E">
        <w:rPr>
          <w:color w:val="808080"/>
        </w:rPr>
        <w:t>-- Need N</w:t>
      </w:r>
    </w:p>
    <w:p w14:paraId="494B7F86" w14:textId="77777777" w:rsidR="00223BA5" w:rsidRPr="00C0503E" w:rsidRDefault="00223BA5" w:rsidP="00223BA5">
      <w:pPr>
        <w:pStyle w:val="PL"/>
        <w:rPr>
          <w:color w:val="808080"/>
        </w:rPr>
      </w:pPr>
      <w:r w:rsidRPr="00C0503E">
        <w:t xml:space="preserve">    iab-ResourceConfigToReleaseList-r17 </w:t>
      </w:r>
      <w:r w:rsidRPr="00C0503E">
        <w:rPr>
          <w:color w:val="993366"/>
        </w:rPr>
        <w:t>SEQUENCE</w:t>
      </w:r>
      <w:r w:rsidRPr="00C0503E">
        <w:t xml:space="preserve"> (</w:t>
      </w:r>
      <w:r w:rsidRPr="00C0503E">
        <w:rPr>
          <w:color w:val="993366"/>
        </w:rPr>
        <w:t>SIZE</w:t>
      </w:r>
      <w:r w:rsidRPr="00C0503E">
        <w:t>(1..maxNrofIABResourceConfig-r17))</w:t>
      </w:r>
      <w:r w:rsidRPr="00C0503E">
        <w:rPr>
          <w:color w:val="993366"/>
        </w:rPr>
        <w:t xml:space="preserve"> OF</w:t>
      </w:r>
      <w:r w:rsidRPr="00C0503E">
        <w:t xml:space="preserve"> IAB-ResourceConfigID-r17 </w:t>
      </w:r>
      <w:r w:rsidRPr="00C0503E">
        <w:rPr>
          <w:color w:val="993366"/>
        </w:rPr>
        <w:t>OPTIONAL</w:t>
      </w:r>
      <w:r w:rsidRPr="00C0503E">
        <w:t xml:space="preserve">  </w:t>
      </w:r>
      <w:r w:rsidRPr="00C0503E">
        <w:rPr>
          <w:color w:val="808080"/>
        </w:rPr>
        <w:t>-- Need N</w:t>
      </w:r>
    </w:p>
    <w:p w14:paraId="70680827" w14:textId="77777777" w:rsidR="00223BA5" w:rsidRPr="00C0503E" w:rsidRDefault="00223BA5" w:rsidP="00223BA5">
      <w:pPr>
        <w:pStyle w:val="PL"/>
      </w:pPr>
      <w:r w:rsidRPr="00C0503E">
        <w:t xml:space="preserve">    ]],</w:t>
      </w:r>
    </w:p>
    <w:p w14:paraId="620DAB8A" w14:textId="77777777" w:rsidR="00223BA5" w:rsidRPr="00C0503E" w:rsidRDefault="00223BA5" w:rsidP="00223BA5">
      <w:pPr>
        <w:pStyle w:val="PL"/>
      </w:pPr>
      <w:r w:rsidRPr="00C0503E">
        <w:t xml:space="preserve">    [[</w:t>
      </w:r>
    </w:p>
    <w:p w14:paraId="417AB236" w14:textId="77777777" w:rsidR="00223BA5" w:rsidRPr="00C0503E" w:rsidRDefault="00223BA5" w:rsidP="00223BA5">
      <w:pPr>
        <w:pStyle w:val="PL"/>
        <w:rPr>
          <w:color w:val="808080"/>
        </w:rPr>
      </w:pPr>
      <w:r w:rsidRPr="00C0503E">
        <w:t xml:space="preserve">    reportUplinkTxDirectCurrentMoreCarrier-r17 ReportUplinkTxDirectCurrentMoreCarrier-r17                            </w:t>
      </w:r>
      <w:r w:rsidRPr="00C0503E">
        <w:rPr>
          <w:color w:val="993366"/>
        </w:rPr>
        <w:t>OPTIONAL</w:t>
      </w:r>
      <w:r w:rsidRPr="00C0503E">
        <w:t xml:space="preserve">  </w:t>
      </w:r>
      <w:r w:rsidRPr="00C0503E">
        <w:rPr>
          <w:color w:val="808080"/>
        </w:rPr>
        <w:t>-- Need N</w:t>
      </w:r>
    </w:p>
    <w:p w14:paraId="28B41FD4" w14:textId="0E220CBC" w:rsidR="00B456BE" w:rsidRPr="00C0503E" w:rsidRDefault="00223BA5" w:rsidP="00B456BE">
      <w:pPr>
        <w:pStyle w:val="PL"/>
        <w:rPr>
          <w:ins w:id="21" w:author="Ericsson" w:date="2023-09-14T14:22:00Z"/>
        </w:rPr>
      </w:pPr>
      <w:r w:rsidRPr="00C0503E">
        <w:t xml:space="preserve">    ]]</w:t>
      </w:r>
      <w:ins w:id="22" w:author="Ericsson" w:date="2023-09-14T14:22:00Z">
        <w:r w:rsidR="00B456BE" w:rsidRPr="00C0503E">
          <w:t>,</w:t>
        </w:r>
      </w:ins>
    </w:p>
    <w:p w14:paraId="1B139CBC" w14:textId="6DF5073E" w:rsidR="00223BA5" w:rsidRDefault="00B456BE" w:rsidP="00223BA5">
      <w:pPr>
        <w:pStyle w:val="PL"/>
        <w:rPr>
          <w:ins w:id="23" w:author="Ericsson" w:date="2023-09-14T13:09:00Z"/>
        </w:rPr>
      </w:pPr>
      <w:ins w:id="24" w:author="Ericsson" w:date="2023-09-14T14:22:00Z">
        <w:r w:rsidRPr="00C0503E">
          <w:t xml:space="preserve">    [[</w:t>
        </w:r>
      </w:ins>
    </w:p>
    <w:p w14:paraId="65FC7355" w14:textId="27F9C085" w:rsidR="00B456BE" w:rsidRPr="00C0503E" w:rsidRDefault="0024221A" w:rsidP="00B456BE">
      <w:pPr>
        <w:pStyle w:val="PL"/>
        <w:rPr>
          <w:ins w:id="25" w:author="Ericsson" w:date="2023-09-14T14:22:00Z"/>
          <w:color w:val="808080"/>
        </w:rPr>
      </w:pPr>
      <w:ins w:id="26" w:author="Ericsson" w:date="2023-09-14T13:10:00Z">
        <w:r>
          <w:t xml:space="preserve">    </w:t>
        </w:r>
      </w:ins>
      <w:ins w:id="27" w:author="Ericsson" w:date="2023-09-14T20:18:00Z">
        <w:r w:rsidR="008A5980" w:rsidRPr="008A5980">
          <w:t>prioSCellPRACH-OverSP-PeriodicSRS</w:t>
        </w:r>
      </w:ins>
      <w:ins w:id="28" w:author="Ericsson" w:date="2023-09-14T13:10:00Z">
        <w:r w:rsidRPr="00C0503E">
          <w:t xml:space="preserve">-r17              </w:t>
        </w:r>
      </w:ins>
      <w:ins w:id="29" w:author="Ericsson" w:date="2023-09-14T13:24:00Z">
        <w:r w:rsidR="00C42E0A">
          <w:t xml:space="preserve">   </w:t>
        </w:r>
      </w:ins>
      <w:ins w:id="30" w:author="Ericsson" w:date="2023-09-14T13:10:00Z">
        <w:r w:rsidRPr="00C0503E">
          <w:rPr>
            <w:color w:val="993366"/>
          </w:rPr>
          <w:t>ENUMERATED</w:t>
        </w:r>
        <w:r w:rsidRPr="00C0503E">
          <w:t xml:space="preserve"> {enabled}                              </w:t>
        </w:r>
      </w:ins>
      <w:ins w:id="31" w:author="Ericsson" w:date="2023-09-14T13:24:00Z">
        <w:r w:rsidR="00C42E0A">
          <w:t xml:space="preserve">           </w:t>
        </w:r>
      </w:ins>
      <w:ins w:id="32" w:author="Ericsson" w:date="2023-09-14T20:19:00Z">
        <w:r w:rsidR="00A94B68">
          <w:t xml:space="preserve"> </w:t>
        </w:r>
      </w:ins>
      <w:ins w:id="33" w:author="Ericsson" w:date="2023-09-14T13:10:00Z">
        <w:r w:rsidRPr="00C0503E">
          <w:rPr>
            <w:color w:val="993366"/>
          </w:rPr>
          <w:t>OPTIONAL</w:t>
        </w:r>
        <w:r w:rsidRPr="00C0503E">
          <w:t xml:space="preserve">  </w:t>
        </w:r>
      </w:ins>
      <w:ins w:id="34" w:author="Ericsson" w:date="2023-09-14T13:18:00Z">
        <w:r w:rsidR="004C250A">
          <w:t xml:space="preserve"> </w:t>
        </w:r>
      </w:ins>
      <w:ins w:id="35" w:author="Ericsson" w:date="2023-09-14T13:10:00Z">
        <w:r w:rsidRPr="00C0503E">
          <w:t xml:space="preserve"> </w:t>
        </w:r>
        <w:r w:rsidRPr="00C0503E">
          <w:rPr>
            <w:color w:val="808080"/>
          </w:rPr>
          <w:t xml:space="preserve">-- </w:t>
        </w:r>
        <w:r>
          <w:rPr>
            <w:color w:val="808080"/>
          </w:rPr>
          <w:t>Need</w:t>
        </w:r>
        <w:r w:rsidRPr="00C0503E">
          <w:rPr>
            <w:color w:val="808080"/>
          </w:rPr>
          <w:t xml:space="preserve"> </w:t>
        </w:r>
        <w:r>
          <w:rPr>
            <w:color w:val="808080"/>
          </w:rPr>
          <w:t>R</w:t>
        </w:r>
      </w:ins>
    </w:p>
    <w:p w14:paraId="3DE6B232" w14:textId="20E17E64" w:rsidR="0024221A" w:rsidRPr="00C0503E" w:rsidRDefault="00B456BE" w:rsidP="00B456BE">
      <w:pPr>
        <w:pStyle w:val="PL"/>
        <w:rPr>
          <w:ins w:id="36" w:author="Ericsson" w:date="2023-09-14T13:10:00Z"/>
          <w:color w:val="808080"/>
        </w:rPr>
      </w:pPr>
      <w:ins w:id="37" w:author="Ericsson" w:date="2023-09-14T14:22:00Z">
        <w:r w:rsidRPr="00C0503E">
          <w:t xml:space="preserve">    ]]</w:t>
        </w:r>
      </w:ins>
    </w:p>
    <w:p w14:paraId="37AE4503" w14:textId="77777777" w:rsidR="0024221A" w:rsidRPr="00C0503E" w:rsidRDefault="0024221A" w:rsidP="00223BA5">
      <w:pPr>
        <w:pStyle w:val="PL"/>
      </w:pPr>
    </w:p>
    <w:p w14:paraId="5A7086FA" w14:textId="77777777" w:rsidR="00223BA5" w:rsidRPr="00C0503E" w:rsidRDefault="00223BA5" w:rsidP="00223BA5">
      <w:pPr>
        <w:pStyle w:val="PL"/>
      </w:pPr>
      <w:r w:rsidRPr="00C0503E">
        <w:t>}</w:t>
      </w:r>
    </w:p>
    <w:p w14:paraId="29F704E1" w14:textId="77777777" w:rsidR="00223BA5" w:rsidRPr="00C0503E" w:rsidRDefault="00223BA5" w:rsidP="00223BA5">
      <w:pPr>
        <w:pStyle w:val="PL"/>
      </w:pPr>
    </w:p>
    <w:p w14:paraId="04830056" w14:textId="77777777" w:rsidR="00223BA5" w:rsidRPr="00C0503E" w:rsidRDefault="00223BA5" w:rsidP="00223BA5">
      <w:pPr>
        <w:pStyle w:val="PL"/>
        <w:rPr>
          <w:color w:val="808080"/>
        </w:rPr>
      </w:pPr>
      <w:r w:rsidRPr="00C0503E">
        <w:rPr>
          <w:color w:val="808080"/>
        </w:rPr>
        <w:t>-- Serving cell specific MAC and PHY parameters for a SpCell:</w:t>
      </w:r>
    </w:p>
    <w:p w14:paraId="30B0997E" w14:textId="77777777" w:rsidR="00223BA5" w:rsidRPr="00C0503E" w:rsidRDefault="00223BA5" w:rsidP="00223BA5">
      <w:pPr>
        <w:pStyle w:val="PL"/>
      </w:pPr>
      <w:r w:rsidRPr="00C0503E">
        <w:t xml:space="preserve">SpCellConfig ::=                        </w:t>
      </w:r>
      <w:r w:rsidRPr="00C0503E">
        <w:rPr>
          <w:color w:val="993366"/>
        </w:rPr>
        <w:t>SEQUENCE</w:t>
      </w:r>
      <w:r w:rsidRPr="00C0503E">
        <w:t xml:space="preserve"> {</w:t>
      </w:r>
    </w:p>
    <w:p w14:paraId="01FD3DBC" w14:textId="77777777" w:rsidR="00223BA5" w:rsidRPr="00C0503E" w:rsidRDefault="00223BA5" w:rsidP="00223BA5">
      <w:pPr>
        <w:pStyle w:val="PL"/>
        <w:rPr>
          <w:color w:val="808080"/>
        </w:rPr>
      </w:pPr>
      <w:r w:rsidRPr="00C0503E">
        <w:t xml:space="preserve">    servCellIndex                       ServCellIndex                                               </w:t>
      </w:r>
      <w:r w:rsidRPr="00C0503E">
        <w:rPr>
          <w:color w:val="993366"/>
        </w:rPr>
        <w:t>OPTIONAL</w:t>
      </w:r>
      <w:r w:rsidRPr="00C0503E">
        <w:t xml:space="preserve">,   </w:t>
      </w:r>
      <w:r w:rsidRPr="00C0503E">
        <w:rPr>
          <w:color w:val="808080"/>
        </w:rPr>
        <w:t>-- Cond SCG</w:t>
      </w:r>
    </w:p>
    <w:p w14:paraId="6B36094B" w14:textId="77777777" w:rsidR="00223BA5" w:rsidRPr="00C0503E" w:rsidRDefault="00223BA5" w:rsidP="00223BA5">
      <w:pPr>
        <w:pStyle w:val="PL"/>
        <w:rPr>
          <w:color w:val="808080"/>
        </w:rPr>
      </w:pPr>
      <w:r w:rsidRPr="00C0503E">
        <w:t xml:space="preserve">    reconfigurationWithSync             ReconfigurationWithSync                                     </w:t>
      </w:r>
      <w:r w:rsidRPr="00C0503E">
        <w:rPr>
          <w:color w:val="993366"/>
        </w:rPr>
        <w:t>OPTIONAL</w:t>
      </w:r>
      <w:r w:rsidRPr="00C0503E">
        <w:t xml:space="preserve">,   </w:t>
      </w:r>
      <w:r w:rsidRPr="00C0503E">
        <w:rPr>
          <w:color w:val="808080"/>
        </w:rPr>
        <w:t>-- Cond ReconfWithSync</w:t>
      </w:r>
    </w:p>
    <w:p w14:paraId="130F84B4" w14:textId="77777777" w:rsidR="00223BA5" w:rsidRPr="00C0503E" w:rsidRDefault="00223BA5" w:rsidP="00223BA5">
      <w:pPr>
        <w:pStyle w:val="PL"/>
        <w:rPr>
          <w:color w:val="808080"/>
        </w:rPr>
      </w:pPr>
      <w:r w:rsidRPr="00C0503E">
        <w:t xml:space="preserve">    rlf-TimersAndConstants              SetupRelease { RLF-TimersAndConstants }                     </w:t>
      </w:r>
      <w:r w:rsidRPr="00C0503E">
        <w:rPr>
          <w:color w:val="993366"/>
        </w:rPr>
        <w:t>OPTIONAL</w:t>
      </w:r>
      <w:r w:rsidRPr="00C0503E">
        <w:t xml:space="preserve">,   </w:t>
      </w:r>
      <w:r w:rsidRPr="00C0503E">
        <w:rPr>
          <w:color w:val="808080"/>
        </w:rPr>
        <w:t>-- Need M</w:t>
      </w:r>
    </w:p>
    <w:p w14:paraId="55629A92" w14:textId="77777777" w:rsidR="00223BA5" w:rsidRPr="00C0503E" w:rsidRDefault="00223BA5" w:rsidP="00223BA5">
      <w:pPr>
        <w:pStyle w:val="PL"/>
        <w:rPr>
          <w:color w:val="808080"/>
        </w:rPr>
      </w:pPr>
      <w:r w:rsidRPr="00C0503E">
        <w:t xml:space="preserve">    rlmInSyncOutOfSyncThreshold         </w:t>
      </w:r>
      <w:r w:rsidRPr="00C0503E">
        <w:rPr>
          <w:color w:val="993366"/>
        </w:rPr>
        <w:t>ENUMERATED</w:t>
      </w:r>
      <w:r w:rsidRPr="00C0503E">
        <w:t xml:space="preserve"> {n1}                                             </w:t>
      </w:r>
      <w:r w:rsidRPr="00C0503E">
        <w:rPr>
          <w:color w:val="993366"/>
        </w:rPr>
        <w:t>OPTIONAL</w:t>
      </w:r>
      <w:r w:rsidRPr="00C0503E">
        <w:t xml:space="preserve">,   </w:t>
      </w:r>
      <w:r w:rsidRPr="00C0503E">
        <w:rPr>
          <w:color w:val="808080"/>
        </w:rPr>
        <w:t>-- Need S</w:t>
      </w:r>
    </w:p>
    <w:p w14:paraId="42D0C12F" w14:textId="77777777" w:rsidR="00223BA5" w:rsidRPr="00C0503E" w:rsidRDefault="00223BA5" w:rsidP="00223BA5">
      <w:pPr>
        <w:pStyle w:val="PL"/>
        <w:rPr>
          <w:color w:val="808080"/>
        </w:rPr>
      </w:pPr>
      <w:r w:rsidRPr="00C0503E">
        <w:t xml:space="preserve">    spCellConfigDedicated               ServingCellConfig                                           </w:t>
      </w:r>
      <w:r w:rsidRPr="00C0503E">
        <w:rPr>
          <w:color w:val="993366"/>
        </w:rPr>
        <w:t>OPTIONAL</w:t>
      </w:r>
      <w:r w:rsidRPr="00C0503E">
        <w:t xml:space="preserve">,   </w:t>
      </w:r>
      <w:r w:rsidRPr="00C0503E">
        <w:rPr>
          <w:color w:val="808080"/>
        </w:rPr>
        <w:t>-- Need M</w:t>
      </w:r>
    </w:p>
    <w:p w14:paraId="5D90025D" w14:textId="77777777" w:rsidR="00223BA5" w:rsidRPr="00C0503E" w:rsidRDefault="00223BA5" w:rsidP="00223BA5">
      <w:pPr>
        <w:pStyle w:val="PL"/>
      </w:pPr>
      <w:r w:rsidRPr="00C0503E">
        <w:t xml:space="preserve">    ...,</w:t>
      </w:r>
    </w:p>
    <w:p w14:paraId="78B77EE7" w14:textId="77777777" w:rsidR="00223BA5" w:rsidRPr="00C0503E" w:rsidRDefault="00223BA5" w:rsidP="00223BA5">
      <w:pPr>
        <w:pStyle w:val="PL"/>
      </w:pPr>
      <w:r w:rsidRPr="00C0503E">
        <w:t xml:space="preserve">    [[</w:t>
      </w:r>
    </w:p>
    <w:p w14:paraId="328C4AF2" w14:textId="77777777" w:rsidR="00223BA5" w:rsidRPr="00C0503E" w:rsidRDefault="00223BA5" w:rsidP="00223BA5">
      <w:pPr>
        <w:pStyle w:val="PL"/>
      </w:pPr>
      <w:r w:rsidRPr="00C0503E">
        <w:t xml:space="preserve">    lowMobilityEvaluationConnected-r17  </w:t>
      </w:r>
      <w:r w:rsidRPr="00C0503E">
        <w:rPr>
          <w:color w:val="993366"/>
        </w:rPr>
        <w:t>SEQUENCE</w:t>
      </w:r>
      <w:r w:rsidRPr="00C0503E">
        <w:t xml:space="preserve"> {</w:t>
      </w:r>
    </w:p>
    <w:p w14:paraId="4B23F676" w14:textId="77777777" w:rsidR="00223BA5" w:rsidRPr="00C0503E" w:rsidRDefault="00223BA5" w:rsidP="00223BA5">
      <w:pPr>
        <w:pStyle w:val="PL"/>
      </w:pPr>
      <w:r w:rsidRPr="00C0503E">
        <w:t xml:space="preserve">        s-SearchDeltaP-Connected-r17        </w:t>
      </w:r>
      <w:r w:rsidRPr="00C0503E">
        <w:rPr>
          <w:color w:val="993366"/>
        </w:rPr>
        <w:t>ENUMERATED</w:t>
      </w:r>
      <w:r w:rsidRPr="00C0503E">
        <w:t xml:space="preserve"> {dB3, dB6, dB9, dB12, dB15, spare3, spare2, spare1},</w:t>
      </w:r>
    </w:p>
    <w:p w14:paraId="3DB2F0D2" w14:textId="77777777" w:rsidR="00223BA5" w:rsidRPr="00C0503E" w:rsidRDefault="00223BA5" w:rsidP="00223BA5">
      <w:pPr>
        <w:pStyle w:val="PL"/>
      </w:pPr>
      <w:r w:rsidRPr="00C0503E">
        <w:t xml:space="preserve">        t-SearchDeltaP-Connected-r17        </w:t>
      </w:r>
      <w:r w:rsidRPr="00C0503E">
        <w:rPr>
          <w:color w:val="993366"/>
        </w:rPr>
        <w:t>ENUMERATED</w:t>
      </w:r>
      <w:r w:rsidRPr="00C0503E">
        <w:t xml:space="preserve"> {s5, s10, s20, s30, s60, s120, s180, s240, s300, spare7, spare6, spare5,</w:t>
      </w:r>
    </w:p>
    <w:p w14:paraId="14CD8DF8" w14:textId="77777777" w:rsidR="00223BA5" w:rsidRPr="00C0503E" w:rsidRDefault="00223BA5" w:rsidP="00223BA5">
      <w:pPr>
        <w:pStyle w:val="PL"/>
      </w:pPr>
      <w:r w:rsidRPr="00C0503E">
        <w:t xml:space="preserve">                                                        spare4, spare3, spare2, spare1}</w:t>
      </w:r>
    </w:p>
    <w:p w14:paraId="2CCC293A" w14:textId="77777777" w:rsidR="00223BA5" w:rsidRPr="00C0503E" w:rsidRDefault="00223BA5" w:rsidP="00223BA5">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2F567083" w14:textId="77777777" w:rsidR="00223BA5" w:rsidRPr="00C0503E" w:rsidRDefault="00223BA5" w:rsidP="00223BA5">
      <w:pPr>
        <w:pStyle w:val="PL"/>
        <w:rPr>
          <w:color w:val="808080"/>
        </w:rPr>
      </w:pPr>
      <w:r w:rsidRPr="00C0503E">
        <w:t xml:space="preserve">    goodServingCellEvaluationRLM-r17    GoodServingCellEvaluation-r17                               </w:t>
      </w:r>
      <w:r w:rsidRPr="00C0503E">
        <w:rPr>
          <w:color w:val="993366"/>
        </w:rPr>
        <w:t>OPTIONAL</w:t>
      </w:r>
      <w:r w:rsidRPr="00C0503E">
        <w:t xml:space="preserve">,   </w:t>
      </w:r>
      <w:r w:rsidRPr="00C0503E">
        <w:rPr>
          <w:color w:val="808080"/>
        </w:rPr>
        <w:t>-- Need R</w:t>
      </w:r>
    </w:p>
    <w:p w14:paraId="22270E49" w14:textId="77777777" w:rsidR="00223BA5" w:rsidRPr="00C0503E" w:rsidRDefault="00223BA5" w:rsidP="00223BA5">
      <w:pPr>
        <w:pStyle w:val="PL"/>
        <w:rPr>
          <w:color w:val="808080"/>
        </w:rPr>
      </w:pPr>
      <w:r w:rsidRPr="00C0503E">
        <w:t xml:space="preserve">    goodServingCellEvaluationBFD-r17    GoodServingCellEvaluation-r17                               </w:t>
      </w:r>
      <w:r w:rsidRPr="00C0503E">
        <w:rPr>
          <w:color w:val="993366"/>
        </w:rPr>
        <w:t>OPTIONAL</w:t>
      </w:r>
      <w:r w:rsidRPr="00C0503E">
        <w:t xml:space="preserve">,   </w:t>
      </w:r>
      <w:r w:rsidRPr="00C0503E">
        <w:rPr>
          <w:color w:val="808080"/>
        </w:rPr>
        <w:t>-- Need R</w:t>
      </w:r>
    </w:p>
    <w:p w14:paraId="4F5BBEF1" w14:textId="77777777" w:rsidR="00223BA5" w:rsidRPr="00C0503E" w:rsidRDefault="00223BA5" w:rsidP="00223BA5">
      <w:pPr>
        <w:pStyle w:val="PL"/>
        <w:rPr>
          <w:color w:val="808080"/>
        </w:rPr>
      </w:pPr>
      <w:r w:rsidRPr="00C0503E">
        <w:t xml:space="preserve">    deactivatedSCG-Config-r17           SetupRelease { DeactivatedSCG-Config-r17 }                  </w:t>
      </w:r>
      <w:r w:rsidRPr="00C0503E">
        <w:rPr>
          <w:color w:val="993366"/>
        </w:rPr>
        <w:t>OPTIONAL</w:t>
      </w:r>
      <w:r w:rsidRPr="00C0503E">
        <w:t xml:space="preserve">    </w:t>
      </w:r>
      <w:r w:rsidRPr="00C0503E">
        <w:rPr>
          <w:color w:val="808080"/>
        </w:rPr>
        <w:t>-- Cond SCG-Opt</w:t>
      </w:r>
    </w:p>
    <w:p w14:paraId="0DB8F4C7" w14:textId="77777777" w:rsidR="00223BA5" w:rsidRPr="00C0503E" w:rsidRDefault="00223BA5" w:rsidP="00223BA5">
      <w:pPr>
        <w:pStyle w:val="PL"/>
      </w:pPr>
      <w:r w:rsidRPr="00C0503E">
        <w:t xml:space="preserve">    ]]</w:t>
      </w:r>
    </w:p>
    <w:p w14:paraId="0B9325E0" w14:textId="77777777" w:rsidR="00223BA5" w:rsidRPr="00C0503E" w:rsidRDefault="00223BA5" w:rsidP="00223BA5">
      <w:pPr>
        <w:pStyle w:val="PL"/>
      </w:pPr>
      <w:r w:rsidRPr="00C0503E">
        <w:t>}</w:t>
      </w:r>
    </w:p>
    <w:p w14:paraId="2720C2F7" w14:textId="77777777" w:rsidR="00223BA5" w:rsidRPr="00C0503E" w:rsidRDefault="00223BA5" w:rsidP="00223BA5">
      <w:pPr>
        <w:pStyle w:val="PL"/>
      </w:pPr>
    </w:p>
    <w:p w14:paraId="2EE4473D" w14:textId="77777777" w:rsidR="00223BA5" w:rsidRPr="00C0503E" w:rsidRDefault="00223BA5" w:rsidP="00223BA5">
      <w:pPr>
        <w:pStyle w:val="PL"/>
      </w:pPr>
      <w:r w:rsidRPr="00C0503E">
        <w:t xml:space="preserve">ReconfigurationWithSync ::=         </w:t>
      </w:r>
      <w:r w:rsidRPr="00C0503E">
        <w:rPr>
          <w:color w:val="993366"/>
        </w:rPr>
        <w:t>SEQUENCE</w:t>
      </w:r>
      <w:r w:rsidRPr="00C0503E">
        <w:t xml:space="preserve"> {</w:t>
      </w:r>
    </w:p>
    <w:p w14:paraId="068DA9E8" w14:textId="77777777" w:rsidR="00223BA5" w:rsidRPr="00C0503E" w:rsidRDefault="00223BA5" w:rsidP="00223BA5">
      <w:pPr>
        <w:pStyle w:val="PL"/>
        <w:rPr>
          <w:color w:val="808080"/>
        </w:rPr>
      </w:pPr>
      <w:r w:rsidRPr="00C0503E">
        <w:t xml:space="preserve">    spCellConfigCommon                  ServingCellConfigCommon                                     </w:t>
      </w:r>
      <w:r w:rsidRPr="00C0503E">
        <w:rPr>
          <w:color w:val="993366"/>
        </w:rPr>
        <w:t>OPTIONAL</w:t>
      </w:r>
      <w:r w:rsidRPr="00C0503E">
        <w:t xml:space="preserve">,   </w:t>
      </w:r>
      <w:r w:rsidRPr="00C0503E">
        <w:rPr>
          <w:color w:val="808080"/>
        </w:rPr>
        <w:t>-- Need M</w:t>
      </w:r>
    </w:p>
    <w:p w14:paraId="03BBEC59" w14:textId="77777777" w:rsidR="00223BA5" w:rsidRPr="00C0503E" w:rsidRDefault="00223BA5" w:rsidP="00223BA5">
      <w:pPr>
        <w:pStyle w:val="PL"/>
      </w:pPr>
      <w:r w:rsidRPr="00C0503E">
        <w:t xml:space="preserve">    newUE-Identity                      RNTI-Value,</w:t>
      </w:r>
    </w:p>
    <w:p w14:paraId="5B66B53F" w14:textId="77777777" w:rsidR="00223BA5" w:rsidRPr="00C0503E" w:rsidRDefault="00223BA5" w:rsidP="00223BA5">
      <w:pPr>
        <w:pStyle w:val="PL"/>
      </w:pPr>
      <w:r w:rsidRPr="00C0503E">
        <w:t xml:space="preserve">    t304                                </w:t>
      </w:r>
      <w:r w:rsidRPr="00C0503E">
        <w:rPr>
          <w:color w:val="993366"/>
        </w:rPr>
        <w:t>ENUMERATED</w:t>
      </w:r>
      <w:r w:rsidRPr="00C0503E">
        <w:t xml:space="preserve"> {ms50, ms100, ms150, ms200, ms500, ms1000, ms2000, ms10000},</w:t>
      </w:r>
    </w:p>
    <w:p w14:paraId="0E442475" w14:textId="77777777" w:rsidR="00223BA5" w:rsidRPr="00C0503E" w:rsidRDefault="00223BA5" w:rsidP="00223BA5">
      <w:pPr>
        <w:pStyle w:val="PL"/>
      </w:pPr>
      <w:r w:rsidRPr="00C0503E">
        <w:t xml:space="preserve">    rach-ConfigDedicated                </w:t>
      </w:r>
      <w:r w:rsidRPr="00C0503E">
        <w:rPr>
          <w:color w:val="993366"/>
        </w:rPr>
        <w:t>CHOICE</w:t>
      </w:r>
      <w:r w:rsidRPr="00C0503E">
        <w:t xml:space="preserve"> {</w:t>
      </w:r>
    </w:p>
    <w:p w14:paraId="67374590" w14:textId="77777777" w:rsidR="00223BA5" w:rsidRPr="00C0503E" w:rsidRDefault="00223BA5" w:rsidP="00223BA5">
      <w:pPr>
        <w:pStyle w:val="PL"/>
      </w:pPr>
      <w:r w:rsidRPr="00C0503E">
        <w:t xml:space="preserve">        uplink                              RACH-ConfigDedicated,</w:t>
      </w:r>
    </w:p>
    <w:p w14:paraId="4E7493D5" w14:textId="77777777" w:rsidR="00223BA5" w:rsidRPr="00C0503E" w:rsidRDefault="00223BA5" w:rsidP="00223BA5">
      <w:pPr>
        <w:pStyle w:val="PL"/>
      </w:pPr>
      <w:r w:rsidRPr="00C0503E">
        <w:t xml:space="preserve">        supplementaryUplink                 RACH-ConfigDedicated</w:t>
      </w:r>
    </w:p>
    <w:p w14:paraId="69582925" w14:textId="77777777" w:rsidR="00223BA5" w:rsidRPr="00C0503E" w:rsidRDefault="00223BA5" w:rsidP="00223BA5">
      <w:pPr>
        <w:pStyle w:val="PL"/>
        <w:rPr>
          <w:color w:val="808080"/>
        </w:rPr>
      </w:pPr>
      <w:r w:rsidRPr="00C0503E">
        <w:t xml:space="preserve">    }                                                                                               </w:t>
      </w:r>
      <w:r w:rsidRPr="00C0503E">
        <w:rPr>
          <w:color w:val="993366"/>
        </w:rPr>
        <w:t>OPTIONAL</w:t>
      </w:r>
      <w:r w:rsidRPr="00C0503E">
        <w:t xml:space="preserve">,   </w:t>
      </w:r>
      <w:r w:rsidRPr="00C0503E">
        <w:rPr>
          <w:color w:val="808080"/>
        </w:rPr>
        <w:t>-- Need N</w:t>
      </w:r>
    </w:p>
    <w:p w14:paraId="762F5751" w14:textId="77777777" w:rsidR="00223BA5" w:rsidRPr="00C0503E" w:rsidRDefault="00223BA5" w:rsidP="00223BA5">
      <w:pPr>
        <w:pStyle w:val="PL"/>
      </w:pPr>
      <w:r w:rsidRPr="00C0503E">
        <w:t xml:space="preserve">    ...,</w:t>
      </w:r>
    </w:p>
    <w:p w14:paraId="1135A754" w14:textId="77777777" w:rsidR="00223BA5" w:rsidRPr="00C0503E" w:rsidRDefault="00223BA5" w:rsidP="00223BA5">
      <w:pPr>
        <w:pStyle w:val="PL"/>
      </w:pPr>
      <w:r w:rsidRPr="00C0503E">
        <w:t xml:space="preserve">    [[</w:t>
      </w:r>
    </w:p>
    <w:p w14:paraId="52610061" w14:textId="77777777" w:rsidR="00223BA5" w:rsidRPr="00C0503E" w:rsidRDefault="00223BA5" w:rsidP="00223BA5">
      <w:pPr>
        <w:pStyle w:val="PL"/>
        <w:rPr>
          <w:color w:val="808080"/>
        </w:rPr>
      </w:pPr>
      <w:r w:rsidRPr="00C0503E">
        <w:t xml:space="preserve">    smtc                                SSB-MTC                                                     </w:t>
      </w:r>
      <w:r w:rsidRPr="00C0503E">
        <w:rPr>
          <w:color w:val="993366"/>
        </w:rPr>
        <w:t>OPTIONAL</w:t>
      </w:r>
      <w:r w:rsidRPr="00C0503E">
        <w:t xml:space="preserve">    </w:t>
      </w:r>
      <w:r w:rsidRPr="00C0503E">
        <w:rPr>
          <w:color w:val="808080"/>
        </w:rPr>
        <w:t>-- Need S</w:t>
      </w:r>
    </w:p>
    <w:p w14:paraId="6E587249" w14:textId="77777777" w:rsidR="00223BA5" w:rsidRPr="00C0503E" w:rsidRDefault="00223BA5" w:rsidP="00223BA5">
      <w:pPr>
        <w:pStyle w:val="PL"/>
      </w:pPr>
      <w:r w:rsidRPr="00C0503E">
        <w:t xml:space="preserve">    ]],</w:t>
      </w:r>
    </w:p>
    <w:p w14:paraId="52254DAF" w14:textId="77777777" w:rsidR="00223BA5" w:rsidRPr="00C0503E" w:rsidRDefault="00223BA5" w:rsidP="00223BA5">
      <w:pPr>
        <w:pStyle w:val="PL"/>
      </w:pPr>
      <w:r w:rsidRPr="00C0503E">
        <w:t xml:space="preserve">    [[</w:t>
      </w:r>
    </w:p>
    <w:p w14:paraId="7C221374" w14:textId="77777777" w:rsidR="00223BA5" w:rsidRPr="00C0503E" w:rsidRDefault="00223BA5" w:rsidP="00223BA5">
      <w:pPr>
        <w:pStyle w:val="PL"/>
        <w:rPr>
          <w:color w:val="808080"/>
        </w:rPr>
      </w:pPr>
      <w:r w:rsidRPr="00C0503E">
        <w:t xml:space="preserve">    daps-UplinkPowerConfig-r16      DAPS-UplinkPowerConfig-r16                                      </w:t>
      </w:r>
      <w:r w:rsidRPr="00C0503E">
        <w:rPr>
          <w:color w:val="993366"/>
        </w:rPr>
        <w:t>OPTIONAL</w:t>
      </w:r>
      <w:r w:rsidRPr="00C0503E">
        <w:t xml:space="preserve">    </w:t>
      </w:r>
      <w:r w:rsidRPr="00C0503E">
        <w:rPr>
          <w:color w:val="808080"/>
        </w:rPr>
        <w:t>-- Need N</w:t>
      </w:r>
    </w:p>
    <w:p w14:paraId="42514406" w14:textId="77777777" w:rsidR="00223BA5" w:rsidRPr="00C0503E" w:rsidRDefault="00223BA5" w:rsidP="00223BA5">
      <w:pPr>
        <w:pStyle w:val="PL"/>
      </w:pPr>
      <w:r w:rsidRPr="00C0503E">
        <w:lastRenderedPageBreak/>
        <w:t xml:space="preserve">    ]],</w:t>
      </w:r>
    </w:p>
    <w:p w14:paraId="42AB6FD3" w14:textId="77777777" w:rsidR="00223BA5" w:rsidRPr="00C0503E" w:rsidRDefault="00223BA5" w:rsidP="00223BA5">
      <w:pPr>
        <w:pStyle w:val="PL"/>
      </w:pPr>
      <w:r w:rsidRPr="00C0503E">
        <w:t xml:space="preserve">    [[</w:t>
      </w:r>
    </w:p>
    <w:p w14:paraId="45EDBCBB" w14:textId="77777777" w:rsidR="00223BA5" w:rsidRPr="00C0503E" w:rsidRDefault="00223BA5" w:rsidP="00223BA5">
      <w:pPr>
        <w:pStyle w:val="PL"/>
        <w:rPr>
          <w:color w:val="808080"/>
        </w:rPr>
      </w:pPr>
      <w:r w:rsidRPr="00C0503E">
        <w:t xml:space="preserve">    sl-PathSwitchConfig-r17         SL-PathSwitchConfig-r17                                         </w:t>
      </w:r>
      <w:r w:rsidRPr="00C0503E">
        <w:rPr>
          <w:color w:val="993366"/>
        </w:rPr>
        <w:t>OPTIONAL</w:t>
      </w:r>
      <w:r w:rsidRPr="00C0503E">
        <w:t xml:space="preserve">    </w:t>
      </w:r>
      <w:r w:rsidRPr="00C0503E">
        <w:rPr>
          <w:color w:val="808080"/>
        </w:rPr>
        <w:t>-- Cond DirectToIndirect-PathSwitch</w:t>
      </w:r>
    </w:p>
    <w:p w14:paraId="4C6E2BEC" w14:textId="77777777" w:rsidR="00223BA5" w:rsidRPr="00C0503E" w:rsidRDefault="00223BA5" w:rsidP="00223BA5">
      <w:pPr>
        <w:pStyle w:val="PL"/>
      </w:pPr>
      <w:r w:rsidRPr="00C0503E">
        <w:t xml:space="preserve">    ]]</w:t>
      </w:r>
    </w:p>
    <w:p w14:paraId="3997DC58" w14:textId="77777777" w:rsidR="00223BA5" w:rsidRPr="00C0503E" w:rsidRDefault="00223BA5" w:rsidP="00223BA5">
      <w:pPr>
        <w:pStyle w:val="PL"/>
      </w:pPr>
      <w:r w:rsidRPr="00C0503E">
        <w:t>}</w:t>
      </w:r>
    </w:p>
    <w:p w14:paraId="11ECED1F" w14:textId="77777777" w:rsidR="00223BA5" w:rsidRPr="00C0503E" w:rsidRDefault="00223BA5" w:rsidP="00223BA5">
      <w:pPr>
        <w:pStyle w:val="PL"/>
      </w:pPr>
    </w:p>
    <w:p w14:paraId="495166DF" w14:textId="77777777" w:rsidR="00223BA5" w:rsidRPr="00C0503E" w:rsidRDefault="00223BA5" w:rsidP="00223BA5">
      <w:pPr>
        <w:pStyle w:val="PL"/>
      </w:pPr>
      <w:r w:rsidRPr="00C0503E">
        <w:t xml:space="preserve">DAPS-UplinkPowerConfig-r16 ::=      </w:t>
      </w:r>
      <w:r w:rsidRPr="00C0503E">
        <w:rPr>
          <w:color w:val="993366"/>
        </w:rPr>
        <w:t>SEQUENCE</w:t>
      </w:r>
      <w:r w:rsidRPr="00C0503E">
        <w:t xml:space="preserve"> {</w:t>
      </w:r>
    </w:p>
    <w:p w14:paraId="52E46415" w14:textId="77777777" w:rsidR="00223BA5" w:rsidRPr="00C0503E" w:rsidRDefault="00223BA5" w:rsidP="00223BA5">
      <w:pPr>
        <w:pStyle w:val="PL"/>
      </w:pPr>
      <w:r w:rsidRPr="00C0503E">
        <w:t xml:space="preserve">    p-DAPS-Source-r16                   P-Max,</w:t>
      </w:r>
    </w:p>
    <w:p w14:paraId="1EE06920" w14:textId="77777777" w:rsidR="00223BA5" w:rsidRPr="00C0503E" w:rsidRDefault="00223BA5" w:rsidP="00223BA5">
      <w:pPr>
        <w:pStyle w:val="PL"/>
      </w:pPr>
      <w:r w:rsidRPr="00C0503E">
        <w:t xml:space="preserve">    p-DAPS-Target-r16                   P-Max,</w:t>
      </w:r>
    </w:p>
    <w:p w14:paraId="222DAEE4" w14:textId="77777777" w:rsidR="00223BA5" w:rsidRPr="00C0503E" w:rsidRDefault="00223BA5" w:rsidP="00223BA5">
      <w:pPr>
        <w:pStyle w:val="PL"/>
      </w:pPr>
      <w:r w:rsidRPr="00C0503E">
        <w:t xml:space="preserve">    uplinkPowerSharingDAPS-Mode-r16     </w:t>
      </w:r>
      <w:r w:rsidRPr="00C0503E">
        <w:rPr>
          <w:color w:val="993366"/>
        </w:rPr>
        <w:t>ENUMERATED</w:t>
      </w:r>
      <w:r w:rsidRPr="00C0503E">
        <w:t xml:space="preserve"> {semi-static-mode1, semi-static-mode2, dynamic }</w:t>
      </w:r>
    </w:p>
    <w:p w14:paraId="4D9B387E" w14:textId="77777777" w:rsidR="00223BA5" w:rsidRPr="00C0503E" w:rsidRDefault="00223BA5" w:rsidP="00223BA5">
      <w:pPr>
        <w:pStyle w:val="PL"/>
      </w:pPr>
      <w:r w:rsidRPr="00C0503E">
        <w:t>}</w:t>
      </w:r>
    </w:p>
    <w:p w14:paraId="56D3278B" w14:textId="77777777" w:rsidR="00223BA5" w:rsidRPr="00C0503E" w:rsidRDefault="00223BA5" w:rsidP="00223BA5">
      <w:pPr>
        <w:pStyle w:val="PL"/>
      </w:pPr>
    </w:p>
    <w:p w14:paraId="7DA0DD4E" w14:textId="77777777" w:rsidR="00223BA5" w:rsidRPr="00C0503E" w:rsidRDefault="00223BA5" w:rsidP="00223BA5">
      <w:pPr>
        <w:pStyle w:val="PL"/>
      </w:pPr>
      <w:r w:rsidRPr="00C0503E">
        <w:t xml:space="preserve">SCellConfig ::=                     </w:t>
      </w:r>
      <w:r w:rsidRPr="00C0503E">
        <w:rPr>
          <w:color w:val="993366"/>
        </w:rPr>
        <w:t>SEQUENCE</w:t>
      </w:r>
      <w:r w:rsidRPr="00C0503E">
        <w:t xml:space="preserve"> {</w:t>
      </w:r>
    </w:p>
    <w:p w14:paraId="1F56E310" w14:textId="77777777" w:rsidR="00223BA5" w:rsidRPr="00C0503E" w:rsidRDefault="00223BA5" w:rsidP="00223BA5">
      <w:pPr>
        <w:pStyle w:val="PL"/>
      </w:pPr>
      <w:r w:rsidRPr="00C0503E">
        <w:t xml:space="preserve">    sCellIndex                          SCellIndex,</w:t>
      </w:r>
    </w:p>
    <w:p w14:paraId="63519BAD" w14:textId="77777777" w:rsidR="00223BA5" w:rsidRPr="00C0503E" w:rsidRDefault="00223BA5" w:rsidP="00223BA5">
      <w:pPr>
        <w:pStyle w:val="PL"/>
        <w:rPr>
          <w:color w:val="808080"/>
        </w:rPr>
      </w:pPr>
      <w:r w:rsidRPr="00C0503E">
        <w:t xml:space="preserve">    sCellConfigCommon                   ServingCellConfigCommon                                     </w:t>
      </w:r>
      <w:r w:rsidRPr="00C0503E">
        <w:rPr>
          <w:color w:val="993366"/>
        </w:rPr>
        <w:t>OPTIONAL</w:t>
      </w:r>
      <w:r w:rsidRPr="00C0503E">
        <w:t xml:space="preserve">,   </w:t>
      </w:r>
      <w:r w:rsidRPr="00C0503E">
        <w:rPr>
          <w:color w:val="808080"/>
        </w:rPr>
        <w:t>-- Cond SCellAdd</w:t>
      </w:r>
    </w:p>
    <w:p w14:paraId="4CCE24E6" w14:textId="77777777" w:rsidR="00223BA5" w:rsidRPr="00C0503E" w:rsidRDefault="00223BA5" w:rsidP="00223BA5">
      <w:pPr>
        <w:pStyle w:val="PL"/>
        <w:rPr>
          <w:color w:val="808080"/>
        </w:rPr>
      </w:pPr>
      <w:r w:rsidRPr="00C0503E">
        <w:t xml:space="preserve">    sCellConfigDedicated                ServingCellConfig                                           </w:t>
      </w:r>
      <w:r w:rsidRPr="00C0503E">
        <w:rPr>
          <w:color w:val="993366"/>
        </w:rPr>
        <w:t>OPTIONAL</w:t>
      </w:r>
      <w:r w:rsidRPr="00C0503E">
        <w:t xml:space="preserve">,   </w:t>
      </w:r>
      <w:r w:rsidRPr="00C0503E">
        <w:rPr>
          <w:color w:val="808080"/>
        </w:rPr>
        <w:t>-- Cond SCellAddMod</w:t>
      </w:r>
    </w:p>
    <w:p w14:paraId="1B6A585C" w14:textId="77777777" w:rsidR="00223BA5" w:rsidRPr="00C0503E" w:rsidRDefault="00223BA5" w:rsidP="00223BA5">
      <w:pPr>
        <w:pStyle w:val="PL"/>
      </w:pPr>
      <w:r w:rsidRPr="00C0503E">
        <w:t xml:space="preserve">    ...,</w:t>
      </w:r>
    </w:p>
    <w:p w14:paraId="59CC7BDD" w14:textId="77777777" w:rsidR="00223BA5" w:rsidRPr="00C0503E" w:rsidRDefault="00223BA5" w:rsidP="00223BA5">
      <w:pPr>
        <w:pStyle w:val="PL"/>
      </w:pPr>
      <w:r w:rsidRPr="00C0503E">
        <w:t xml:space="preserve">    [[</w:t>
      </w:r>
    </w:p>
    <w:p w14:paraId="14B8C134" w14:textId="77777777" w:rsidR="00223BA5" w:rsidRPr="00C0503E" w:rsidRDefault="00223BA5" w:rsidP="00223BA5">
      <w:pPr>
        <w:pStyle w:val="PL"/>
        <w:rPr>
          <w:color w:val="808080"/>
        </w:rPr>
      </w:pPr>
      <w:r w:rsidRPr="00C0503E">
        <w:t xml:space="preserve">    smtc                                SSB-MTC                                                     </w:t>
      </w:r>
      <w:r w:rsidRPr="00C0503E">
        <w:rPr>
          <w:color w:val="993366"/>
        </w:rPr>
        <w:t>OPTIONAL</w:t>
      </w:r>
      <w:r w:rsidRPr="00C0503E">
        <w:t xml:space="preserve">    </w:t>
      </w:r>
      <w:r w:rsidRPr="00C0503E">
        <w:rPr>
          <w:color w:val="808080"/>
        </w:rPr>
        <w:t>-- Need S</w:t>
      </w:r>
    </w:p>
    <w:p w14:paraId="0ED89B4B" w14:textId="77777777" w:rsidR="00223BA5" w:rsidRPr="00C0503E" w:rsidRDefault="00223BA5" w:rsidP="00223BA5">
      <w:pPr>
        <w:pStyle w:val="PL"/>
      </w:pPr>
      <w:r w:rsidRPr="00C0503E">
        <w:t xml:space="preserve">    ]],</w:t>
      </w:r>
    </w:p>
    <w:p w14:paraId="26CA56F4" w14:textId="77777777" w:rsidR="00223BA5" w:rsidRPr="00C0503E" w:rsidRDefault="00223BA5" w:rsidP="00223BA5">
      <w:pPr>
        <w:pStyle w:val="PL"/>
      </w:pPr>
      <w:r w:rsidRPr="00C0503E">
        <w:t xml:space="preserve">    [[</w:t>
      </w:r>
    </w:p>
    <w:p w14:paraId="3B7685CA" w14:textId="77777777" w:rsidR="00223BA5" w:rsidRPr="00C0503E" w:rsidRDefault="00223BA5" w:rsidP="00223BA5">
      <w:pPr>
        <w:pStyle w:val="PL"/>
        <w:rPr>
          <w:color w:val="808080"/>
        </w:rPr>
      </w:pPr>
      <w:r w:rsidRPr="00C0503E">
        <w:t xml:space="preserve">    sCellState-r16                  </w:t>
      </w:r>
      <w:r w:rsidRPr="00C0503E">
        <w:rPr>
          <w:color w:val="993366"/>
        </w:rPr>
        <w:t>ENUMERATED</w:t>
      </w:r>
      <w:r w:rsidRPr="00C0503E">
        <w:t xml:space="preserve"> {activated}                                          </w:t>
      </w:r>
      <w:r w:rsidRPr="00C0503E">
        <w:rPr>
          <w:color w:val="993366"/>
        </w:rPr>
        <w:t>OPTIONAL</w:t>
      </w:r>
      <w:r w:rsidRPr="00C0503E">
        <w:t xml:space="preserve">,   </w:t>
      </w:r>
      <w:r w:rsidRPr="00C0503E">
        <w:rPr>
          <w:color w:val="808080"/>
        </w:rPr>
        <w:t>-- Cond SCellAddSync</w:t>
      </w:r>
    </w:p>
    <w:p w14:paraId="4CF7643C" w14:textId="77777777" w:rsidR="00223BA5" w:rsidRPr="00C0503E" w:rsidRDefault="00223BA5" w:rsidP="00223BA5">
      <w:pPr>
        <w:pStyle w:val="PL"/>
        <w:rPr>
          <w:color w:val="808080"/>
        </w:rPr>
      </w:pPr>
      <w:r w:rsidRPr="00C0503E">
        <w:t xml:space="preserve">    secondaryDRX-GroupConfig-r16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S</w:t>
      </w:r>
    </w:p>
    <w:p w14:paraId="49CD2112" w14:textId="77777777" w:rsidR="00223BA5" w:rsidRPr="00C0503E" w:rsidRDefault="00223BA5" w:rsidP="00223BA5">
      <w:pPr>
        <w:pStyle w:val="PL"/>
      </w:pPr>
      <w:r w:rsidRPr="00C0503E">
        <w:t xml:space="preserve">    ]],</w:t>
      </w:r>
    </w:p>
    <w:p w14:paraId="5D7A901F" w14:textId="77777777" w:rsidR="00223BA5" w:rsidRPr="00C0503E" w:rsidRDefault="00223BA5" w:rsidP="00223BA5">
      <w:pPr>
        <w:pStyle w:val="PL"/>
      </w:pPr>
      <w:r w:rsidRPr="00C0503E">
        <w:t xml:space="preserve">    [[</w:t>
      </w:r>
    </w:p>
    <w:p w14:paraId="41F7D445" w14:textId="77777777" w:rsidR="00223BA5" w:rsidRPr="00C0503E" w:rsidRDefault="00223BA5" w:rsidP="00223BA5">
      <w:pPr>
        <w:pStyle w:val="PL"/>
        <w:rPr>
          <w:color w:val="808080"/>
        </w:rPr>
      </w:pPr>
      <w:r w:rsidRPr="00C0503E">
        <w:t xml:space="preserve">    preConfGapStatus-r17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(maxNrofGapId-r17))                           </w:t>
      </w:r>
      <w:r w:rsidRPr="00C0503E">
        <w:rPr>
          <w:color w:val="993366"/>
        </w:rPr>
        <w:t>OPTIONAL</w:t>
      </w:r>
      <w:r w:rsidRPr="00C0503E">
        <w:t xml:space="preserve">,   </w:t>
      </w:r>
      <w:r w:rsidRPr="00C0503E">
        <w:rPr>
          <w:color w:val="808080"/>
        </w:rPr>
        <w:t>-- Cond PreConfigMG</w:t>
      </w:r>
    </w:p>
    <w:p w14:paraId="5B974131" w14:textId="77777777" w:rsidR="00223BA5" w:rsidRPr="00C0503E" w:rsidRDefault="00223BA5" w:rsidP="00223BA5">
      <w:pPr>
        <w:pStyle w:val="PL"/>
        <w:rPr>
          <w:color w:val="808080"/>
        </w:rPr>
      </w:pPr>
      <w:r w:rsidRPr="00C0503E">
        <w:t xml:space="preserve">    goodServingCellEvaluationBFD-r17 GoodServingCellEvaluation-r17                                  </w:t>
      </w:r>
      <w:r w:rsidRPr="00C0503E">
        <w:rPr>
          <w:color w:val="993366"/>
        </w:rPr>
        <w:t>OPTIONAL</w:t>
      </w:r>
      <w:r w:rsidRPr="00C0503E">
        <w:t xml:space="preserve">,   </w:t>
      </w:r>
      <w:r w:rsidRPr="00C0503E">
        <w:rPr>
          <w:color w:val="808080"/>
        </w:rPr>
        <w:t>-- Need R</w:t>
      </w:r>
    </w:p>
    <w:p w14:paraId="54ACE4BE" w14:textId="77777777" w:rsidR="00223BA5" w:rsidRPr="00C0503E" w:rsidRDefault="00223BA5" w:rsidP="00223BA5">
      <w:pPr>
        <w:pStyle w:val="PL"/>
        <w:rPr>
          <w:color w:val="808080"/>
        </w:rPr>
      </w:pPr>
      <w:r w:rsidRPr="00C0503E">
        <w:t xml:space="preserve">    sCellSIB20-r17                   SetupRelease { SCellSIB20-r17 }                                </w:t>
      </w:r>
      <w:r w:rsidRPr="00C0503E">
        <w:rPr>
          <w:color w:val="993366"/>
        </w:rPr>
        <w:t>OPTIONAL</w:t>
      </w:r>
      <w:r w:rsidRPr="00C0503E">
        <w:t xml:space="preserve">    </w:t>
      </w:r>
      <w:r w:rsidRPr="00C0503E">
        <w:rPr>
          <w:color w:val="808080"/>
        </w:rPr>
        <w:t>-- Need M</w:t>
      </w:r>
    </w:p>
    <w:p w14:paraId="07D0351A" w14:textId="77777777" w:rsidR="00223BA5" w:rsidRPr="00C0503E" w:rsidRDefault="00223BA5" w:rsidP="00223BA5">
      <w:pPr>
        <w:pStyle w:val="PL"/>
      </w:pPr>
      <w:r w:rsidRPr="00C0503E">
        <w:t xml:space="preserve">    ]],</w:t>
      </w:r>
    </w:p>
    <w:p w14:paraId="5991E562" w14:textId="77777777" w:rsidR="00223BA5" w:rsidRPr="00C0503E" w:rsidRDefault="00223BA5" w:rsidP="00223BA5">
      <w:pPr>
        <w:pStyle w:val="PL"/>
      </w:pPr>
      <w:r w:rsidRPr="00C0503E">
        <w:t xml:space="preserve">    [[</w:t>
      </w:r>
    </w:p>
    <w:p w14:paraId="4D19D09E" w14:textId="77777777" w:rsidR="00223BA5" w:rsidRPr="00C0503E" w:rsidRDefault="00223BA5" w:rsidP="00223BA5">
      <w:pPr>
        <w:pStyle w:val="PL"/>
        <w:rPr>
          <w:color w:val="808080"/>
        </w:rPr>
      </w:pPr>
      <w:r w:rsidRPr="00C0503E">
        <w:t xml:space="preserve">    plmn-IdentityInfoList-r17       SetupRelease {PLMN-IdentityInfoList}                            </w:t>
      </w:r>
      <w:r w:rsidRPr="00C0503E">
        <w:rPr>
          <w:color w:val="993366"/>
        </w:rPr>
        <w:t>OPTIONAL</w:t>
      </w:r>
      <w:r w:rsidRPr="00C0503E">
        <w:t xml:space="preserve">,   </w:t>
      </w:r>
      <w:r w:rsidRPr="00C0503E">
        <w:rPr>
          <w:color w:val="808080"/>
        </w:rPr>
        <w:t>-- Cond SCellSIB20-Opt</w:t>
      </w:r>
    </w:p>
    <w:p w14:paraId="72652C70" w14:textId="77777777" w:rsidR="00223BA5" w:rsidRPr="00C0503E" w:rsidRDefault="00223BA5" w:rsidP="00223BA5">
      <w:pPr>
        <w:pStyle w:val="PL"/>
        <w:rPr>
          <w:color w:val="808080"/>
        </w:rPr>
      </w:pPr>
      <w:r w:rsidRPr="00C0503E">
        <w:t xml:space="preserve">    npn-IdentityInfoList-r17        SetupRelease {NPN-IdentityInfoList-r16}                         </w:t>
      </w:r>
      <w:r w:rsidRPr="00C0503E">
        <w:rPr>
          <w:color w:val="993366"/>
        </w:rPr>
        <w:t>OPTIONAL</w:t>
      </w:r>
      <w:r w:rsidRPr="00C0503E">
        <w:t xml:space="preserve">    </w:t>
      </w:r>
      <w:r w:rsidRPr="00C0503E">
        <w:rPr>
          <w:color w:val="808080"/>
        </w:rPr>
        <w:t>-- Cond SCellSIB20-Opt</w:t>
      </w:r>
    </w:p>
    <w:p w14:paraId="2E66CC3C" w14:textId="77777777" w:rsidR="00223BA5" w:rsidRPr="00C0503E" w:rsidRDefault="00223BA5" w:rsidP="00223BA5">
      <w:pPr>
        <w:pStyle w:val="PL"/>
      </w:pPr>
      <w:r w:rsidRPr="00C0503E">
        <w:t xml:space="preserve">    ]]</w:t>
      </w:r>
    </w:p>
    <w:p w14:paraId="38B5E3E7" w14:textId="77777777" w:rsidR="00223BA5" w:rsidRPr="00C0503E" w:rsidRDefault="00223BA5" w:rsidP="00223BA5">
      <w:pPr>
        <w:pStyle w:val="PL"/>
      </w:pPr>
      <w:r w:rsidRPr="00C0503E">
        <w:t>}</w:t>
      </w:r>
    </w:p>
    <w:p w14:paraId="34F4E10C" w14:textId="77777777" w:rsidR="00223BA5" w:rsidRPr="00C0503E" w:rsidRDefault="00223BA5" w:rsidP="00223BA5">
      <w:pPr>
        <w:pStyle w:val="PL"/>
      </w:pPr>
    </w:p>
    <w:p w14:paraId="316A51D1" w14:textId="77777777" w:rsidR="00223BA5" w:rsidRPr="00C0503E" w:rsidRDefault="00223BA5" w:rsidP="00223BA5">
      <w:pPr>
        <w:pStyle w:val="PL"/>
      </w:pPr>
      <w:r w:rsidRPr="00C0503E">
        <w:t xml:space="preserve">SCellSIB20-r17 ::= </w:t>
      </w:r>
      <w:r w:rsidRPr="00C0503E">
        <w:rPr>
          <w:color w:val="993366"/>
        </w:rPr>
        <w:t>OCTET</w:t>
      </w:r>
      <w:r w:rsidRPr="00C0503E">
        <w:t xml:space="preserve"> </w:t>
      </w:r>
      <w:r w:rsidRPr="00C0503E">
        <w:rPr>
          <w:color w:val="993366"/>
        </w:rPr>
        <w:t>STRING</w:t>
      </w:r>
      <w:r w:rsidRPr="00C0503E">
        <w:t xml:space="preserve"> (CONTAINING SystemInformation)</w:t>
      </w:r>
    </w:p>
    <w:p w14:paraId="56D18B34" w14:textId="77777777" w:rsidR="00223BA5" w:rsidRPr="00C0503E" w:rsidRDefault="00223BA5" w:rsidP="00223BA5">
      <w:pPr>
        <w:pStyle w:val="PL"/>
      </w:pPr>
    </w:p>
    <w:p w14:paraId="3FD62049" w14:textId="77777777" w:rsidR="00223BA5" w:rsidRPr="00C0503E" w:rsidRDefault="00223BA5" w:rsidP="00223BA5">
      <w:pPr>
        <w:pStyle w:val="PL"/>
      </w:pPr>
      <w:r w:rsidRPr="00C0503E">
        <w:t xml:space="preserve">DeactivatedSCG-Config-r17 ::=       </w:t>
      </w:r>
      <w:r w:rsidRPr="00C0503E">
        <w:rPr>
          <w:color w:val="993366"/>
        </w:rPr>
        <w:t>SEQUENCE</w:t>
      </w:r>
      <w:r w:rsidRPr="00C0503E">
        <w:t xml:space="preserve"> {</w:t>
      </w:r>
    </w:p>
    <w:p w14:paraId="14A1548F" w14:textId="77777777" w:rsidR="00223BA5" w:rsidRPr="00C0503E" w:rsidRDefault="00223BA5" w:rsidP="00223BA5">
      <w:pPr>
        <w:pStyle w:val="PL"/>
      </w:pPr>
      <w:r w:rsidRPr="00C0503E">
        <w:t xml:space="preserve">    bfd-and-RLM-r17                     </w:t>
      </w:r>
      <w:r w:rsidRPr="00C0503E">
        <w:rPr>
          <w:color w:val="993366"/>
        </w:rPr>
        <w:t>BOOLEAN</w:t>
      </w:r>
      <w:r w:rsidRPr="00C0503E">
        <w:t>,</w:t>
      </w:r>
    </w:p>
    <w:p w14:paraId="0C35A2BB" w14:textId="77777777" w:rsidR="00223BA5" w:rsidRPr="00C0503E" w:rsidRDefault="00223BA5" w:rsidP="00223BA5">
      <w:pPr>
        <w:pStyle w:val="PL"/>
      </w:pPr>
      <w:r w:rsidRPr="00C0503E">
        <w:t xml:space="preserve">    ...</w:t>
      </w:r>
    </w:p>
    <w:p w14:paraId="00B09CEE" w14:textId="77777777" w:rsidR="00223BA5" w:rsidRPr="00C0503E" w:rsidRDefault="00223BA5" w:rsidP="00223BA5">
      <w:pPr>
        <w:pStyle w:val="PL"/>
      </w:pPr>
      <w:r w:rsidRPr="00C0503E">
        <w:t>}</w:t>
      </w:r>
    </w:p>
    <w:p w14:paraId="12810465" w14:textId="77777777" w:rsidR="00223BA5" w:rsidRPr="00C0503E" w:rsidRDefault="00223BA5" w:rsidP="00223BA5">
      <w:pPr>
        <w:pStyle w:val="PL"/>
      </w:pPr>
    </w:p>
    <w:p w14:paraId="7A92576D" w14:textId="77777777" w:rsidR="00223BA5" w:rsidRPr="00C0503E" w:rsidRDefault="00223BA5" w:rsidP="00223BA5">
      <w:pPr>
        <w:pStyle w:val="PL"/>
      </w:pPr>
      <w:r w:rsidRPr="00C0503E">
        <w:t xml:space="preserve">GoodServingCellEvaluation-r17 ::=       </w:t>
      </w:r>
      <w:r w:rsidRPr="00C0503E">
        <w:rPr>
          <w:color w:val="993366"/>
        </w:rPr>
        <w:t>SEQUENCE</w:t>
      </w:r>
      <w:r w:rsidRPr="00C0503E">
        <w:t xml:space="preserve"> {</w:t>
      </w:r>
    </w:p>
    <w:p w14:paraId="5B30F9E7" w14:textId="77777777" w:rsidR="00223BA5" w:rsidRPr="00C0503E" w:rsidRDefault="00223BA5" w:rsidP="00223BA5">
      <w:pPr>
        <w:pStyle w:val="PL"/>
        <w:rPr>
          <w:color w:val="808080"/>
        </w:rPr>
      </w:pPr>
      <w:r w:rsidRPr="00C0503E">
        <w:t xml:space="preserve">    offset-r17                              </w:t>
      </w:r>
      <w:r w:rsidRPr="00C0503E">
        <w:rPr>
          <w:color w:val="993366"/>
        </w:rPr>
        <w:t>ENUMERATED</w:t>
      </w:r>
      <w:r w:rsidRPr="00C0503E">
        <w:t xml:space="preserve"> {db2, db4, db6, db8}                         </w:t>
      </w:r>
      <w:r w:rsidRPr="00C0503E">
        <w:rPr>
          <w:color w:val="993366"/>
        </w:rPr>
        <w:t>OPTIONAL</w:t>
      </w:r>
      <w:r w:rsidRPr="00C0503E">
        <w:t xml:space="preserve">   </w:t>
      </w:r>
      <w:r w:rsidRPr="00C0503E">
        <w:rPr>
          <w:color w:val="808080"/>
        </w:rPr>
        <w:t xml:space="preserve">-- Need </w:t>
      </w:r>
      <w:r w:rsidRPr="00C0503E">
        <w:rPr>
          <w:rFonts w:eastAsia="DengXian"/>
          <w:color w:val="808080"/>
        </w:rPr>
        <w:t>S</w:t>
      </w:r>
    </w:p>
    <w:p w14:paraId="00EFFA8C" w14:textId="77777777" w:rsidR="00223BA5" w:rsidRPr="00C0503E" w:rsidRDefault="00223BA5" w:rsidP="00223BA5">
      <w:pPr>
        <w:pStyle w:val="PL"/>
      </w:pPr>
      <w:r w:rsidRPr="00C0503E">
        <w:t>}</w:t>
      </w:r>
    </w:p>
    <w:p w14:paraId="116B885B" w14:textId="77777777" w:rsidR="00223BA5" w:rsidRPr="00C0503E" w:rsidRDefault="00223BA5" w:rsidP="00223BA5">
      <w:pPr>
        <w:pStyle w:val="PL"/>
      </w:pPr>
    </w:p>
    <w:p w14:paraId="655AC713" w14:textId="77777777" w:rsidR="00223BA5" w:rsidRPr="00C0503E" w:rsidRDefault="00223BA5" w:rsidP="00223BA5">
      <w:pPr>
        <w:pStyle w:val="PL"/>
      </w:pPr>
      <w:bookmarkStart w:id="38" w:name="_Hlk101256006"/>
      <w:r w:rsidRPr="00C0503E">
        <w:t xml:space="preserve">SL-PathSwitchConfig-r17 ::=         </w:t>
      </w:r>
      <w:r w:rsidRPr="00C0503E">
        <w:rPr>
          <w:color w:val="993366"/>
        </w:rPr>
        <w:t>SEQUENCE</w:t>
      </w:r>
      <w:r w:rsidRPr="00C0503E">
        <w:t xml:space="preserve"> {</w:t>
      </w:r>
    </w:p>
    <w:p w14:paraId="66941C33" w14:textId="77777777" w:rsidR="00223BA5" w:rsidRPr="00C0503E" w:rsidRDefault="00223BA5" w:rsidP="00223BA5">
      <w:pPr>
        <w:pStyle w:val="PL"/>
      </w:pPr>
      <w:r w:rsidRPr="00C0503E">
        <w:t xml:space="preserve">    targetRelayUE-Identity-r17          SL-SourceIdentity-r17,</w:t>
      </w:r>
    </w:p>
    <w:p w14:paraId="5B0AAF16" w14:textId="77777777" w:rsidR="00223BA5" w:rsidRPr="00C0503E" w:rsidRDefault="00223BA5" w:rsidP="00223BA5">
      <w:pPr>
        <w:pStyle w:val="PL"/>
      </w:pPr>
      <w:r w:rsidRPr="00C0503E">
        <w:t xml:space="preserve">    t420-r17                            </w:t>
      </w:r>
      <w:r w:rsidRPr="00C0503E">
        <w:rPr>
          <w:color w:val="993366"/>
        </w:rPr>
        <w:t>ENUMERATED</w:t>
      </w:r>
      <w:r w:rsidRPr="00C0503E">
        <w:t xml:space="preserve"> {ms50, ms100, ms150, ms200, ms500, ms1000, ms2000, ms10000},</w:t>
      </w:r>
    </w:p>
    <w:p w14:paraId="43EBC1AC" w14:textId="77777777" w:rsidR="00223BA5" w:rsidRPr="00C0503E" w:rsidRDefault="00223BA5" w:rsidP="00223BA5">
      <w:pPr>
        <w:pStyle w:val="PL"/>
      </w:pPr>
      <w:r w:rsidRPr="00C0503E">
        <w:t xml:space="preserve">    ...</w:t>
      </w:r>
    </w:p>
    <w:p w14:paraId="4671C5CA" w14:textId="77777777" w:rsidR="00223BA5" w:rsidRPr="00C0503E" w:rsidRDefault="00223BA5" w:rsidP="00223BA5">
      <w:pPr>
        <w:pStyle w:val="PL"/>
      </w:pPr>
      <w:r w:rsidRPr="00C0503E">
        <w:t>}</w:t>
      </w:r>
    </w:p>
    <w:p w14:paraId="15BDBC37" w14:textId="77777777" w:rsidR="00223BA5" w:rsidRPr="00C0503E" w:rsidRDefault="00223BA5" w:rsidP="00223BA5">
      <w:pPr>
        <w:pStyle w:val="PL"/>
      </w:pPr>
    </w:p>
    <w:p w14:paraId="2AEA37B0" w14:textId="77777777" w:rsidR="00223BA5" w:rsidRPr="00C0503E" w:rsidRDefault="00223BA5" w:rsidP="00223BA5">
      <w:pPr>
        <w:pStyle w:val="PL"/>
      </w:pPr>
      <w:r w:rsidRPr="00C0503E">
        <w:t xml:space="preserve">IAB-ResourceConfig-r17 ::=          </w:t>
      </w:r>
      <w:r w:rsidRPr="00C0503E">
        <w:rPr>
          <w:color w:val="993366"/>
        </w:rPr>
        <w:t>SEQUENCE</w:t>
      </w:r>
      <w:r w:rsidRPr="00C0503E">
        <w:t xml:space="preserve"> {</w:t>
      </w:r>
    </w:p>
    <w:p w14:paraId="76672D21" w14:textId="77777777" w:rsidR="00223BA5" w:rsidRPr="00C0503E" w:rsidRDefault="00223BA5" w:rsidP="00223BA5">
      <w:pPr>
        <w:pStyle w:val="PL"/>
      </w:pPr>
      <w:r w:rsidRPr="00C0503E">
        <w:t xml:space="preserve">    iab-ResourceConfigID-r17            IAB-ResourceConfigID-r17,</w:t>
      </w:r>
    </w:p>
    <w:p w14:paraId="6F3B5527" w14:textId="77777777" w:rsidR="00223BA5" w:rsidRPr="00C0503E" w:rsidRDefault="00223BA5" w:rsidP="00223BA5">
      <w:pPr>
        <w:pStyle w:val="PL"/>
        <w:rPr>
          <w:color w:val="808080"/>
        </w:rPr>
      </w:pPr>
      <w:r w:rsidRPr="00C0503E">
        <w:t xml:space="preserve">    slotList-r17                        </w:t>
      </w:r>
      <w:r w:rsidRPr="00C0503E">
        <w:rPr>
          <w:color w:val="993366"/>
        </w:rPr>
        <w:t>SEQUENCE</w:t>
      </w:r>
      <w:r w:rsidRPr="00C0503E">
        <w:t xml:space="preserve"> (</w:t>
      </w:r>
      <w:r w:rsidRPr="00C0503E">
        <w:rPr>
          <w:color w:val="993366"/>
        </w:rPr>
        <w:t>SIZE</w:t>
      </w:r>
      <w:r w:rsidRPr="00C0503E">
        <w:t xml:space="preserve"> (1..5120))</w:t>
      </w:r>
      <w:r w:rsidRPr="00C0503E">
        <w:rPr>
          <w:color w:val="993366"/>
        </w:rPr>
        <w:t xml:space="preserve"> OF</w:t>
      </w:r>
      <w:r w:rsidRPr="00C0503E">
        <w:t xml:space="preserve"> </w:t>
      </w:r>
      <w:r w:rsidRPr="00C0503E">
        <w:rPr>
          <w:color w:val="993366"/>
        </w:rPr>
        <w:t>INTEGER</w:t>
      </w:r>
      <w:r w:rsidRPr="00C0503E">
        <w:t xml:space="preserve"> (0..5119)                           </w:t>
      </w:r>
      <w:r w:rsidRPr="00C0503E">
        <w:rPr>
          <w:color w:val="993366"/>
        </w:rPr>
        <w:t>OPTIONAL</w:t>
      </w:r>
      <w:r w:rsidRPr="00C0503E">
        <w:t xml:space="preserve">,    </w:t>
      </w:r>
      <w:r w:rsidRPr="00C0503E">
        <w:rPr>
          <w:color w:val="808080"/>
        </w:rPr>
        <w:t>-- Need M</w:t>
      </w:r>
    </w:p>
    <w:p w14:paraId="523EB746" w14:textId="77777777" w:rsidR="00223BA5" w:rsidRPr="00C0503E" w:rsidRDefault="00223BA5" w:rsidP="00223BA5">
      <w:pPr>
        <w:pStyle w:val="PL"/>
        <w:rPr>
          <w:color w:val="808080"/>
        </w:rPr>
      </w:pPr>
      <w:r w:rsidRPr="00C0503E">
        <w:t xml:space="preserve">    periodicitySlotList-r17             </w:t>
      </w:r>
      <w:r w:rsidRPr="00C0503E">
        <w:rPr>
          <w:color w:val="993366"/>
        </w:rPr>
        <w:t>ENUMERATED</w:t>
      </w:r>
      <w:r w:rsidRPr="00C0503E">
        <w:t xml:space="preserve"> {ms0p5, ms0p625, ms1, ms1p25, ms2, ms2p5, ms5, ms10, ms20, ms40, ms80, ms160}     </w:t>
      </w:r>
      <w:r w:rsidRPr="00C0503E">
        <w:rPr>
          <w:color w:val="993366"/>
        </w:rPr>
        <w:t>OPTIONAL</w:t>
      </w:r>
      <w:r w:rsidRPr="00C0503E">
        <w:t xml:space="preserve">,    </w:t>
      </w:r>
      <w:r w:rsidRPr="00C0503E">
        <w:rPr>
          <w:color w:val="808080"/>
        </w:rPr>
        <w:t>-- Need M</w:t>
      </w:r>
    </w:p>
    <w:p w14:paraId="4B09C6E1" w14:textId="77777777" w:rsidR="00223BA5" w:rsidRPr="00C0503E" w:rsidRDefault="00223BA5" w:rsidP="00223BA5">
      <w:pPr>
        <w:pStyle w:val="PL"/>
        <w:rPr>
          <w:color w:val="808080"/>
        </w:rPr>
      </w:pPr>
      <w:r w:rsidRPr="00C0503E">
        <w:t xml:space="preserve">    slotListSubcarrierSpacing-r17       SubcarrierSpacing                                                        </w:t>
      </w:r>
      <w:r w:rsidRPr="00C0503E">
        <w:rPr>
          <w:color w:val="993366"/>
        </w:rPr>
        <w:t>OPTIONAL</w:t>
      </w:r>
      <w:r w:rsidRPr="00C0503E">
        <w:t xml:space="preserve">,    </w:t>
      </w:r>
      <w:r w:rsidRPr="00C0503E">
        <w:rPr>
          <w:color w:val="808080"/>
        </w:rPr>
        <w:t>-- Need M</w:t>
      </w:r>
    </w:p>
    <w:p w14:paraId="511F8665" w14:textId="77777777" w:rsidR="00223BA5" w:rsidRPr="00C0503E" w:rsidRDefault="00223BA5" w:rsidP="00223BA5">
      <w:pPr>
        <w:pStyle w:val="PL"/>
      </w:pPr>
      <w:r w:rsidRPr="00C0503E">
        <w:t xml:space="preserve">    ...</w:t>
      </w:r>
    </w:p>
    <w:p w14:paraId="4173B6AB" w14:textId="77777777" w:rsidR="00223BA5" w:rsidRPr="00C0503E" w:rsidRDefault="00223BA5" w:rsidP="00223BA5">
      <w:pPr>
        <w:pStyle w:val="PL"/>
      </w:pPr>
      <w:r w:rsidRPr="00C0503E">
        <w:t>}</w:t>
      </w:r>
    </w:p>
    <w:p w14:paraId="0F33A021" w14:textId="77777777" w:rsidR="00223BA5" w:rsidRPr="00C0503E" w:rsidRDefault="00223BA5" w:rsidP="00223BA5">
      <w:pPr>
        <w:pStyle w:val="PL"/>
      </w:pPr>
      <w:r w:rsidRPr="00C0503E">
        <w:t xml:space="preserve">IAB-ResourceConfigID-r17 ::=        </w:t>
      </w:r>
      <w:r w:rsidRPr="00C0503E">
        <w:rPr>
          <w:color w:val="993366"/>
        </w:rPr>
        <w:t>INTEGER</w:t>
      </w:r>
      <w:r w:rsidRPr="00C0503E">
        <w:t>(0..maxNrofIABResourceConfig-1-r17)</w:t>
      </w:r>
    </w:p>
    <w:p w14:paraId="4A92DBF1" w14:textId="77777777" w:rsidR="00223BA5" w:rsidRPr="00C0503E" w:rsidRDefault="00223BA5" w:rsidP="00223BA5">
      <w:pPr>
        <w:pStyle w:val="PL"/>
      </w:pPr>
    </w:p>
    <w:p w14:paraId="7F0C911A" w14:textId="77777777" w:rsidR="00223BA5" w:rsidRPr="00C0503E" w:rsidRDefault="00223BA5" w:rsidP="00223BA5">
      <w:pPr>
        <w:pStyle w:val="PL"/>
      </w:pPr>
      <w:r w:rsidRPr="00C0503E">
        <w:t xml:space="preserve">ReportUplinkTxDirectCurrentMoreCarrier-r17 ::= </w:t>
      </w:r>
      <w:r w:rsidRPr="00C0503E">
        <w:rPr>
          <w:color w:val="993366"/>
        </w:rPr>
        <w:t>SEQUENCE</w:t>
      </w:r>
      <w:r w:rsidRPr="00C0503E">
        <w:t xml:space="preserve"> (</w:t>
      </w:r>
      <w:r w:rsidRPr="00C0503E">
        <w:rPr>
          <w:color w:val="993366"/>
        </w:rPr>
        <w:t>SIZE</w:t>
      </w:r>
      <w:r w:rsidRPr="00C0503E">
        <w:t>(1.. maxSimultaneousBands))</w:t>
      </w:r>
      <w:r w:rsidRPr="00C0503E">
        <w:rPr>
          <w:color w:val="993366"/>
        </w:rPr>
        <w:t xml:space="preserve"> OF</w:t>
      </w:r>
      <w:r w:rsidRPr="00C0503E">
        <w:t xml:space="preserve"> IntraBandCC-CombinationReqList-r17</w:t>
      </w:r>
    </w:p>
    <w:p w14:paraId="20278982" w14:textId="77777777" w:rsidR="00223BA5" w:rsidRPr="00C0503E" w:rsidRDefault="00223BA5" w:rsidP="00223BA5">
      <w:pPr>
        <w:pStyle w:val="PL"/>
      </w:pPr>
    </w:p>
    <w:p w14:paraId="27D30BD5" w14:textId="77777777" w:rsidR="00223BA5" w:rsidRPr="00C0503E" w:rsidRDefault="00223BA5" w:rsidP="00223BA5">
      <w:pPr>
        <w:pStyle w:val="PL"/>
      </w:pPr>
      <w:r w:rsidRPr="00C0503E">
        <w:t xml:space="preserve">IntraBandCC-CombinationReqList-r17::=   </w:t>
      </w:r>
      <w:r w:rsidRPr="00C0503E">
        <w:rPr>
          <w:color w:val="993366"/>
        </w:rPr>
        <w:t>SEQUENCE</w:t>
      </w:r>
      <w:r w:rsidRPr="00C0503E">
        <w:t xml:space="preserve"> {</w:t>
      </w:r>
    </w:p>
    <w:p w14:paraId="6679A86B" w14:textId="77777777" w:rsidR="00223BA5" w:rsidRPr="00C0503E" w:rsidRDefault="00223BA5" w:rsidP="00223BA5">
      <w:pPr>
        <w:pStyle w:val="PL"/>
      </w:pPr>
      <w:r w:rsidRPr="00C0503E">
        <w:t xml:space="preserve">    servCellIndexList-r17                   </w:t>
      </w:r>
      <w:r w:rsidRPr="00C0503E">
        <w:rPr>
          <w:color w:val="993366"/>
        </w:rPr>
        <w:t>SEQUENCE</w:t>
      </w:r>
      <w:r w:rsidRPr="00C0503E">
        <w:t xml:space="preserve"> (</w:t>
      </w:r>
      <w:r w:rsidRPr="00C0503E">
        <w:rPr>
          <w:color w:val="993366"/>
        </w:rPr>
        <w:t>SIZE</w:t>
      </w:r>
      <w:r w:rsidRPr="00C0503E">
        <w:t>(1.. maxNrofServingCells))</w:t>
      </w:r>
      <w:r w:rsidRPr="00C0503E">
        <w:rPr>
          <w:color w:val="993366"/>
        </w:rPr>
        <w:t xml:space="preserve"> OF</w:t>
      </w:r>
      <w:r w:rsidRPr="00C0503E">
        <w:t xml:space="preserve"> ServCellIndex,</w:t>
      </w:r>
    </w:p>
    <w:p w14:paraId="643EF9FE" w14:textId="77777777" w:rsidR="00223BA5" w:rsidRPr="00C0503E" w:rsidRDefault="00223BA5" w:rsidP="00223BA5">
      <w:pPr>
        <w:pStyle w:val="PL"/>
      </w:pPr>
      <w:r w:rsidRPr="00C0503E">
        <w:t xml:space="preserve">    cc-CombinationList-r17                  </w:t>
      </w:r>
      <w:r w:rsidRPr="00C0503E">
        <w:rPr>
          <w:color w:val="993366"/>
        </w:rPr>
        <w:t>SEQUENCE</w:t>
      </w:r>
      <w:r w:rsidRPr="00C0503E">
        <w:t xml:space="preserve"> (</w:t>
      </w:r>
      <w:r w:rsidRPr="00C0503E">
        <w:rPr>
          <w:color w:val="993366"/>
        </w:rPr>
        <w:t>SIZE</w:t>
      </w:r>
      <w:r w:rsidRPr="00C0503E">
        <w:t>(1.. maxNrofReqComDC-Location-r17))</w:t>
      </w:r>
      <w:r w:rsidRPr="00C0503E">
        <w:rPr>
          <w:color w:val="993366"/>
        </w:rPr>
        <w:t xml:space="preserve"> OF</w:t>
      </w:r>
      <w:r w:rsidRPr="00C0503E">
        <w:t xml:space="preserve"> IntraBandCC-Combination-r17</w:t>
      </w:r>
    </w:p>
    <w:p w14:paraId="5F097F68" w14:textId="77777777" w:rsidR="00223BA5" w:rsidRPr="00C0503E" w:rsidRDefault="00223BA5" w:rsidP="00223BA5">
      <w:pPr>
        <w:pStyle w:val="PL"/>
      </w:pPr>
      <w:r w:rsidRPr="00C0503E">
        <w:t>}</w:t>
      </w:r>
    </w:p>
    <w:p w14:paraId="0A699579" w14:textId="77777777" w:rsidR="00223BA5" w:rsidRPr="00C0503E" w:rsidRDefault="00223BA5" w:rsidP="00223BA5">
      <w:pPr>
        <w:pStyle w:val="PL"/>
      </w:pPr>
    </w:p>
    <w:p w14:paraId="0F97EA86" w14:textId="77777777" w:rsidR="00223BA5" w:rsidRPr="00C0503E" w:rsidRDefault="00223BA5" w:rsidP="00223BA5">
      <w:pPr>
        <w:pStyle w:val="PL"/>
      </w:pPr>
      <w:r w:rsidRPr="00C0503E">
        <w:t xml:space="preserve">IntraBandCC-Combination-r17::=      </w:t>
      </w:r>
      <w:r w:rsidRPr="00C0503E">
        <w:rPr>
          <w:color w:val="993366"/>
        </w:rPr>
        <w:t>SEQUENCE</w:t>
      </w:r>
      <w:r w:rsidRPr="00C0503E">
        <w:t xml:space="preserve"> (</w:t>
      </w:r>
      <w:r w:rsidRPr="00C0503E">
        <w:rPr>
          <w:color w:val="993366"/>
        </w:rPr>
        <w:t>SIZE</w:t>
      </w:r>
      <w:r w:rsidRPr="00C0503E">
        <w:t>(1.. maxNrofServingCells))</w:t>
      </w:r>
      <w:r w:rsidRPr="00C0503E">
        <w:rPr>
          <w:color w:val="993366"/>
        </w:rPr>
        <w:t xml:space="preserve"> OF</w:t>
      </w:r>
      <w:r w:rsidRPr="00C0503E">
        <w:t xml:space="preserve"> CC-State-r17</w:t>
      </w:r>
    </w:p>
    <w:p w14:paraId="520CC68F" w14:textId="77777777" w:rsidR="00223BA5" w:rsidRPr="00C0503E" w:rsidRDefault="00223BA5" w:rsidP="00223BA5">
      <w:pPr>
        <w:pStyle w:val="PL"/>
      </w:pPr>
    </w:p>
    <w:p w14:paraId="4F2A3869" w14:textId="77777777" w:rsidR="00223BA5" w:rsidRPr="00C0503E" w:rsidRDefault="00223BA5" w:rsidP="00223BA5">
      <w:pPr>
        <w:pStyle w:val="PL"/>
      </w:pPr>
      <w:r w:rsidRPr="00C0503E">
        <w:t xml:space="preserve">CC-State-r17::=                     </w:t>
      </w:r>
      <w:r w:rsidRPr="00C0503E">
        <w:rPr>
          <w:color w:val="993366"/>
        </w:rPr>
        <w:t>SEQUENCE</w:t>
      </w:r>
      <w:r w:rsidRPr="00C0503E">
        <w:t xml:space="preserve"> {</w:t>
      </w:r>
    </w:p>
    <w:p w14:paraId="21C2F388" w14:textId="77777777" w:rsidR="00223BA5" w:rsidRPr="00C0503E" w:rsidRDefault="00223BA5" w:rsidP="00223BA5">
      <w:pPr>
        <w:pStyle w:val="PL"/>
        <w:rPr>
          <w:color w:val="808080"/>
        </w:rPr>
      </w:pPr>
      <w:r w:rsidRPr="00C0503E">
        <w:t xml:space="preserve">    dlCarrier-r17                       CarrierState-r17                             </w:t>
      </w:r>
      <w:r w:rsidRPr="00C0503E">
        <w:rPr>
          <w:color w:val="993366"/>
        </w:rPr>
        <w:t>OPTIONAL</w:t>
      </w:r>
      <w:r w:rsidRPr="00C0503E">
        <w:t xml:space="preserve">, </w:t>
      </w:r>
      <w:r w:rsidRPr="00C0503E">
        <w:rPr>
          <w:color w:val="808080"/>
        </w:rPr>
        <w:t xml:space="preserve">-- Need </w:t>
      </w:r>
      <w:r w:rsidRPr="00C0503E">
        <w:rPr>
          <w:rFonts w:eastAsia="DengXian"/>
          <w:color w:val="808080"/>
        </w:rPr>
        <w:t>N</w:t>
      </w:r>
    </w:p>
    <w:p w14:paraId="4F0564A6" w14:textId="77777777" w:rsidR="00223BA5" w:rsidRPr="00C0503E" w:rsidRDefault="00223BA5" w:rsidP="00223BA5">
      <w:pPr>
        <w:pStyle w:val="PL"/>
        <w:rPr>
          <w:color w:val="808080"/>
        </w:rPr>
      </w:pPr>
      <w:r w:rsidRPr="00C0503E">
        <w:t xml:space="preserve">    ulCarrier-r17                       CarrierState-r17                             </w:t>
      </w:r>
      <w:r w:rsidRPr="00C0503E">
        <w:rPr>
          <w:color w:val="993366"/>
        </w:rPr>
        <w:t>OPTIONAL</w:t>
      </w:r>
      <w:r w:rsidRPr="00C0503E">
        <w:t xml:space="preserve">  </w:t>
      </w:r>
      <w:r w:rsidRPr="00C0503E">
        <w:rPr>
          <w:color w:val="808080"/>
        </w:rPr>
        <w:t xml:space="preserve">-- Need </w:t>
      </w:r>
      <w:r w:rsidRPr="00C0503E">
        <w:rPr>
          <w:rFonts w:eastAsia="DengXian"/>
          <w:color w:val="808080"/>
        </w:rPr>
        <w:t>N</w:t>
      </w:r>
    </w:p>
    <w:p w14:paraId="1CF30FA5" w14:textId="77777777" w:rsidR="00223BA5" w:rsidRPr="00C0503E" w:rsidRDefault="00223BA5" w:rsidP="00223BA5">
      <w:pPr>
        <w:pStyle w:val="PL"/>
      </w:pPr>
      <w:r w:rsidRPr="00C0503E">
        <w:t>}</w:t>
      </w:r>
    </w:p>
    <w:p w14:paraId="33ABF087" w14:textId="77777777" w:rsidR="00223BA5" w:rsidRPr="00C0503E" w:rsidRDefault="00223BA5" w:rsidP="00223BA5">
      <w:pPr>
        <w:pStyle w:val="PL"/>
      </w:pPr>
    </w:p>
    <w:p w14:paraId="66373EBC" w14:textId="77777777" w:rsidR="00223BA5" w:rsidRPr="00C0503E" w:rsidRDefault="00223BA5" w:rsidP="00223BA5">
      <w:pPr>
        <w:pStyle w:val="PL"/>
      </w:pPr>
      <w:r w:rsidRPr="00C0503E">
        <w:t xml:space="preserve">CarrierState-r17::=                 </w:t>
      </w:r>
      <w:r w:rsidRPr="00C0503E">
        <w:rPr>
          <w:color w:val="993366"/>
        </w:rPr>
        <w:t>CHOICE</w:t>
      </w:r>
      <w:r w:rsidRPr="00C0503E">
        <w:t xml:space="preserve"> {</w:t>
      </w:r>
    </w:p>
    <w:p w14:paraId="706EAE60" w14:textId="77777777" w:rsidR="00223BA5" w:rsidRPr="00C0503E" w:rsidRDefault="00223BA5" w:rsidP="00223BA5">
      <w:pPr>
        <w:pStyle w:val="PL"/>
      </w:pPr>
      <w:r w:rsidRPr="00C0503E">
        <w:t xml:space="preserve">    deActivated-r17                     </w:t>
      </w:r>
      <w:r w:rsidRPr="00C0503E">
        <w:rPr>
          <w:color w:val="993366"/>
        </w:rPr>
        <w:t>NULL</w:t>
      </w:r>
      <w:r w:rsidRPr="00C0503E">
        <w:t>,</w:t>
      </w:r>
    </w:p>
    <w:p w14:paraId="61249148" w14:textId="77777777" w:rsidR="00223BA5" w:rsidRPr="00C0503E" w:rsidRDefault="00223BA5" w:rsidP="00223BA5">
      <w:pPr>
        <w:pStyle w:val="PL"/>
      </w:pPr>
      <w:r w:rsidRPr="00C0503E">
        <w:t xml:space="preserve">    activeBWP-r17                       </w:t>
      </w:r>
      <w:r w:rsidRPr="00C0503E">
        <w:rPr>
          <w:color w:val="993366"/>
        </w:rPr>
        <w:t>INTEGER</w:t>
      </w:r>
      <w:r w:rsidRPr="00C0503E">
        <w:t xml:space="preserve"> (0..maxNrofBWPs)</w:t>
      </w:r>
    </w:p>
    <w:p w14:paraId="52E67376" w14:textId="77777777" w:rsidR="00223BA5" w:rsidRPr="00C0503E" w:rsidRDefault="00223BA5" w:rsidP="00223BA5">
      <w:pPr>
        <w:pStyle w:val="PL"/>
      </w:pPr>
      <w:r w:rsidRPr="00C0503E">
        <w:t>}</w:t>
      </w:r>
    </w:p>
    <w:p w14:paraId="6DE85CD1" w14:textId="77777777" w:rsidR="00223BA5" w:rsidRPr="00C0503E" w:rsidRDefault="00223BA5" w:rsidP="00223BA5">
      <w:pPr>
        <w:pStyle w:val="PL"/>
      </w:pPr>
    </w:p>
    <w:p w14:paraId="063DADCC" w14:textId="77777777" w:rsidR="00223BA5" w:rsidRPr="00C0503E" w:rsidRDefault="00223BA5" w:rsidP="00223BA5">
      <w:pPr>
        <w:pStyle w:val="PL"/>
        <w:rPr>
          <w:color w:val="808080"/>
        </w:rPr>
      </w:pPr>
      <w:r w:rsidRPr="00C0503E">
        <w:rPr>
          <w:color w:val="808080"/>
        </w:rPr>
        <w:t>-- TAG-CELLGROUPCONFIG-STOP</w:t>
      </w:r>
    </w:p>
    <w:p w14:paraId="074125EF" w14:textId="77777777" w:rsidR="00223BA5" w:rsidRPr="00C0503E" w:rsidRDefault="00223BA5" w:rsidP="00223BA5">
      <w:pPr>
        <w:pStyle w:val="PL"/>
        <w:rPr>
          <w:color w:val="808080"/>
        </w:rPr>
      </w:pPr>
      <w:r w:rsidRPr="00C0503E">
        <w:rPr>
          <w:color w:val="808080"/>
        </w:rPr>
        <w:t>-- ASN1STOP</w:t>
      </w:r>
    </w:p>
    <w:bookmarkEnd w:id="38"/>
    <w:p w14:paraId="6958E57D" w14:textId="77777777" w:rsidR="00223BA5" w:rsidRPr="00C0503E" w:rsidRDefault="00223BA5" w:rsidP="00223BA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3BA5" w:rsidRPr="00C0503E" w14:paraId="5B30B866" w14:textId="77777777" w:rsidTr="00265BFD">
        <w:tc>
          <w:tcPr>
            <w:tcW w:w="14173" w:type="dxa"/>
            <w:tcBorders>
              <w:top w:val="single" w:sz="4" w:space="0" w:color="auto"/>
              <w:left w:val="single" w:sz="4" w:space="0" w:color="auto"/>
              <w:bottom w:val="single" w:sz="4" w:space="0" w:color="auto"/>
              <w:right w:val="single" w:sz="4" w:space="0" w:color="auto"/>
            </w:tcBorders>
            <w:hideMark/>
          </w:tcPr>
          <w:p w14:paraId="1268D7EF" w14:textId="77777777" w:rsidR="00223BA5" w:rsidRPr="00C0503E" w:rsidRDefault="00223BA5" w:rsidP="00265BFD">
            <w:pPr>
              <w:pStyle w:val="TAH"/>
              <w:rPr>
                <w:rFonts w:eastAsia="Calibri"/>
                <w:i/>
                <w:szCs w:val="22"/>
                <w:lang w:eastAsia="sv-SE"/>
              </w:rPr>
            </w:pPr>
            <w:r w:rsidRPr="00C0503E">
              <w:rPr>
                <w:rFonts w:eastAsia="Calibri"/>
                <w:i/>
                <w:szCs w:val="22"/>
                <w:lang w:eastAsia="sv-SE"/>
              </w:rPr>
              <w:t>CC-State</w:t>
            </w:r>
            <w:r w:rsidRPr="00C0503E">
              <w:rPr>
                <w:rFonts w:eastAsia="Calibri"/>
                <w:iCs/>
                <w:szCs w:val="22"/>
                <w:lang w:eastAsia="sv-SE"/>
              </w:rPr>
              <w:t xml:space="preserve"> field descriptions</w:t>
            </w:r>
          </w:p>
        </w:tc>
      </w:tr>
      <w:tr w:rsidR="00223BA5" w:rsidRPr="00C0503E" w14:paraId="53E87408" w14:textId="77777777" w:rsidTr="00265BFD">
        <w:tc>
          <w:tcPr>
            <w:tcW w:w="14173" w:type="dxa"/>
            <w:tcBorders>
              <w:top w:val="single" w:sz="4" w:space="0" w:color="auto"/>
              <w:left w:val="single" w:sz="4" w:space="0" w:color="auto"/>
              <w:bottom w:val="single" w:sz="4" w:space="0" w:color="auto"/>
              <w:right w:val="single" w:sz="4" w:space="0" w:color="auto"/>
            </w:tcBorders>
            <w:hideMark/>
          </w:tcPr>
          <w:p w14:paraId="771F1351" w14:textId="77777777" w:rsidR="00223BA5" w:rsidRPr="00C0503E" w:rsidRDefault="00223BA5" w:rsidP="00265BFD">
            <w:pPr>
              <w:pStyle w:val="TAL"/>
              <w:rPr>
                <w:rFonts w:eastAsia="Calibri"/>
                <w:b/>
                <w:bCs/>
                <w:i/>
                <w:iCs/>
                <w:lang w:eastAsia="sv-SE"/>
              </w:rPr>
            </w:pPr>
            <w:r w:rsidRPr="00C0503E">
              <w:rPr>
                <w:rFonts w:eastAsia="Calibri"/>
                <w:b/>
                <w:bCs/>
                <w:i/>
                <w:iCs/>
                <w:lang w:eastAsia="sv-SE"/>
              </w:rPr>
              <w:t>dlCarrier</w:t>
            </w:r>
          </w:p>
          <w:p w14:paraId="7E350AB3" w14:textId="77777777" w:rsidR="00223BA5" w:rsidRPr="00C0503E" w:rsidRDefault="00223BA5" w:rsidP="00265BFD">
            <w:pPr>
              <w:pStyle w:val="TAL"/>
              <w:rPr>
                <w:rFonts w:eastAsia="Calibri"/>
                <w:lang w:eastAsia="sv-SE"/>
              </w:rPr>
            </w:pPr>
            <w:r w:rsidRPr="00C0503E">
              <w:rPr>
                <w:rFonts w:eastAsia="Calibri"/>
                <w:lang w:eastAsia="sv-SE"/>
              </w:rPr>
              <w:t>Indicates DL carrier activation state for this carrier and the related active BWP Index, if activated.</w:t>
            </w:r>
          </w:p>
        </w:tc>
      </w:tr>
      <w:tr w:rsidR="00223BA5" w:rsidRPr="00C0503E" w14:paraId="32700466" w14:textId="77777777" w:rsidTr="00265BFD">
        <w:tc>
          <w:tcPr>
            <w:tcW w:w="14173" w:type="dxa"/>
            <w:tcBorders>
              <w:top w:val="single" w:sz="4" w:space="0" w:color="auto"/>
              <w:left w:val="single" w:sz="4" w:space="0" w:color="auto"/>
              <w:bottom w:val="single" w:sz="4" w:space="0" w:color="auto"/>
              <w:right w:val="single" w:sz="4" w:space="0" w:color="auto"/>
            </w:tcBorders>
            <w:hideMark/>
          </w:tcPr>
          <w:p w14:paraId="17B82C41" w14:textId="77777777" w:rsidR="00223BA5" w:rsidRPr="00C0503E" w:rsidRDefault="00223BA5" w:rsidP="00265BFD">
            <w:pPr>
              <w:pStyle w:val="TAL"/>
              <w:rPr>
                <w:rFonts w:eastAsia="Calibri"/>
                <w:b/>
                <w:bCs/>
                <w:i/>
                <w:iCs/>
                <w:lang w:eastAsia="sv-SE"/>
              </w:rPr>
            </w:pPr>
            <w:r w:rsidRPr="00C0503E">
              <w:rPr>
                <w:rFonts w:eastAsia="Calibri"/>
                <w:b/>
                <w:bCs/>
                <w:i/>
                <w:iCs/>
                <w:lang w:eastAsia="sv-SE"/>
              </w:rPr>
              <w:t>ulCarrier</w:t>
            </w:r>
          </w:p>
          <w:p w14:paraId="0F8668D2" w14:textId="77777777" w:rsidR="00223BA5" w:rsidRPr="00C0503E" w:rsidRDefault="00223BA5" w:rsidP="00265BFD">
            <w:pPr>
              <w:pStyle w:val="TAL"/>
              <w:rPr>
                <w:rFonts w:eastAsia="Calibri"/>
                <w:lang w:eastAsia="sv-SE"/>
              </w:rPr>
            </w:pPr>
            <w:r w:rsidRPr="00C0503E">
              <w:rPr>
                <w:rFonts w:eastAsia="Calibri"/>
                <w:lang w:eastAsia="sv-SE"/>
              </w:rPr>
              <w:t>Indicates UL carrier activation state for this carrier and the related active BWP Index, if activated.</w:t>
            </w:r>
          </w:p>
        </w:tc>
      </w:tr>
    </w:tbl>
    <w:p w14:paraId="0E659B2B" w14:textId="77777777" w:rsidR="00223BA5" w:rsidRPr="00C0503E" w:rsidRDefault="00223BA5" w:rsidP="00223BA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3BA5" w:rsidRPr="00C0503E" w14:paraId="3F87AB71" w14:textId="77777777" w:rsidTr="00265BFD">
        <w:tc>
          <w:tcPr>
            <w:tcW w:w="14173" w:type="dxa"/>
            <w:tcBorders>
              <w:top w:val="single" w:sz="4" w:space="0" w:color="auto"/>
              <w:left w:val="single" w:sz="4" w:space="0" w:color="auto"/>
              <w:bottom w:val="single" w:sz="4" w:space="0" w:color="auto"/>
              <w:right w:val="single" w:sz="4" w:space="0" w:color="auto"/>
            </w:tcBorders>
            <w:hideMark/>
          </w:tcPr>
          <w:p w14:paraId="6AFE797D" w14:textId="77777777" w:rsidR="00223BA5" w:rsidRPr="00C0503E" w:rsidRDefault="00223BA5" w:rsidP="00265BFD">
            <w:pPr>
              <w:pStyle w:val="TAH"/>
              <w:rPr>
                <w:rFonts w:eastAsia="Calibri"/>
                <w:szCs w:val="22"/>
                <w:lang w:eastAsia="sv-SE"/>
              </w:rPr>
            </w:pPr>
            <w:r w:rsidRPr="00C0503E">
              <w:rPr>
                <w:rFonts w:eastAsia="Calibri"/>
                <w:i/>
                <w:szCs w:val="22"/>
                <w:lang w:eastAsia="sv-SE"/>
              </w:rPr>
              <w:lastRenderedPageBreak/>
              <w:t xml:space="preserve">CellGroupConfig </w:t>
            </w:r>
            <w:r w:rsidRPr="00C0503E">
              <w:rPr>
                <w:rFonts w:eastAsia="Calibri"/>
                <w:szCs w:val="22"/>
                <w:lang w:eastAsia="sv-SE"/>
              </w:rPr>
              <w:t>field descriptions</w:t>
            </w:r>
          </w:p>
        </w:tc>
      </w:tr>
      <w:tr w:rsidR="00223BA5" w:rsidRPr="00C0503E" w14:paraId="7C308C74" w14:textId="77777777" w:rsidTr="00265BFD">
        <w:tc>
          <w:tcPr>
            <w:tcW w:w="14173" w:type="dxa"/>
            <w:tcBorders>
              <w:top w:val="single" w:sz="4" w:space="0" w:color="auto"/>
              <w:left w:val="single" w:sz="4" w:space="0" w:color="auto"/>
              <w:bottom w:val="single" w:sz="4" w:space="0" w:color="auto"/>
              <w:right w:val="single" w:sz="4" w:space="0" w:color="auto"/>
            </w:tcBorders>
            <w:hideMark/>
          </w:tcPr>
          <w:p w14:paraId="52C8F1C8" w14:textId="77777777" w:rsidR="00223BA5" w:rsidRPr="00C0503E" w:rsidRDefault="00223BA5" w:rsidP="00265BFD">
            <w:pPr>
              <w:pStyle w:val="TAL"/>
              <w:rPr>
                <w:rFonts w:eastAsiaTheme="minorEastAsia"/>
                <w:bCs/>
                <w:i/>
                <w:iCs/>
                <w:lang w:eastAsia="sv-SE"/>
              </w:rPr>
            </w:pPr>
            <w:r w:rsidRPr="00C0503E">
              <w:rPr>
                <w:b/>
                <w:bCs/>
                <w:i/>
                <w:iCs/>
                <w:lang w:eastAsia="sv-SE"/>
              </w:rPr>
              <w:t>bap-Address</w:t>
            </w:r>
          </w:p>
          <w:p w14:paraId="01F0566F" w14:textId="77777777" w:rsidR="00223BA5" w:rsidRPr="00C0503E" w:rsidRDefault="00223BA5" w:rsidP="00265BFD">
            <w:pPr>
              <w:pStyle w:val="TAL"/>
              <w:rPr>
                <w:rFonts w:eastAsiaTheme="minorEastAsia"/>
                <w:lang w:eastAsia="sv-SE"/>
              </w:rPr>
            </w:pPr>
            <w:r w:rsidRPr="00C0503E">
              <w:rPr>
                <w:bCs/>
                <w:lang w:eastAsia="sv-SE"/>
              </w:rPr>
              <w:t xml:space="preserve">BAP address of </w:t>
            </w:r>
            <w:r w:rsidRPr="00C0503E">
              <w:rPr>
                <w:bCs/>
              </w:rPr>
              <w:t xml:space="preserve">the parent </w:t>
            </w:r>
            <w:r w:rsidRPr="00C0503E">
              <w:rPr>
                <w:bCs/>
                <w:lang w:eastAsia="sv-SE"/>
              </w:rPr>
              <w:t>node in cell group.</w:t>
            </w:r>
          </w:p>
        </w:tc>
      </w:tr>
      <w:tr w:rsidR="00223BA5" w:rsidRPr="00C0503E" w14:paraId="64CDEAF9" w14:textId="77777777" w:rsidTr="00265BFD">
        <w:tc>
          <w:tcPr>
            <w:tcW w:w="14173" w:type="dxa"/>
            <w:tcBorders>
              <w:top w:val="single" w:sz="4" w:space="0" w:color="auto"/>
              <w:left w:val="single" w:sz="4" w:space="0" w:color="auto"/>
              <w:bottom w:val="single" w:sz="4" w:space="0" w:color="auto"/>
              <w:right w:val="single" w:sz="4" w:space="0" w:color="auto"/>
            </w:tcBorders>
            <w:hideMark/>
          </w:tcPr>
          <w:p w14:paraId="6D893DD1" w14:textId="77777777" w:rsidR="00223BA5" w:rsidRPr="00C0503E" w:rsidRDefault="00223BA5" w:rsidP="00265BFD">
            <w:pPr>
              <w:pStyle w:val="TAL"/>
              <w:rPr>
                <w:rFonts w:eastAsiaTheme="minorEastAsia"/>
                <w:bCs/>
                <w:i/>
                <w:iCs/>
                <w:lang w:eastAsia="sv-SE"/>
              </w:rPr>
            </w:pPr>
            <w:r w:rsidRPr="00C0503E">
              <w:rPr>
                <w:b/>
                <w:bCs/>
                <w:i/>
                <w:iCs/>
                <w:lang w:eastAsia="sv-SE"/>
              </w:rPr>
              <w:t>bh-RLC-ChannelToAddModList</w:t>
            </w:r>
          </w:p>
          <w:p w14:paraId="45157FA0" w14:textId="77777777" w:rsidR="00223BA5" w:rsidRPr="00C0503E" w:rsidRDefault="00223BA5" w:rsidP="00265BFD">
            <w:pPr>
              <w:pStyle w:val="TAL"/>
              <w:rPr>
                <w:rFonts w:eastAsiaTheme="minorEastAsia"/>
                <w:szCs w:val="22"/>
                <w:lang w:eastAsia="sv-SE"/>
              </w:rPr>
            </w:pPr>
            <w:r w:rsidRPr="00C0503E">
              <w:rPr>
                <w:rFonts w:eastAsiaTheme="minorEastAsia"/>
                <w:szCs w:val="22"/>
                <w:lang w:eastAsia="sv-SE"/>
              </w:rPr>
              <w:t xml:space="preserve">Configuration of the </w:t>
            </w:r>
            <w:r w:rsidRPr="00C0503E">
              <w:rPr>
                <w:rFonts w:eastAsia="Yu Mincho"/>
                <w:szCs w:val="22"/>
              </w:rPr>
              <w:t xml:space="preserve">backhaul RLC entities and the corresponding </w:t>
            </w:r>
            <w:r w:rsidRPr="00C0503E">
              <w:rPr>
                <w:rFonts w:eastAsiaTheme="minorEastAsia"/>
                <w:szCs w:val="22"/>
                <w:lang w:eastAsia="sv-SE"/>
              </w:rPr>
              <w:t>MAC Logical Channels to be added and modified.</w:t>
            </w:r>
          </w:p>
        </w:tc>
      </w:tr>
      <w:tr w:rsidR="00223BA5" w:rsidRPr="00C0503E" w14:paraId="4906E5FB" w14:textId="77777777" w:rsidTr="00265BFD">
        <w:tc>
          <w:tcPr>
            <w:tcW w:w="14173" w:type="dxa"/>
            <w:tcBorders>
              <w:top w:val="single" w:sz="4" w:space="0" w:color="auto"/>
              <w:left w:val="single" w:sz="4" w:space="0" w:color="auto"/>
              <w:bottom w:val="single" w:sz="4" w:space="0" w:color="auto"/>
              <w:right w:val="single" w:sz="4" w:space="0" w:color="auto"/>
            </w:tcBorders>
            <w:hideMark/>
          </w:tcPr>
          <w:p w14:paraId="4ABC4818" w14:textId="77777777" w:rsidR="00223BA5" w:rsidRPr="00C0503E" w:rsidRDefault="00223BA5" w:rsidP="00265BFD">
            <w:pPr>
              <w:pStyle w:val="TAL"/>
              <w:rPr>
                <w:rFonts w:eastAsiaTheme="minorEastAsia"/>
                <w:bCs/>
                <w:i/>
                <w:iCs/>
                <w:lang w:eastAsia="sv-SE"/>
              </w:rPr>
            </w:pPr>
            <w:r w:rsidRPr="00C0503E">
              <w:rPr>
                <w:b/>
                <w:bCs/>
                <w:i/>
                <w:iCs/>
                <w:lang w:eastAsia="sv-SE"/>
              </w:rPr>
              <w:t>bh-RLC-ChannelToReleaseList</w:t>
            </w:r>
          </w:p>
          <w:p w14:paraId="3426A14D" w14:textId="77777777" w:rsidR="00223BA5" w:rsidRPr="00C0503E" w:rsidRDefault="00223BA5" w:rsidP="00265BFD">
            <w:pPr>
              <w:pStyle w:val="TAL"/>
              <w:rPr>
                <w:lang w:eastAsia="sv-SE"/>
              </w:rPr>
            </w:pPr>
            <w:r w:rsidRPr="00C0503E">
              <w:rPr>
                <w:rFonts w:eastAsiaTheme="minorEastAsia"/>
                <w:szCs w:val="22"/>
                <w:lang w:eastAsia="sv-SE"/>
              </w:rPr>
              <w:t xml:space="preserve">List of </w:t>
            </w:r>
            <w:r w:rsidRPr="00C0503E">
              <w:rPr>
                <w:rFonts w:eastAsia="Yu Mincho"/>
                <w:szCs w:val="22"/>
              </w:rPr>
              <w:t xml:space="preserve">the backhaul RLC entities and the corresponding </w:t>
            </w:r>
            <w:r w:rsidRPr="00C0503E">
              <w:rPr>
                <w:rFonts w:eastAsiaTheme="minorEastAsia"/>
                <w:szCs w:val="22"/>
                <w:lang w:eastAsia="sv-SE"/>
              </w:rPr>
              <w:t>MAC Logical Channels to be released.</w:t>
            </w:r>
          </w:p>
        </w:tc>
      </w:tr>
      <w:tr w:rsidR="00223BA5" w:rsidRPr="00C0503E" w14:paraId="11F3BDA8" w14:textId="77777777" w:rsidTr="00265BFD">
        <w:tc>
          <w:tcPr>
            <w:tcW w:w="14173" w:type="dxa"/>
            <w:tcBorders>
              <w:top w:val="single" w:sz="4" w:space="0" w:color="auto"/>
              <w:left w:val="single" w:sz="4" w:space="0" w:color="auto"/>
              <w:bottom w:val="single" w:sz="4" w:space="0" w:color="auto"/>
              <w:right w:val="single" w:sz="4" w:space="0" w:color="auto"/>
            </w:tcBorders>
          </w:tcPr>
          <w:p w14:paraId="28B1B450" w14:textId="77777777" w:rsidR="00223BA5" w:rsidRPr="00C0503E" w:rsidRDefault="00223BA5" w:rsidP="00265BFD">
            <w:pPr>
              <w:pStyle w:val="TAL"/>
              <w:rPr>
                <w:b/>
                <w:bCs/>
                <w:i/>
                <w:iCs/>
                <w:lang w:eastAsia="sv-SE"/>
              </w:rPr>
            </w:pPr>
            <w:r w:rsidRPr="00C0503E">
              <w:rPr>
                <w:b/>
                <w:bCs/>
                <w:i/>
                <w:iCs/>
                <w:lang w:eastAsia="sv-SE"/>
              </w:rPr>
              <w:t>f1c-TransferPath</w:t>
            </w:r>
          </w:p>
          <w:p w14:paraId="445F2AA4" w14:textId="77777777" w:rsidR="00223BA5" w:rsidRPr="00C0503E" w:rsidRDefault="00223BA5" w:rsidP="00265BFD">
            <w:pPr>
              <w:pStyle w:val="TAL"/>
              <w:rPr>
                <w:lang w:eastAsia="sv-SE"/>
              </w:rPr>
            </w:pPr>
            <w:r w:rsidRPr="00C0503E">
              <w:rPr>
                <w:lang w:eastAsia="sv-SE"/>
              </w:rPr>
              <w:t xml:space="preserve">The F1-C transfer path that an EN-DC IAB-MT should use for transferring F1-C packets to the IAB-donor-CU. If IAB-MT is configured with </w:t>
            </w:r>
            <w:r w:rsidRPr="00C0503E">
              <w:rPr>
                <w:i/>
                <w:iCs/>
                <w:lang w:eastAsia="sv-SE"/>
              </w:rPr>
              <w:t>lte</w:t>
            </w:r>
            <w:r w:rsidRPr="00C0503E">
              <w:rPr>
                <w:lang w:eastAsia="sv-SE"/>
              </w:rPr>
              <w:t xml:space="preserve">, IAB-MT can only use LTE leg for F1-C transfer. If IAB-MT is configured with </w:t>
            </w:r>
            <w:r w:rsidRPr="00C0503E">
              <w:rPr>
                <w:i/>
                <w:iCs/>
                <w:lang w:eastAsia="sv-SE"/>
              </w:rPr>
              <w:t>nr</w:t>
            </w:r>
            <w:r w:rsidRPr="00C0503E">
              <w:rPr>
                <w:lang w:eastAsia="sv-SE"/>
              </w:rPr>
              <w:t xml:space="preserve">, IAB-MT can only use NR leg for F1-C transfer. If IAB-MT is configured with </w:t>
            </w:r>
            <w:r w:rsidRPr="00C0503E">
              <w:rPr>
                <w:i/>
                <w:iCs/>
                <w:lang w:eastAsia="sv-SE"/>
              </w:rPr>
              <w:t>both</w:t>
            </w:r>
            <w:r w:rsidRPr="00C0503E">
              <w:rPr>
                <w:lang w:eastAsia="sv-SE"/>
              </w:rPr>
              <w:t>, it is up to IAB-MT to select an LTE leg or a NR leg for F1-C transfer.</w:t>
            </w:r>
            <w:r w:rsidRPr="00C0503E">
              <w:t xml:space="preserve"> If the field is not configured</w:t>
            </w:r>
            <w:r w:rsidRPr="00C0503E">
              <w:rPr>
                <w:lang w:eastAsia="sv-SE"/>
              </w:rPr>
              <w:t>, the IAB node uses the NR leg as the default one.</w:t>
            </w:r>
          </w:p>
        </w:tc>
      </w:tr>
      <w:tr w:rsidR="00223BA5" w:rsidRPr="00C0503E" w14:paraId="1CCFC738" w14:textId="77777777" w:rsidTr="00265BFD">
        <w:tc>
          <w:tcPr>
            <w:tcW w:w="14173" w:type="dxa"/>
            <w:tcBorders>
              <w:top w:val="single" w:sz="4" w:space="0" w:color="auto"/>
              <w:left w:val="single" w:sz="4" w:space="0" w:color="auto"/>
              <w:bottom w:val="single" w:sz="4" w:space="0" w:color="auto"/>
              <w:right w:val="single" w:sz="4" w:space="0" w:color="auto"/>
            </w:tcBorders>
          </w:tcPr>
          <w:p w14:paraId="4EBF94F8" w14:textId="77777777" w:rsidR="00223BA5" w:rsidRPr="00C0503E" w:rsidRDefault="00223BA5" w:rsidP="00265BFD">
            <w:pPr>
              <w:pStyle w:val="TAL"/>
              <w:rPr>
                <w:b/>
                <w:bCs/>
                <w:i/>
                <w:iCs/>
                <w:lang w:eastAsia="sv-SE"/>
              </w:rPr>
            </w:pPr>
            <w:r w:rsidRPr="00C0503E">
              <w:rPr>
                <w:b/>
                <w:bCs/>
                <w:i/>
                <w:iCs/>
                <w:lang w:eastAsia="sv-SE"/>
              </w:rPr>
              <w:t>f1c-TransferPathNRDC</w:t>
            </w:r>
          </w:p>
          <w:p w14:paraId="26C2DE1D" w14:textId="77777777" w:rsidR="00223BA5" w:rsidRPr="00C0503E" w:rsidRDefault="00223BA5" w:rsidP="00265BFD">
            <w:pPr>
              <w:pStyle w:val="TAL"/>
              <w:rPr>
                <w:lang w:eastAsia="sv-SE"/>
              </w:rPr>
            </w:pPr>
            <w:r w:rsidRPr="00C0503E">
              <w:rPr>
                <w:lang w:eastAsia="sv-SE"/>
              </w:rPr>
              <w:t xml:space="preserve">The F1-C transfer path that an NR-DC IAB-MT should use for transferring F1-C packets to the IAB-donor-CU. If IAB-MT is configured with </w:t>
            </w:r>
            <w:r w:rsidRPr="00C0503E">
              <w:rPr>
                <w:i/>
                <w:iCs/>
                <w:lang w:eastAsia="sv-SE"/>
              </w:rPr>
              <w:t>mcg</w:t>
            </w:r>
            <w:r w:rsidRPr="00C0503E">
              <w:rPr>
                <w:lang w:eastAsia="sv-SE"/>
              </w:rPr>
              <w:t xml:space="preserve">, IAB-MT can only use the MCG for F1-C transfer. If IAB-MT is configured with </w:t>
            </w:r>
            <w:r w:rsidRPr="00C0503E">
              <w:rPr>
                <w:i/>
                <w:iCs/>
                <w:lang w:eastAsia="sv-SE"/>
              </w:rPr>
              <w:t>scg</w:t>
            </w:r>
            <w:r w:rsidRPr="00C0503E">
              <w:rPr>
                <w:lang w:eastAsia="sv-SE"/>
              </w:rPr>
              <w:t xml:space="preserve">, IAB-MT can only use the SCG for F1-C transfer. If IAB-MT is configured with </w:t>
            </w:r>
            <w:r w:rsidRPr="00C0503E">
              <w:rPr>
                <w:i/>
                <w:iCs/>
                <w:lang w:eastAsia="sv-SE"/>
              </w:rPr>
              <w:t>both</w:t>
            </w:r>
            <w:r w:rsidRPr="00C0503E">
              <w:rPr>
                <w:lang w:eastAsia="sv-SE"/>
              </w:rPr>
              <w:t>, it is up to IAB-MT to select the MCG or the SCG for F1-C transfer.</w:t>
            </w:r>
          </w:p>
        </w:tc>
      </w:tr>
      <w:tr w:rsidR="00223BA5" w:rsidRPr="00C0503E" w14:paraId="2B23B70B" w14:textId="77777777" w:rsidTr="00265BFD">
        <w:tc>
          <w:tcPr>
            <w:tcW w:w="14173" w:type="dxa"/>
            <w:tcBorders>
              <w:top w:val="single" w:sz="4" w:space="0" w:color="auto"/>
              <w:left w:val="single" w:sz="4" w:space="0" w:color="auto"/>
              <w:bottom w:val="single" w:sz="4" w:space="0" w:color="auto"/>
              <w:right w:val="single" w:sz="4" w:space="0" w:color="auto"/>
            </w:tcBorders>
            <w:hideMark/>
          </w:tcPr>
          <w:p w14:paraId="6A1A6A29" w14:textId="77777777" w:rsidR="00223BA5" w:rsidRPr="00C0503E" w:rsidRDefault="00223BA5" w:rsidP="00265BFD">
            <w:pPr>
              <w:pStyle w:val="TAL"/>
              <w:rPr>
                <w:rFonts w:eastAsia="Calibri"/>
                <w:szCs w:val="22"/>
                <w:lang w:eastAsia="sv-SE"/>
              </w:rPr>
            </w:pPr>
            <w:r w:rsidRPr="00C0503E">
              <w:rPr>
                <w:rFonts w:eastAsia="Calibri"/>
                <w:b/>
                <w:i/>
                <w:szCs w:val="22"/>
                <w:lang w:eastAsia="sv-SE"/>
              </w:rPr>
              <w:t>mac-CellGroupConfig</w:t>
            </w:r>
          </w:p>
          <w:p w14:paraId="1267974A" w14:textId="77777777" w:rsidR="00223BA5" w:rsidRPr="00C0503E" w:rsidRDefault="00223BA5" w:rsidP="00265BFD">
            <w:pPr>
              <w:pStyle w:val="TAL"/>
              <w:rPr>
                <w:rFonts w:eastAsia="Calibri"/>
                <w:szCs w:val="22"/>
                <w:lang w:eastAsia="sv-SE"/>
              </w:rPr>
            </w:pPr>
            <w:r w:rsidRPr="00C0503E">
              <w:rPr>
                <w:rFonts w:eastAsia="Calibri"/>
                <w:szCs w:val="22"/>
                <w:lang w:eastAsia="sv-SE"/>
              </w:rPr>
              <w:t>MAC parameters applicable for the entire cell group.</w:t>
            </w:r>
          </w:p>
        </w:tc>
      </w:tr>
      <w:tr w:rsidR="00223BA5" w:rsidRPr="00C0503E" w14:paraId="2C3D4640" w14:textId="77777777" w:rsidTr="00265BFD">
        <w:tc>
          <w:tcPr>
            <w:tcW w:w="14173" w:type="dxa"/>
            <w:tcBorders>
              <w:top w:val="single" w:sz="4" w:space="0" w:color="auto"/>
              <w:left w:val="single" w:sz="4" w:space="0" w:color="auto"/>
              <w:bottom w:val="single" w:sz="4" w:space="0" w:color="auto"/>
              <w:right w:val="single" w:sz="4" w:space="0" w:color="auto"/>
            </w:tcBorders>
          </w:tcPr>
          <w:p w14:paraId="1431ED93" w14:textId="77777777" w:rsidR="00223BA5" w:rsidRPr="00C0503E" w:rsidRDefault="00223BA5" w:rsidP="00265BFD">
            <w:pPr>
              <w:pStyle w:val="TAL"/>
              <w:rPr>
                <w:rFonts w:eastAsia="Calibri"/>
                <w:b/>
                <w:bCs/>
                <w:i/>
                <w:iCs/>
                <w:lang w:eastAsia="sv-SE"/>
              </w:rPr>
            </w:pPr>
            <w:r w:rsidRPr="00C0503E">
              <w:rPr>
                <w:rFonts w:eastAsia="Calibri"/>
                <w:b/>
                <w:bCs/>
                <w:i/>
                <w:iCs/>
                <w:lang w:eastAsia="sv-SE"/>
              </w:rPr>
              <w:t>npn-IdentityInfoList</w:t>
            </w:r>
          </w:p>
          <w:p w14:paraId="5A73EC4E" w14:textId="77777777" w:rsidR="00223BA5" w:rsidRPr="00C0503E" w:rsidRDefault="00223BA5" w:rsidP="00265BFD">
            <w:pPr>
              <w:pStyle w:val="TAL"/>
              <w:rPr>
                <w:rFonts w:eastAsia="Calibri"/>
                <w:lang w:eastAsia="sv-SE"/>
              </w:rPr>
            </w:pPr>
            <w:r w:rsidRPr="00C0503E">
              <w:rPr>
                <w:rFonts w:eastAsia="Calibri"/>
                <w:lang w:eastAsia="sv-SE"/>
              </w:rPr>
              <w:t xml:space="preserve">This field is used to transfer </w:t>
            </w:r>
            <w:r w:rsidRPr="00C0503E">
              <w:rPr>
                <w:rFonts w:eastAsia="Calibri"/>
                <w:i/>
                <w:iCs/>
                <w:lang w:eastAsia="sv-SE"/>
              </w:rPr>
              <w:t>npn-IdentityInfoList</w:t>
            </w:r>
            <w:r w:rsidRPr="00C0503E">
              <w:rPr>
                <w:rFonts w:eastAsia="Calibri"/>
                <w:lang w:eastAsia="sv-SE"/>
              </w:rPr>
              <w:t xml:space="preserve"> in </w:t>
            </w:r>
            <w:r w:rsidRPr="00C0503E">
              <w:rPr>
                <w:rFonts w:eastAsia="Calibri"/>
                <w:i/>
                <w:lang w:eastAsia="sv-SE"/>
              </w:rPr>
              <w:t>SIB1</w:t>
            </w:r>
            <w:r w:rsidRPr="00C0503E">
              <w:rPr>
                <w:rFonts w:eastAsia="Calibri"/>
                <w:lang w:eastAsia="sv-SE"/>
              </w:rPr>
              <w:t xml:space="preserve"> of the SCell. The UE uses this field to translate the </w:t>
            </w:r>
            <w:r w:rsidRPr="00C0503E">
              <w:rPr>
                <w:rFonts w:eastAsia="Calibri"/>
                <w:i/>
                <w:iCs/>
                <w:lang w:eastAsia="sv-SE"/>
              </w:rPr>
              <w:t>plmn-Index</w:t>
            </w:r>
            <w:r w:rsidRPr="00C0503E">
              <w:rPr>
                <w:rFonts w:eastAsia="Calibri"/>
                <w:lang w:eastAsia="sv-SE"/>
              </w:rPr>
              <w:t xml:space="preserve"> in MCCH of SCell to SNPN Identity.</w:t>
            </w:r>
            <w:r w:rsidRPr="00C0503E">
              <w:rPr>
                <w:rFonts w:eastAsiaTheme="minorEastAsia"/>
                <w:lang w:eastAsia="zh-CN"/>
              </w:rPr>
              <w:t xml:space="preserve"> </w:t>
            </w:r>
            <w:r w:rsidRPr="00C0503E">
              <w:rPr>
                <w:rFonts w:eastAsia="Calibri"/>
                <w:lang w:eastAsia="sv-SE"/>
              </w:rPr>
              <w:t xml:space="preserve">If this field is absent, the UE uses the </w:t>
            </w:r>
            <w:r w:rsidRPr="00C0503E">
              <w:rPr>
                <w:rFonts w:eastAsia="Calibri"/>
                <w:i/>
                <w:iCs/>
                <w:lang w:eastAsia="sv-SE"/>
              </w:rPr>
              <w:t>npn-IdentityInfoList</w:t>
            </w:r>
            <w:r w:rsidRPr="00C0503E">
              <w:rPr>
                <w:rFonts w:eastAsia="Calibri"/>
                <w:lang w:eastAsia="sv-SE"/>
              </w:rPr>
              <w:t xml:space="preserve"> in </w:t>
            </w:r>
            <w:r w:rsidRPr="00C0503E">
              <w:rPr>
                <w:rFonts w:eastAsia="Calibri"/>
                <w:i/>
                <w:lang w:eastAsia="sv-SE"/>
              </w:rPr>
              <w:t>SIB1</w:t>
            </w:r>
            <w:r w:rsidRPr="00C0503E">
              <w:rPr>
                <w:rFonts w:eastAsia="Calibri"/>
                <w:lang w:eastAsia="sv-SE"/>
              </w:rPr>
              <w:t xml:space="preserve"> of the PCell.</w:t>
            </w:r>
          </w:p>
        </w:tc>
      </w:tr>
      <w:tr w:rsidR="00223BA5" w:rsidRPr="00C0503E" w14:paraId="089612AF" w14:textId="77777777" w:rsidTr="00265BFD">
        <w:tc>
          <w:tcPr>
            <w:tcW w:w="14173" w:type="dxa"/>
            <w:tcBorders>
              <w:top w:val="single" w:sz="4" w:space="0" w:color="auto"/>
              <w:left w:val="single" w:sz="4" w:space="0" w:color="auto"/>
              <w:bottom w:val="single" w:sz="4" w:space="0" w:color="auto"/>
              <w:right w:val="single" w:sz="4" w:space="0" w:color="auto"/>
            </w:tcBorders>
          </w:tcPr>
          <w:p w14:paraId="45BCDDE4" w14:textId="77777777" w:rsidR="00223BA5" w:rsidRPr="00C0503E" w:rsidRDefault="00223BA5" w:rsidP="00265BFD">
            <w:pPr>
              <w:pStyle w:val="TAL"/>
              <w:rPr>
                <w:rFonts w:eastAsia="Calibri"/>
                <w:b/>
                <w:bCs/>
                <w:i/>
                <w:iCs/>
                <w:lang w:eastAsia="sv-SE"/>
              </w:rPr>
            </w:pPr>
            <w:r w:rsidRPr="00C0503E">
              <w:rPr>
                <w:rFonts w:eastAsia="Calibri"/>
                <w:b/>
                <w:bCs/>
                <w:i/>
                <w:iCs/>
                <w:lang w:eastAsia="sv-SE"/>
              </w:rPr>
              <w:t>plmn-IdentityInfoList</w:t>
            </w:r>
          </w:p>
          <w:p w14:paraId="79994918" w14:textId="1DD421F1" w:rsidR="00223BA5" w:rsidRPr="00C0503E" w:rsidRDefault="00223BA5" w:rsidP="00265BFD">
            <w:pPr>
              <w:pStyle w:val="TAL"/>
              <w:rPr>
                <w:rFonts w:eastAsia="Calibri"/>
                <w:lang w:eastAsia="sv-SE"/>
              </w:rPr>
            </w:pPr>
            <w:r w:rsidRPr="00C0503E">
              <w:rPr>
                <w:rFonts w:eastAsia="Calibri"/>
                <w:lang w:eastAsia="sv-SE"/>
              </w:rPr>
              <w:t xml:space="preserve">This field is used to transfer </w:t>
            </w:r>
            <w:r w:rsidRPr="00C0503E">
              <w:rPr>
                <w:rFonts w:eastAsia="Calibri"/>
                <w:i/>
                <w:iCs/>
                <w:lang w:eastAsia="sv-SE"/>
              </w:rPr>
              <w:t>plmn-IdentityInfoList</w:t>
            </w:r>
            <w:r w:rsidRPr="00C0503E">
              <w:rPr>
                <w:rFonts w:eastAsia="Calibri"/>
                <w:lang w:eastAsia="sv-SE"/>
              </w:rPr>
              <w:t xml:space="preserve"> in </w:t>
            </w:r>
            <w:r w:rsidRPr="00C0503E">
              <w:rPr>
                <w:rFonts w:eastAsia="Calibri"/>
                <w:i/>
                <w:lang w:eastAsia="sv-SE"/>
              </w:rPr>
              <w:t>SIB1</w:t>
            </w:r>
            <w:r w:rsidRPr="00C0503E">
              <w:rPr>
                <w:rFonts w:eastAsia="Calibri"/>
                <w:lang w:eastAsia="sv-SE"/>
              </w:rPr>
              <w:t xml:space="preserve"> of the SCell. The UE uses this field to translate the </w:t>
            </w:r>
            <w:r w:rsidRPr="00C0503E">
              <w:rPr>
                <w:rFonts w:eastAsia="Calibri"/>
                <w:i/>
                <w:iCs/>
                <w:lang w:eastAsia="sv-SE"/>
              </w:rPr>
              <w:t>plmn-Index</w:t>
            </w:r>
            <w:r w:rsidRPr="00C0503E">
              <w:rPr>
                <w:rFonts w:eastAsia="Calibri"/>
                <w:lang w:eastAsia="sv-SE"/>
              </w:rPr>
              <w:t xml:space="preserve"> in MCCH of SCell to PLMN Identity.</w:t>
            </w:r>
            <w:r w:rsidRPr="00C0503E">
              <w:rPr>
                <w:lang w:eastAsia="zh-CN"/>
              </w:rPr>
              <w:t xml:space="preserve"> </w:t>
            </w:r>
            <w:r w:rsidRPr="00C0503E">
              <w:rPr>
                <w:rFonts w:eastAsia="Calibri"/>
                <w:lang w:eastAsia="sv-SE"/>
              </w:rPr>
              <w:t xml:space="preserve">If this field is absent, the UE uses the </w:t>
            </w:r>
            <w:r w:rsidRPr="00C0503E">
              <w:rPr>
                <w:rFonts w:eastAsia="Calibri"/>
                <w:i/>
                <w:iCs/>
                <w:lang w:eastAsia="sv-SE"/>
              </w:rPr>
              <w:t>plmn-IdentityInfoList</w:t>
            </w:r>
            <w:r w:rsidRPr="00C0503E">
              <w:rPr>
                <w:rFonts w:eastAsia="Calibri"/>
                <w:lang w:eastAsia="sv-SE"/>
              </w:rPr>
              <w:t xml:space="preserve"> in </w:t>
            </w:r>
            <w:r w:rsidRPr="00C0503E">
              <w:rPr>
                <w:rFonts w:eastAsia="Calibri"/>
                <w:i/>
                <w:lang w:eastAsia="sv-SE"/>
              </w:rPr>
              <w:t>SIB1</w:t>
            </w:r>
            <w:r w:rsidRPr="00C0503E">
              <w:rPr>
                <w:rFonts w:eastAsia="Calibri"/>
                <w:lang w:eastAsia="sv-SE"/>
              </w:rPr>
              <w:t xml:space="preserve"> of the PCell.</w:t>
            </w:r>
          </w:p>
        </w:tc>
      </w:tr>
      <w:tr w:rsidR="00C822E3" w:rsidRPr="00C0503E" w14:paraId="128DE6CB" w14:textId="77777777" w:rsidTr="00265BFD">
        <w:trPr>
          <w:ins w:id="39" w:author="Ericsson" w:date="2023-09-14T14:11:00Z"/>
        </w:trPr>
        <w:tc>
          <w:tcPr>
            <w:tcW w:w="14173" w:type="dxa"/>
            <w:tcBorders>
              <w:top w:val="single" w:sz="4" w:space="0" w:color="auto"/>
              <w:left w:val="single" w:sz="4" w:space="0" w:color="auto"/>
              <w:bottom w:val="single" w:sz="4" w:space="0" w:color="auto"/>
              <w:right w:val="single" w:sz="4" w:space="0" w:color="auto"/>
            </w:tcBorders>
          </w:tcPr>
          <w:p w14:paraId="6DF97F5E" w14:textId="14CB2AF9" w:rsidR="00C822E3" w:rsidRPr="00C0503E" w:rsidRDefault="00FD102F" w:rsidP="00C822E3">
            <w:pPr>
              <w:pStyle w:val="TAL"/>
              <w:rPr>
                <w:ins w:id="40" w:author="Ericsson" w:date="2023-09-14T14:11:00Z"/>
                <w:rFonts w:eastAsia="Calibri"/>
                <w:b/>
                <w:bCs/>
                <w:i/>
                <w:iCs/>
                <w:lang w:eastAsia="sv-SE"/>
              </w:rPr>
            </w:pPr>
            <w:ins w:id="41" w:author="Ericsson" w:date="2023-09-14T20:19:00Z">
              <w:r w:rsidRPr="00FD102F">
                <w:rPr>
                  <w:rFonts w:eastAsia="Calibri"/>
                  <w:b/>
                  <w:bCs/>
                  <w:i/>
                  <w:iCs/>
                  <w:lang w:eastAsia="sv-SE"/>
                </w:rPr>
                <w:t>prioSCellPRACH-OverSP-PeriodicS</w:t>
              </w:r>
            </w:ins>
            <w:ins w:id="42" w:author="Ericsson" w:date="2023-09-14T20:20:00Z">
              <w:r>
                <w:rPr>
                  <w:rFonts w:eastAsia="Calibri"/>
                  <w:b/>
                  <w:bCs/>
                  <w:i/>
                  <w:iCs/>
                  <w:lang w:eastAsia="sv-SE"/>
                </w:rPr>
                <w:t>RS</w:t>
              </w:r>
            </w:ins>
          </w:p>
          <w:p w14:paraId="04DFA371" w14:textId="6890D61E" w:rsidR="00C822E3" w:rsidRPr="00C0503E" w:rsidRDefault="00B17730" w:rsidP="00C822E3">
            <w:pPr>
              <w:pStyle w:val="TAL"/>
              <w:rPr>
                <w:ins w:id="43" w:author="Ericsson" w:date="2023-09-14T14:11:00Z"/>
                <w:rFonts w:eastAsia="Calibri"/>
                <w:b/>
                <w:bCs/>
                <w:i/>
                <w:iCs/>
                <w:lang w:eastAsia="sv-SE"/>
              </w:rPr>
            </w:pPr>
            <w:ins w:id="44" w:author="Ericsson" w:date="2023-09-14T20:20:00Z">
              <w:r w:rsidRPr="00B17730">
                <w:rPr>
                  <w:rFonts w:eastAsia="Calibri"/>
                  <w:lang w:eastAsia="sv-SE"/>
                </w:rPr>
                <w:t>When configured, the UE applies UL power control prioritization by prioritizing PRACH transmission on SCell over semi-persistent and/or periodic SRS transmission as defined in subclause 7.5 of TS 38.213 [13].</w:t>
              </w:r>
            </w:ins>
          </w:p>
        </w:tc>
      </w:tr>
      <w:tr w:rsidR="00223BA5" w:rsidRPr="00C0503E" w14:paraId="018F9CB1" w14:textId="77777777" w:rsidTr="00265BFD">
        <w:tc>
          <w:tcPr>
            <w:tcW w:w="14173" w:type="dxa"/>
            <w:tcBorders>
              <w:top w:val="single" w:sz="4" w:space="0" w:color="auto"/>
              <w:left w:val="single" w:sz="4" w:space="0" w:color="auto"/>
              <w:bottom w:val="single" w:sz="4" w:space="0" w:color="auto"/>
              <w:right w:val="single" w:sz="4" w:space="0" w:color="auto"/>
            </w:tcBorders>
            <w:hideMark/>
          </w:tcPr>
          <w:p w14:paraId="00578BE2" w14:textId="77777777" w:rsidR="00223BA5" w:rsidRPr="00C0503E" w:rsidRDefault="00223BA5" w:rsidP="00265BFD">
            <w:pPr>
              <w:pStyle w:val="TAL"/>
              <w:rPr>
                <w:rFonts w:eastAsia="Calibri"/>
                <w:szCs w:val="22"/>
                <w:lang w:eastAsia="sv-SE"/>
              </w:rPr>
            </w:pPr>
            <w:r w:rsidRPr="00C0503E">
              <w:rPr>
                <w:rFonts w:eastAsia="Calibri"/>
                <w:b/>
                <w:i/>
                <w:szCs w:val="22"/>
                <w:lang w:eastAsia="sv-SE"/>
              </w:rPr>
              <w:t>rlc-BearerToAddModList</w:t>
            </w:r>
          </w:p>
          <w:p w14:paraId="399E1B71" w14:textId="77777777" w:rsidR="00223BA5" w:rsidRPr="00C0503E" w:rsidRDefault="00223BA5" w:rsidP="00265BFD">
            <w:pPr>
              <w:pStyle w:val="TAL"/>
              <w:rPr>
                <w:rFonts w:eastAsia="Calibri"/>
                <w:szCs w:val="22"/>
                <w:lang w:eastAsia="sv-SE"/>
              </w:rPr>
            </w:pPr>
            <w:r w:rsidRPr="00C0503E">
              <w:rPr>
                <w:rFonts w:eastAsia="Calibri"/>
                <w:szCs w:val="22"/>
                <w:lang w:eastAsia="sv-SE"/>
              </w:rPr>
              <w:t>Configuration of the MAC Logical Channel, the corresponding RLC entities and association with radio bearers.</w:t>
            </w:r>
          </w:p>
        </w:tc>
      </w:tr>
      <w:tr w:rsidR="00223BA5" w:rsidRPr="00C0503E" w14:paraId="7574D6A6" w14:textId="77777777" w:rsidTr="00265BFD">
        <w:tc>
          <w:tcPr>
            <w:tcW w:w="14173" w:type="dxa"/>
            <w:tcBorders>
              <w:top w:val="single" w:sz="4" w:space="0" w:color="auto"/>
              <w:left w:val="single" w:sz="4" w:space="0" w:color="auto"/>
              <w:bottom w:val="single" w:sz="4" w:space="0" w:color="auto"/>
              <w:right w:val="single" w:sz="4" w:space="0" w:color="auto"/>
            </w:tcBorders>
            <w:hideMark/>
          </w:tcPr>
          <w:p w14:paraId="7D7ADD9B" w14:textId="77777777" w:rsidR="00223BA5" w:rsidRPr="00C0503E" w:rsidRDefault="00223BA5" w:rsidP="00265BFD">
            <w:pPr>
              <w:pStyle w:val="TAL"/>
              <w:rPr>
                <w:rFonts w:eastAsia="Calibri"/>
                <w:szCs w:val="22"/>
                <w:lang w:eastAsia="sv-SE"/>
              </w:rPr>
            </w:pPr>
            <w:r w:rsidRPr="00C0503E">
              <w:rPr>
                <w:rFonts w:eastAsia="Calibri"/>
                <w:b/>
                <w:i/>
                <w:szCs w:val="22"/>
                <w:lang w:eastAsia="sv-SE"/>
              </w:rPr>
              <w:t>reportUplinkTxDirectCurrent</w:t>
            </w:r>
          </w:p>
          <w:p w14:paraId="6D94830F" w14:textId="77777777" w:rsidR="00223BA5" w:rsidRPr="00C0503E" w:rsidRDefault="00223BA5" w:rsidP="00265BFD">
            <w:pPr>
              <w:pStyle w:val="TAL"/>
              <w:rPr>
                <w:rFonts w:eastAsia="Calibri"/>
                <w:szCs w:val="22"/>
                <w:lang w:eastAsia="sv-SE"/>
              </w:rPr>
            </w:pPr>
            <w:r w:rsidRPr="00C0503E">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C0503E">
              <w:rPr>
                <w:rFonts w:eastAsia="Calibri"/>
                <w:i/>
                <w:szCs w:val="22"/>
                <w:lang w:eastAsia="sv-SE"/>
              </w:rPr>
              <w:t>CellGroupConfig</w:t>
            </w:r>
            <w:r w:rsidRPr="00C0503E">
              <w:rPr>
                <w:rFonts w:eastAsia="Calibri"/>
                <w:szCs w:val="22"/>
                <w:lang w:eastAsia="sv-SE"/>
              </w:rPr>
              <w:t xml:space="preserve"> when provided as part of </w:t>
            </w:r>
            <w:r w:rsidRPr="00C0503E">
              <w:rPr>
                <w:rFonts w:eastAsia="Calibri"/>
                <w:i/>
                <w:szCs w:val="22"/>
                <w:lang w:eastAsia="sv-SE"/>
              </w:rPr>
              <w:t>RRCSetup</w:t>
            </w:r>
            <w:r w:rsidRPr="00C0503E">
              <w:rPr>
                <w:rFonts w:eastAsia="Calibri"/>
                <w:szCs w:val="22"/>
                <w:lang w:eastAsia="sv-SE"/>
              </w:rPr>
              <w:t xml:space="preserve"> message. If UE is configured with SUL carrier, UE reports both UL and SUL Direct Current locations.</w:t>
            </w:r>
          </w:p>
        </w:tc>
      </w:tr>
      <w:tr w:rsidR="00223BA5" w:rsidRPr="00C0503E" w14:paraId="17162EA0" w14:textId="77777777" w:rsidTr="00265BFD">
        <w:tc>
          <w:tcPr>
            <w:tcW w:w="14173" w:type="dxa"/>
            <w:tcBorders>
              <w:top w:val="single" w:sz="4" w:space="0" w:color="auto"/>
              <w:left w:val="single" w:sz="4" w:space="0" w:color="auto"/>
              <w:bottom w:val="single" w:sz="4" w:space="0" w:color="auto"/>
              <w:right w:val="single" w:sz="4" w:space="0" w:color="auto"/>
            </w:tcBorders>
          </w:tcPr>
          <w:p w14:paraId="1E5B966B" w14:textId="77777777" w:rsidR="00223BA5" w:rsidRPr="00C0503E" w:rsidRDefault="00223BA5" w:rsidP="00265BFD">
            <w:pPr>
              <w:pStyle w:val="TAL"/>
              <w:rPr>
                <w:rFonts w:eastAsia="Calibri"/>
                <w:b/>
                <w:i/>
                <w:szCs w:val="22"/>
                <w:lang w:eastAsia="sv-SE"/>
              </w:rPr>
            </w:pPr>
            <w:r w:rsidRPr="00C0503E">
              <w:rPr>
                <w:rFonts w:eastAsia="Calibri"/>
                <w:b/>
                <w:i/>
                <w:szCs w:val="22"/>
                <w:lang w:eastAsia="sv-SE"/>
              </w:rPr>
              <w:t>reportUplinkTxDirectCurrentMoreCarrier</w:t>
            </w:r>
          </w:p>
          <w:p w14:paraId="3AA640F1" w14:textId="77777777" w:rsidR="00223BA5" w:rsidRPr="00C0503E" w:rsidRDefault="00223BA5" w:rsidP="00265BFD">
            <w:pPr>
              <w:pStyle w:val="TAL"/>
              <w:rPr>
                <w:rFonts w:eastAsia="Calibri"/>
                <w:bCs/>
                <w:iCs/>
                <w:szCs w:val="22"/>
                <w:lang w:eastAsia="sv-SE"/>
              </w:rPr>
            </w:pPr>
            <w:r w:rsidRPr="00C0503E">
              <w:rPr>
                <w:rFonts w:eastAsia="Calibri"/>
                <w:bCs/>
                <w:iCs/>
                <w:szCs w:val="22"/>
                <w:lang w:eastAsia="sv-SE"/>
              </w:rPr>
              <w:t xml:space="preserve">Enables reporting of uplink Direct Current location information when the UE is configured with intra-band CA. This field is absent in the IE </w:t>
            </w:r>
            <w:r w:rsidRPr="00C0503E">
              <w:rPr>
                <w:rFonts w:eastAsia="Calibri"/>
                <w:bCs/>
                <w:i/>
                <w:szCs w:val="22"/>
                <w:lang w:eastAsia="sv-SE"/>
              </w:rPr>
              <w:t>CellGroupConfig</w:t>
            </w:r>
            <w:r w:rsidRPr="00C0503E">
              <w:rPr>
                <w:rFonts w:eastAsia="Calibri"/>
                <w:bCs/>
                <w:iCs/>
                <w:szCs w:val="22"/>
                <w:lang w:eastAsia="sv-SE"/>
              </w:rPr>
              <w:t xml:space="preserve"> when provided as part of </w:t>
            </w:r>
            <w:r w:rsidRPr="00C0503E">
              <w:rPr>
                <w:rFonts w:eastAsia="Calibri"/>
                <w:bCs/>
                <w:i/>
                <w:szCs w:val="22"/>
                <w:lang w:eastAsia="sv-SE"/>
              </w:rPr>
              <w:t>RRCSetup</w:t>
            </w:r>
            <w:r w:rsidRPr="00C0503E">
              <w:rPr>
                <w:rFonts w:eastAsia="Calibri"/>
                <w:bCs/>
                <w:iCs/>
                <w:szCs w:val="22"/>
                <w:lang w:eastAsia="sv-SE"/>
              </w:rPr>
              <w:t xml:space="preserve"> message. The UE only reports the uplink Direct Current location information that are related to the indicated </w:t>
            </w:r>
            <w:r w:rsidRPr="00C0503E">
              <w:rPr>
                <w:rFonts w:eastAsia="Calibri"/>
                <w:bCs/>
                <w:i/>
                <w:szCs w:val="22"/>
                <w:lang w:eastAsia="sv-SE"/>
              </w:rPr>
              <w:t>cc-CombinationList</w:t>
            </w:r>
            <w:r w:rsidRPr="00C0503E">
              <w:rPr>
                <w:rFonts w:eastAsia="Calibri"/>
                <w:bCs/>
                <w:iCs/>
                <w:szCs w:val="22"/>
                <w:lang w:eastAsia="sv-SE"/>
              </w:rPr>
              <w:t xml:space="preserve">. The network does not include carriers which locate in DL only spectrum described in TS 38.101-2 [39], clause 5.3A.4 and defined by Fsd according to Table 5.3A.4-3 in FR2 in the </w:t>
            </w:r>
            <w:r w:rsidRPr="00C0503E">
              <w:rPr>
                <w:rFonts w:eastAsia="Calibri"/>
                <w:bCs/>
                <w:i/>
                <w:szCs w:val="22"/>
                <w:lang w:eastAsia="sv-SE"/>
              </w:rPr>
              <w:t>IntraBandCC-CombinationReqList</w:t>
            </w:r>
            <w:r w:rsidRPr="00C0503E">
              <w:rPr>
                <w:rFonts w:eastAsia="Calibri"/>
                <w:bCs/>
                <w:iCs/>
                <w:szCs w:val="22"/>
                <w:lang w:eastAsia="sv-SE"/>
              </w:rPr>
              <w:t>. I.e. DL-only carrier in FR2 frequency spectrum is not used to calculate the default DC location.</w:t>
            </w:r>
          </w:p>
        </w:tc>
      </w:tr>
      <w:tr w:rsidR="00223BA5" w:rsidRPr="00C0503E" w14:paraId="7A6DC8D4" w14:textId="77777777" w:rsidTr="00265BFD">
        <w:tc>
          <w:tcPr>
            <w:tcW w:w="14173" w:type="dxa"/>
            <w:tcBorders>
              <w:top w:val="single" w:sz="4" w:space="0" w:color="auto"/>
              <w:left w:val="single" w:sz="4" w:space="0" w:color="auto"/>
              <w:bottom w:val="single" w:sz="4" w:space="0" w:color="auto"/>
              <w:right w:val="single" w:sz="4" w:space="0" w:color="auto"/>
            </w:tcBorders>
            <w:hideMark/>
          </w:tcPr>
          <w:p w14:paraId="49077822" w14:textId="77777777" w:rsidR="00223BA5" w:rsidRPr="00C0503E" w:rsidRDefault="00223BA5" w:rsidP="00265BFD">
            <w:pPr>
              <w:pStyle w:val="TAL"/>
              <w:rPr>
                <w:rFonts w:eastAsia="Calibri"/>
                <w:szCs w:val="22"/>
                <w:lang w:eastAsia="sv-SE"/>
              </w:rPr>
            </w:pPr>
            <w:r w:rsidRPr="00C0503E">
              <w:rPr>
                <w:rFonts w:eastAsia="Calibri"/>
                <w:b/>
                <w:i/>
                <w:szCs w:val="22"/>
                <w:lang w:eastAsia="sv-SE"/>
              </w:rPr>
              <w:t>reportUplinkTxDirectCurrentTwoCarrier</w:t>
            </w:r>
          </w:p>
          <w:p w14:paraId="3E98792F" w14:textId="77777777" w:rsidR="00223BA5" w:rsidRPr="00C0503E" w:rsidRDefault="00223BA5" w:rsidP="00265BFD">
            <w:pPr>
              <w:pStyle w:val="TAL"/>
              <w:rPr>
                <w:rFonts w:eastAsia="Calibri"/>
                <w:szCs w:val="22"/>
                <w:lang w:eastAsia="sv-SE"/>
              </w:rPr>
            </w:pPr>
            <w:r w:rsidRPr="00C0503E">
              <w:rPr>
                <w:rFonts w:eastAsia="Calibri"/>
                <w:szCs w:val="22"/>
                <w:lang w:eastAsia="sv-SE"/>
              </w:rPr>
              <w:t xml:space="preserve">Enables reporting of uplink Direct Current location information when the UE is configured with uplink </w:t>
            </w:r>
            <w:r w:rsidRPr="00C0503E">
              <w:rPr>
                <w:szCs w:val="22"/>
                <w:lang w:eastAsia="sv-SE"/>
              </w:rPr>
              <w:t>intra-band CA with two carriers</w:t>
            </w:r>
            <w:r w:rsidRPr="00C0503E">
              <w:rPr>
                <w:rFonts w:eastAsia="Calibri"/>
                <w:szCs w:val="22"/>
                <w:lang w:eastAsia="sv-SE"/>
              </w:rPr>
              <w:t xml:space="preserve">. This field is absent in the IE </w:t>
            </w:r>
            <w:r w:rsidRPr="00C0503E">
              <w:rPr>
                <w:rFonts w:eastAsia="Calibri"/>
                <w:i/>
                <w:szCs w:val="22"/>
                <w:lang w:eastAsia="sv-SE"/>
              </w:rPr>
              <w:t>CellGroupConfig</w:t>
            </w:r>
            <w:r w:rsidRPr="00C0503E">
              <w:rPr>
                <w:rFonts w:eastAsia="Calibri"/>
                <w:szCs w:val="22"/>
                <w:lang w:eastAsia="sv-SE"/>
              </w:rPr>
              <w:t xml:space="preserve"> when provided as part of </w:t>
            </w:r>
            <w:r w:rsidRPr="00C0503E">
              <w:rPr>
                <w:rFonts w:eastAsia="Calibri"/>
                <w:i/>
                <w:szCs w:val="22"/>
                <w:lang w:eastAsia="sv-SE"/>
              </w:rPr>
              <w:t>RRCSetup</w:t>
            </w:r>
            <w:r w:rsidRPr="00C0503E">
              <w:rPr>
                <w:rFonts w:eastAsia="Calibri"/>
                <w:szCs w:val="22"/>
                <w:lang w:eastAsia="sv-SE"/>
              </w:rPr>
              <w:t xml:space="preserve"> message.</w:t>
            </w:r>
          </w:p>
        </w:tc>
      </w:tr>
      <w:tr w:rsidR="00223BA5" w:rsidRPr="00C0503E" w14:paraId="307D9EAF" w14:textId="77777777" w:rsidTr="00265BFD">
        <w:tc>
          <w:tcPr>
            <w:tcW w:w="14173" w:type="dxa"/>
            <w:tcBorders>
              <w:top w:val="single" w:sz="4" w:space="0" w:color="auto"/>
              <w:left w:val="single" w:sz="4" w:space="0" w:color="auto"/>
              <w:bottom w:val="single" w:sz="4" w:space="0" w:color="auto"/>
              <w:right w:val="single" w:sz="4" w:space="0" w:color="auto"/>
            </w:tcBorders>
          </w:tcPr>
          <w:p w14:paraId="60BE552A" w14:textId="77777777" w:rsidR="00223BA5" w:rsidRPr="00C0503E" w:rsidRDefault="00223BA5" w:rsidP="00265BFD">
            <w:pPr>
              <w:pStyle w:val="TAL"/>
              <w:rPr>
                <w:rFonts w:eastAsia="Calibri"/>
                <w:b/>
                <w:i/>
                <w:szCs w:val="22"/>
                <w:lang w:eastAsia="sv-SE"/>
              </w:rPr>
            </w:pPr>
            <w:r w:rsidRPr="00C0503E">
              <w:rPr>
                <w:rFonts w:eastAsia="Calibri"/>
                <w:b/>
                <w:i/>
                <w:szCs w:val="22"/>
                <w:lang w:eastAsia="sv-SE"/>
              </w:rPr>
              <w:t>rlc-BearerToReleaseListExt</w:t>
            </w:r>
          </w:p>
          <w:p w14:paraId="00D618AF" w14:textId="77777777" w:rsidR="00223BA5" w:rsidRPr="00C0503E" w:rsidRDefault="00223BA5" w:rsidP="00265BFD">
            <w:pPr>
              <w:pStyle w:val="TAL"/>
              <w:rPr>
                <w:rFonts w:eastAsia="Calibri"/>
                <w:b/>
                <w:i/>
                <w:szCs w:val="22"/>
                <w:lang w:eastAsia="sv-SE"/>
              </w:rPr>
            </w:pPr>
            <w:r w:rsidRPr="00C0503E">
              <w:rPr>
                <w:rFonts w:eastAsiaTheme="minorEastAsia"/>
                <w:szCs w:val="22"/>
                <w:lang w:eastAsia="sv-SE"/>
              </w:rPr>
              <w:t xml:space="preserve">List of </w:t>
            </w:r>
            <w:r w:rsidRPr="00C0503E">
              <w:rPr>
                <w:rFonts w:eastAsia="Calibri"/>
                <w:szCs w:val="22"/>
                <w:lang w:eastAsia="sv-SE"/>
              </w:rPr>
              <w:t>the</w:t>
            </w:r>
            <w:r w:rsidRPr="00C0503E">
              <w:rPr>
                <w:rFonts w:eastAsia="Yu Mincho"/>
                <w:szCs w:val="22"/>
              </w:rPr>
              <w:t xml:space="preserve"> RLC entities and the corresponding </w:t>
            </w:r>
            <w:r w:rsidRPr="00C0503E">
              <w:rPr>
                <w:rFonts w:eastAsiaTheme="minorEastAsia"/>
                <w:szCs w:val="22"/>
                <w:lang w:eastAsia="sv-SE"/>
              </w:rPr>
              <w:t>MAC Logical Channels to be released for multicast MRBs.</w:t>
            </w:r>
          </w:p>
        </w:tc>
      </w:tr>
      <w:tr w:rsidR="00223BA5" w:rsidRPr="00C0503E" w14:paraId="00AD37BC" w14:textId="77777777" w:rsidTr="00265BFD">
        <w:tc>
          <w:tcPr>
            <w:tcW w:w="14173" w:type="dxa"/>
            <w:tcBorders>
              <w:top w:val="single" w:sz="4" w:space="0" w:color="auto"/>
              <w:left w:val="single" w:sz="4" w:space="0" w:color="auto"/>
              <w:bottom w:val="single" w:sz="4" w:space="0" w:color="auto"/>
              <w:right w:val="single" w:sz="4" w:space="0" w:color="auto"/>
            </w:tcBorders>
            <w:hideMark/>
          </w:tcPr>
          <w:p w14:paraId="5E3D6063" w14:textId="77777777" w:rsidR="00223BA5" w:rsidRPr="00C0503E" w:rsidRDefault="00223BA5" w:rsidP="00265BFD">
            <w:pPr>
              <w:pStyle w:val="TAL"/>
              <w:rPr>
                <w:rFonts w:eastAsia="Calibri"/>
                <w:b/>
                <w:i/>
                <w:szCs w:val="22"/>
                <w:lang w:eastAsia="sv-SE"/>
              </w:rPr>
            </w:pPr>
            <w:r w:rsidRPr="00C0503E">
              <w:rPr>
                <w:rFonts w:eastAsia="Calibri"/>
                <w:b/>
                <w:i/>
                <w:szCs w:val="22"/>
                <w:lang w:eastAsia="sv-SE"/>
              </w:rPr>
              <w:lastRenderedPageBreak/>
              <w:t>rlmInSyncOutOfSyncThreshold</w:t>
            </w:r>
          </w:p>
          <w:p w14:paraId="73A79FE0" w14:textId="77777777" w:rsidR="00223BA5" w:rsidRPr="00C0503E" w:rsidRDefault="00223BA5" w:rsidP="00265BFD">
            <w:pPr>
              <w:pStyle w:val="TAL"/>
              <w:rPr>
                <w:rFonts w:eastAsia="Calibri"/>
                <w:szCs w:val="22"/>
                <w:lang w:eastAsia="sv-SE"/>
              </w:rPr>
            </w:pPr>
            <w:r w:rsidRPr="00C0503E">
              <w:rPr>
                <w:rFonts w:eastAsia="Calibri"/>
                <w:szCs w:val="22"/>
                <w:lang w:eastAsia="sv-SE"/>
              </w:rPr>
              <w:t>BLER threshold pair index for IS/OOS indication generation, see TS 38.133</w:t>
            </w:r>
            <w:r w:rsidRPr="00C0503E">
              <w:rPr>
                <w:rFonts w:eastAsia="Calibri"/>
                <w:lang w:eastAsia="sv-SE"/>
              </w:rPr>
              <w:t xml:space="preserve"> [14], table 8.1.1-1</w:t>
            </w:r>
            <w:r w:rsidRPr="00C0503E">
              <w:rPr>
                <w:rFonts w:eastAsia="Calibri"/>
                <w:szCs w:val="22"/>
                <w:lang w:eastAsia="sv-SE"/>
              </w:rPr>
              <w:t xml:space="preserve">. </w:t>
            </w:r>
            <w:r w:rsidRPr="00C0503E">
              <w:rPr>
                <w:rFonts w:eastAsia="Calibri"/>
                <w:i/>
                <w:iCs/>
                <w:lang w:eastAsia="sv-SE"/>
              </w:rPr>
              <w:t>n1</w:t>
            </w:r>
            <w:r w:rsidRPr="00C0503E">
              <w:rPr>
                <w:rFonts w:eastAsia="Calibri"/>
                <w:lang w:eastAsia="sv-SE"/>
              </w:rPr>
              <w:t xml:space="preserve"> corresponds to the value 1. When the field is absent, the UE applies the value 0. </w:t>
            </w:r>
            <w:r w:rsidRPr="00C0503E">
              <w:rPr>
                <w:rFonts w:eastAsia="Calibri"/>
                <w:szCs w:val="22"/>
                <w:lang w:eastAsia="sv-SE"/>
              </w:rPr>
              <w:t xml:space="preserve">Whenever this is reconfigured, UE resets N310 and N311, and stops T310, if running. </w:t>
            </w:r>
            <w:r w:rsidRPr="00C0503E">
              <w:rPr>
                <w:lang w:eastAsia="sv-SE"/>
              </w:rPr>
              <w:t>Network does not include this field.</w:t>
            </w:r>
          </w:p>
        </w:tc>
      </w:tr>
      <w:tr w:rsidR="00223BA5" w:rsidRPr="00C0503E" w14:paraId="5067C3B5" w14:textId="77777777" w:rsidTr="00265BFD">
        <w:tc>
          <w:tcPr>
            <w:tcW w:w="14173" w:type="dxa"/>
            <w:tcBorders>
              <w:top w:val="single" w:sz="4" w:space="0" w:color="auto"/>
              <w:left w:val="single" w:sz="4" w:space="0" w:color="auto"/>
              <w:bottom w:val="single" w:sz="4" w:space="0" w:color="auto"/>
              <w:right w:val="single" w:sz="4" w:space="0" w:color="auto"/>
            </w:tcBorders>
          </w:tcPr>
          <w:p w14:paraId="103FD562" w14:textId="77777777" w:rsidR="00223BA5" w:rsidRPr="00C0503E" w:rsidRDefault="00223BA5" w:rsidP="00265BFD">
            <w:pPr>
              <w:pStyle w:val="TAL"/>
              <w:rPr>
                <w:rFonts w:eastAsia="Calibri"/>
                <w:b/>
                <w:i/>
                <w:szCs w:val="22"/>
                <w:lang w:eastAsia="sv-SE"/>
              </w:rPr>
            </w:pPr>
            <w:r w:rsidRPr="00C0503E">
              <w:rPr>
                <w:rFonts w:eastAsia="Calibri"/>
                <w:b/>
                <w:i/>
                <w:szCs w:val="22"/>
                <w:lang w:eastAsia="sv-SE"/>
              </w:rPr>
              <w:t>sCellSIB20</w:t>
            </w:r>
          </w:p>
          <w:p w14:paraId="7BE9B8E9" w14:textId="77777777" w:rsidR="00223BA5" w:rsidRPr="00C0503E" w:rsidRDefault="00223BA5" w:rsidP="00265BFD">
            <w:pPr>
              <w:pStyle w:val="TAL"/>
              <w:rPr>
                <w:rFonts w:eastAsia="Calibri"/>
                <w:b/>
                <w:i/>
                <w:szCs w:val="22"/>
                <w:lang w:eastAsia="sv-SE"/>
              </w:rPr>
            </w:pPr>
            <w:r w:rsidRPr="00C0503E">
              <w:rPr>
                <w:rFonts w:eastAsia="Calibri"/>
                <w:szCs w:val="22"/>
                <w:lang w:eastAsia="sv-SE"/>
              </w:rPr>
              <w:t xml:space="preserve">This field is used to transfer </w:t>
            </w:r>
            <w:r w:rsidRPr="00C0503E">
              <w:rPr>
                <w:rFonts w:eastAsia="Calibri"/>
                <w:i/>
                <w:szCs w:val="22"/>
                <w:lang w:eastAsia="sv-SE"/>
              </w:rPr>
              <w:t>SIB20</w:t>
            </w:r>
            <w:r w:rsidRPr="00C0503E">
              <w:rPr>
                <w:rFonts w:eastAsia="Calibri"/>
                <w:szCs w:val="22"/>
                <w:lang w:eastAsia="sv-SE"/>
              </w:rPr>
              <w:t xml:space="preserve"> of the SCell in order to allow the UE for MBS broadcast reception on SCell. The network configures this field only for a single SCell at a time.</w:t>
            </w:r>
          </w:p>
        </w:tc>
      </w:tr>
      <w:tr w:rsidR="00223BA5" w:rsidRPr="00C0503E" w14:paraId="489FCB02" w14:textId="77777777" w:rsidTr="00265BFD">
        <w:tc>
          <w:tcPr>
            <w:tcW w:w="14173" w:type="dxa"/>
            <w:tcBorders>
              <w:top w:val="single" w:sz="4" w:space="0" w:color="auto"/>
              <w:left w:val="single" w:sz="4" w:space="0" w:color="auto"/>
              <w:bottom w:val="single" w:sz="4" w:space="0" w:color="auto"/>
              <w:right w:val="single" w:sz="4" w:space="0" w:color="auto"/>
            </w:tcBorders>
            <w:hideMark/>
          </w:tcPr>
          <w:p w14:paraId="37CBDF21" w14:textId="77777777" w:rsidR="00223BA5" w:rsidRPr="00C0503E" w:rsidRDefault="00223BA5" w:rsidP="00265BFD">
            <w:pPr>
              <w:pStyle w:val="TAL"/>
              <w:rPr>
                <w:rFonts w:eastAsia="Calibri"/>
                <w:b/>
                <w:i/>
                <w:szCs w:val="22"/>
                <w:lang w:eastAsia="sv-SE"/>
              </w:rPr>
            </w:pPr>
            <w:r w:rsidRPr="00C0503E">
              <w:rPr>
                <w:rFonts w:eastAsia="Calibri"/>
                <w:b/>
                <w:i/>
                <w:szCs w:val="22"/>
                <w:lang w:eastAsia="sv-SE"/>
              </w:rPr>
              <w:t>sCellState</w:t>
            </w:r>
          </w:p>
          <w:p w14:paraId="233BCFCE" w14:textId="77777777" w:rsidR="00223BA5" w:rsidRPr="00C0503E" w:rsidRDefault="00223BA5" w:rsidP="00265BFD">
            <w:pPr>
              <w:pStyle w:val="TAL"/>
              <w:rPr>
                <w:rFonts w:eastAsia="Calibri"/>
                <w:b/>
                <w:i/>
                <w:szCs w:val="22"/>
                <w:lang w:eastAsia="sv-SE"/>
              </w:rPr>
            </w:pPr>
            <w:r w:rsidRPr="00C0503E">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223BA5" w:rsidRPr="00C0503E" w14:paraId="6F0A6592" w14:textId="77777777" w:rsidTr="00265BFD">
        <w:tc>
          <w:tcPr>
            <w:tcW w:w="14173" w:type="dxa"/>
            <w:tcBorders>
              <w:top w:val="single" w:sz="4" w:space="0" w:color="auto"/>
              <w:left w:val="single" w:sz="4" w:space="0" w:color="auto"/>
              <w:bottom w:val="single" w:sz="4" w:space="0" w:color="auto"/>
              <w:right w:val="single" w:sz="4" w:space="0" w:color="auto"/>
            </w:tcBorders>
            <w:hideMark/>
          </w:tcPr>
          <w:p w14:paraId="353BD5E8" w14:textId="77777777" w:rsidR="00223BA5" w:rsidRPr="00C0503E" w:rsidRDefault="00223BA5" w:rsidP="00265BFD">
            <w:pPr>
              <w:pStyle w:val="TAL"/>
              <w:rPr>
                <w:rFonts w:eastAsia="Calibri"/>
                <w:szCs w:val="22"/>
                <w:lang w:eastAsia="sv-SE"/>
              </w:rPr>
            </w:pPr>
            <w:r w:rsidRPr="00C0503E">
              <w:rPr>
                <w:rFonts w:eastAsia="Calibri"/>
                <w:b/>
                <w:i/>
                <w:szCs w:val="22"/>
                <w:lang w:eastAsia="sv-SE"/>
              </w:rPr>
              <w:t>sCellToAddModList</w:t>
            </w:r>
          </w:p>
          <w:p w14:paraId="5389F860" w14:textId="77777777" w:rsidR="00223BA5" w:rsidRPr="00C0503E" w:rsidRDefault="00223BA5" w:rsidP="00265BFD">
            <w:pPr>
              <w:pStyle w:val="TAL"/>
              <w:rPr>
                <w:rFonts w:eastAsia="Calibri"/>
                <w:szCs w:val="22"/>
                <w:lang w:eastAsia="sv-SE"/>
              </w:rPr>
            </w:pPr>
            <w:r w:rsidRPr="00C0503E">
              <w:rPr>
                <w:rFonts w:eastAsia="Calibri"/>
                <w:szCs w:val="22"/>
                <w:lang w:eastAsia="sv-SE"/>
              </w:rPr>
              <w:t>List of secondary serving cells (SCells) to be added or modified.</w:t>
            </w:r>
          </w:p>
        </w:tc>
      </w:tr>
      <w:tr w:rsidR="00223BA5" w:rsidRPr="00C0503E" w14:paraId="607A38BE" w14:textId="77777777" w:rsidTr="00265BFD">
        <w:tc>
          <w:tcPr>
            <w:tcW w:w="14173" w:type="dxa"/>
            <w:tcBorders>
              <w:top w:val="single" w:sz="4" w:space="0" w:color="auto"/>
              <w:left w:val="single" w:sz="4" w:space="0" w:color="auto"/>
              <w:bottom w:val="single" w:sz="4" w:space="0" w:color="auto"/>
              <w:right w:val="single" w:sz="4" w:space="0" w:color="auto"/>
            </w:tcBorders>
            <w:hideMark/>
          </w:tcPr>
          <w:p w14:paraId="7CE7850D" w14:textId="77777777" w:rsidR="00223BA5" w:rsidRPr="00C0503E" w:rsidRDefault="00223BA5" w:rsidP="00265BFD">
            <w:pPr>
              <w:pStyle w:val="TAL"/>
              <w:rPr>
                <w:rFonts w:eastAsia="Calibri"/>
                <w:szCs w:val="22"/>
                <w:lang w:eastAsia="sv-SE"/>
              </w:rPr>
            </w:pPr>
            <w:r w:rsidRPr="00C0503E">
              <w:rPr>
                <w:rFonts w:eastAsia="Calibri"/>
                <w:b/>
                <w:i/>
                <w:szCs w:val="22"/>
                <w:lang w:eastAsia="sv-SE"/>
              </w:rPr>
              <w:t>sCellToReleaseList</w:t>
            </w:r>
          </w:p>
          <w:p w14:paraId="58E83D08" w14:textId="77777777" w:rsidR="00223BA5" w:rsidRPr="00C0503E" w:rsidRDefault="00223BA5" w:rsidP="00265BFD">
            <w:pPr>
              <w:pStyle w:val="TAL"/>
              <w:rPr>
                <w:rFonts w:eastAsia="Calibri"/>
                <w:szCs w:val="22"/>
                <w:lang w:eastAsia="sv-SE"/>
              </w:rPr>
            </w:pPr>
            <w:r w:rsidRPr="00C0503E">
              <w:rPr>
                <w:rFonts w:eastAsia="Calibri"/>
                <w:szCs w:val="22"/>
                <w:lang w:eastAsia="sv-SE"/>
              </w:rPr>
              <w:t>List of secondary serving cells (SCells) to be released.</w:t>
            </w:r>
          </w:p>
        </w:tc>
      </w:tr>
      <w:tr w:rsidR="00223BA5" w:rsidRPr="00C0503E" w14:paraId="76E70870" w14:textId="77777777" w:rsidTr="00265BFD">
        <w:tc>
          <w:tcPr>
            <w:tcW w:w="14173" w:type="dxa"/>
            <w:tcBorders>
              <w:top w:val="single" w:sz="4" w:space="0" w:color="auto"/>
              <w:left w:val="single" w:sz="4" w:space="0" w:color="auto"/>
              <w:bottom w:val="single" w:sz="4" w:space="0" w:color="auto"/>
              <w:right w:val="single" w:sz="4" w:space="0" w:color="auto"/>
            </w:tcBorders>
            <w:hideMark/>
          </w:tcPr>
          <w:p w14:paraId="4BDFACE3" w14:textId="77777777" w:rsidR="00223BA5" w:rsidRPr="00C0503E" w:rsidRDefault="00223BA5" w:rsidP="00265BFD">
            <w:pPr>
              <w:pStyle w:val="TAL"/>
              <w:rPr>
                <w:rFonts w:eastAsia="Calibri"/>
                <w:b/>
                <w:i/>
                <w:szCs w:val="22"/>
                <w:lang w:eastAsia="sv-SE"/>
              </w:rPr>
            </w:pPr>
            <w:r w:rsidRPr="00C0503E">
              <w:rPr>
                <w:rFonts w:eastAsia="Calibri"/>
                <w:b/>
                <w:i/>
                <w:szCs w:val="22"/>
                <w:lang w:eastAsia="sv-SE"/>
              </w:rPr>
              <w:t>simultaneousSpatial-UpdatedList1, simultaneousSpatial-UpdatedList2</w:t>
            </w:r>
          </w:p>
          <w:p w14:paraId="5EF84E77" w14:textId="77777777" w:rsidR="00223BA5" w:rsidRPr="00C0503E" w:rsidRDefault="00223BA5" w:rsidP="00265BFD">
            <w:pPr>
              <w:pStyle w:val="TAL"/>
              <w:rPr>
                <w:rFonts w:eastAsia="Calibri"/>
                <w:b/>
                <w:i/>
                <w:szCs w:val="22"/>
                <w:lang w:eastAsia="sv-SE"/>
              </w:rPr>
            </w:pPr>
            <w:r w:rsidRPr="00C0503E">
              <w:rPr>
                <w:rFonts w:eastAsia="Calibri"/>
                <w:bCs/>
                <w:iCs/>
                <w:szCs w:val="22"/>
                <w:lang w:eastAsia="sv-SE"/>
              </w:rPr>
              <w:t xml:space="preserve">List of serving cells which can be updated simultaneously for spatial relation with a MAC CE. The </w:t>
            </w:r>
            <w:r w:rsidRPr="00C0503E">
              <w:rPr>
                <w:rFonts w:eastAsia="Calibri"/>
                <w:bCs/>
                <w:i/>
                <w:iCs/>
                <w:szCs w:val="22"/>
                <w:lang w:eastAsia="sv-SE"/>
              </w:rPr>
              <w:t>simultaneousSpatial-UpdatedList1</w:t>
            </w:r>
            <w:r w:rsidRPr="00C0503E">
              <w:rPr>
                <w:rFonts w:eastAsia="Calibri"/>
                <w:bCs/>
                <w:iCs/>
                <w:szCs w:val="22"/>
                <w:lang w:eastAsia="sv-SE"/>
              </w:rPr>
              <w:t xml:space="preserve"> and </w:t>
            </w:r>
            <w:r w:rsidRPr="00C0503E">
              <w:rPr>
                <w:rFonts w:eastAsia="Calibri"/>
                <w:bCs/>
                <w:i/>
                <w:iCs/>
                <w:szCs w:val="22"/>
                <w:lang w:eastAsia="sv-SE"/>
              </w:rPr>
              <w:t xml:space="preserve">simultaneousSpatial-UpdatedList2 </w:t>
            </w:r>
            <w:r w:rsidRPr="00C0503E">
              <w:rPr>
                <w:rFonts w:eastAsia="Calibri"/>
                <w:bCs/>
                <w:iCs/>
                <w:szCs w:val="22"/>
                <w:lang w:eastAsia="sv-SE"/>
              </w:rPr>
              <w:t>shall not contain same serving cells.</w:t>
            </w:r>
            <w:r w:rsidRPr="00C0503E">
              <w:rPr>
                <w:rFonts w:eastAsia="Calibri"/>
                <w:bCs/>
                <w:iCs/>
                <w:szCs w:val="22"/>
              </w:rPr>
              <w:t xml:space="preserve"> Network should not configure serving cells that are configured with a BWP with two different values for the </w:t>
            </w:r>
            <w:r w:rsidRPr="00C0503E">
              <w:rPr>
                <w:rFonts w:eastAsia="Calibri"/>
                <w:bCs/>
                <w:i/>
                <w:szCs w:val="22"/>
              </w:rPr>
              <w:t>coresetPoolIndex</w:t>
            </w:r>
            <w:r w:rsidRPr="00C0503E">
              <w:rPr>
                <w:rFonts w:eastAsia="Calibri"/>
                <w:bCs/>
                <w:iCs/>
                <w:szCs w:val="22"/>
              </w:rPr>
              <w:t xml:space="preserve"> in these lists.</w:t>
            </w:r>
          </w:p>
        </w:tc>
      </w:tr>
      <w:tr w:rsidR="00223BA5" w:rsidRPr="00C0503E" w14:paraId="3EE95DF2" w14:textId="77777777" w:rsidTr="00265BFD">
        <w:tc>
          <w:tcPr>
            <w:tcW w:w="14173" w:type="dxa"/>
            <w:tcBorders>
              <w:top w:val="single" w:sz="4" w:space="0" w:color="auto"/>
              <w:left w:val="single" w:sz="4" w:space="0" w:color="auto"/>
              <w:bottom w:val="single" w:sz="4" w:space="0" w:color="auto"/>
              <w:right w:val="single" w:sz="4" w:space="0" w:color="auto"/>
            </w:tcBorders>
            <w:hideMark/>
          </w:tcPr>
          <w:p w14:paraId="183BAF65" w14:textId="77777777" w:rsidR="00223BA5" w:rsidRPr="00C0503E" w:rsidRDefault="00223BA5" w:rsidP="00265BFD">
            <w:pPr>
              <w:pStyle w:val="TAL"/>
              <w:rPr>
                <w:rFonts w:eastAsia="Calibri"/>
                <w:b/>
                <w:i/>
                <w:szCs w:val="22"/>
                <w:lang w:eastAsia="sv-SE"/>
              </w:rPr>
            </w:pPr>
            <w:r w:rsidRPr="00C0503E">
              <w:rPr>
                <w:rFonts w:eastAsia="Calibri"/>
                <w:b/>
                <w:i/>
                <w:szCs w:val="22"/>
                <w:lang w:eastAsia="sv-SE"/>
              </w:rPr>
              <w:t>simultaneousTCI-UpdateList1, simultaneousTCI-UpdateList2</w:t>
            </w:r>
          </w:p>
          <w:p w14:paraId="44C46F29" w14:textId="77777777" w:rsidR="00223BA5" w:rsidRPr="00C0503E" w:rsidRDefault="00223BA5" w:rsidP="00265BFD">
            <w:pPr>
              <w:pStyle w:val="TAL"/>
              <w:rPr>
                <w:rFonts w:eastAsia="Calibri"/>
                <w:bCs/>
                <w:iCs/>
                <w:szCs w:val="22"/>
                <w:lang w:eastAsia="sv-SE"/>
              </w:rPr>
            </w:pPr>
            <w:r w:rsidRPr="00C0503E">
              <w:rPr>
                <w:rFonts w:eastAsia="Calibri"/>
                <w:bCs/>
                <w:iCs/>
                <w:szCs w:val="22"/>
                <w:lang w:eastAsia="sv-SE"/>
              </w:rPr>
              <w:t>List of serving cells which can be updated simultaneously for TCI relation with a MAC CE. The</w:t>
            </w:r>
            <w:r w:rsidRPr="00C0503E">
              <w:rPr>
                <w:rFonts w:eastAsia="Calibri"/>
                <w:bCs/>
                <w:i/>
                <w:szCs w:val="22"/>
                <w:lang w:eastAsia="sv-SE"/>
              </w:rPr>
              <w:t xml:space="preserve"> simultaneousTCI-UpdateList1</w:t>
            </w:r>
            <w:r w:rsidRPr="00C0503E">
              <w:rPr>
                <w:rFonts w:eastAsia="Calibri"/>
                <w:bCs/>
                <w:iCs/>
                <w:szCs w:val="22"/>
                <w:lang w:eastAsia="sv-SE"/>
              </w:rPr>
              <w:t xml:space="preserve"> and </w:t>
            </w:r>
            <w:r w:rsidRPr="00C0503E">
              <w:rPr>
                <w:rFonts w:eastAsia="Calibri"/>
                <w:bCs/>
                <w:i/>
                <w:szCs w:val="22"/>
                <w:lang w:eastAsia="sv-SE"/>
              </w:rPr>
              <w:t>simultaneousTCI-UpdateList2</w:t>
            </w:r>
            <w:r w:rsidRPr="00C0503E">
              <w:rPr>
                <w:rFonts w:eastAsia="Calibri"/>
                <w:bCs/>
                <w:iCs/>
                <w:szCs w:val="22"/>
                <w:lang w:eastAsia="sv-SE"/>
              </w:rPr>
              <w:t xml:space="preserve"> shall not contain same serving cells.</w:t>
            </w:r>
            <w:r w:rsidRPr="00C0503E">
              <w:rPr>
                <w:rFonts w:eastAsia="Calibri"/>
                <w:bCs/>
                <w:iCs/>
                <w:szCs w:val="22"/>
              </w:rPr>
              <w:t xml:space="preserve"> Network should not configure serving cells that are configured with a BWP with two different values for the </w:t>
            </w:r>
            <w:r w:rsidRPr="00C0503E">
              <w:rPr>
                <w:rFonts w:eastAsia="Calibri"/>
                <w:bCs/>
                <w:i/>
                <w:szCs w:val="22"/>
              </w:rPr>
              <w:t>coresetPoolIndex</w:t>
            </w:r>
            <w:r w:rsidRPr="00C0503E">
              <w:rPr>
                <w:rFonts w:eastAsia="Calibri"/>
                <w:bCs/>
                <w:iCs/>
                <w:szCs w:val="22"/>
              </w:rPr>
              <w:t xml:space="preserve"> in these lists.</w:t>
            </w:r>
          </w:p>
        </w:tc>
      </w:tr>
      <w:tr w:rsidR="00223BA5" w:rsidRPr="00C0503E" w14:paraId="2021C553" w14:textId="77777777" w:rsidTr="00265BFD">
        <w:tc>
          <w:tcPr>
            <w:tcW w:w="14173" w:type="dxa"/>
            <w:tcBorders>
              <w:top w:val="single" w:sz="4" w:space="0" w:color="auto"/>
              <w:left w:val="single" w:sz="4" w:space="0" w:color="auto"/>
              <w:bottom w:val="single" w:sz="4" w:space="0" w:color="auto"/>
              <w:right w:val="single" w:sz="4" w:space="0" w:color="auto"/>
            </w:tcBorders>
          </w:tcPr>
          <w:p w14:paraId="19C5F5E4" w14:textId="77777777" w:rsidR="00223BA5" w:rsidRPr="00C0503E" w:rsidRDefault="00223BA5" w:rsidP="00265BFD">
            <w:pPr>
              <w:pStyle w:val="TAL"/>
              <w:rPr>
                <w:rFonts w:eastAsia="Calibri"/>
                <w:b/>
                <w:i/>
                <w:szCs w:val="22"/>
                <w:lang w:eastAsia="sv-SE"/>
              </w:rPr>
            </w:pPr>
            <w:r w:rsidRPr="00C0503E">
              <w:rPr>
                <w:rFonts w:eastAsia="Calibri"/>
                <w:b/>
                <w:i/>
                <w:szCs w:val="22"/>
                <w:lang w:eastAsia="sv-SE"/>
              </w:rPr>
              <w:t>simultaneousU-TCI-UpdateList1, simultaneousU-TCI-UpdateList2, simultaneousU-TCI-UpdateList3, simultaneousU-TCI-UpdateList4</w:t>
            </w:r>
          </w:p>
          <w:p w14:paraId="5A76F1A9" w14:textId="77777777" w:rsidR="00223BA5" w:rsidRPr="00C0503E" w:rsidRDefault="00223BA5" w:rsidP="00265BFD">
            <w:pPr>
              <w:pStyle w:val="TAL"/>
              <w:rPr>
                <w:rFonts w:eastAsia="Calibri"/>
                <w:bCs/>
                <w:iCs/>
                <w:szCs w:val="22"/>
                <w:lang w:eastAsia="sv-SE"/>
              </w:rPr>
            </w:pPr>
            <w:r w:rsidRPr="00C0503E">
              <w:rPr>
                <w:rFonts w:eastAsia="Calibri"/>
                <w:bCs/>
                <w:iCs/>
                <w:szCs w:val="22"/>
                <w:lang w:eastAsia="sv-SE"/>
              </w:rPr>
              <w:t xml:space="preserve">List of serving cells </w:t>
            </w:r>
            <w:r w:rsidRPr="00C0503E">
              <w:t xml:space="preserve">for </w:t>
            </w:r>
            <w:r w:rsidRPr="00C0503E">
              <w:rPr>
                <w:rFonts w:eastAsia="Calibri"/>
                <w:bCs/>
                <w:iCs/>
                <w:szCs w:val="22"/>
                <w:lang w:eastAsia="sv-SE"/>
              </w:rPr>
              <w:t xml:space="preserve">which </w:t>
            </w:r>
            <w:r w:rsidRPr="00C0503E">
              <w:t>the Unified TCI States Activation/Deactivation MAC CE applies simultaneously, as specified in TS 38.321 [3] clause 6.1.3.47.</w:t>
            </w:r>
            <w:r w:rsidRPr="00C0503E">
              <w:rPr>
                <w:rFonts w:eastAsia="Calibri"/>
                <w:bCs/>
                <w:iCs/>
                <w:szCs w:val="22"/>
                <w:lang w:eastAsia="sv-SE"/>
              </w:rPr>
              <w:t xml:space="preserve"> The different lists shall not contain same serving cells. Network only configures in these lists serving cells that are configured with </w:t>
            </w:r>
            <w:r w:rsidRPr="00C0503E">
              <w:rPr>
                <w:rFonts w:eastAsia="Calibri"/>
                <w:bCs/>
                <w:i/>
                <w:szCs w:val="22"/>
                <w:lang w:eastAsia="sv-SE"/>
              </w:rPr>
              <w:t>unifiedTCI-StateType</w:t>
            </w:r>
            <w:r w:rsidRPr="00C0503E">
              <w:rPr>
                <w:rFonts w:eastAsia="Calibri"/>
                <w:bCs/>
                <w:iCs/>
                <w:szCs w:val="22"/>
                <w:lang w:eastAsia="sv-SE"/>
              </w:rPr>
              <w:t>.</w:t>
            </w:r>
          </w:p>
        </w:tc>
      </w:tr>
      <w:tr w:rsidR="00223BA5" w:rsidRPr="00C0503E" w14:paraId="07E71CC9" w14:textId="77777777" w:rsidTr="00265BFD">
        <w:tc>
          <w:tcPr>
            <w:tcW w:w="14173" w:type="dxa"/>
            <w:tcBorders>
              <w:top w:val="single" w:sz="4" w:space="0" w:color="auto"/>
              <w:left w:val="single" w:sz="4" w:space="0" w:color="auto"/>
              <w:bottom w:val="single" w:sz="4" w:space="0" w:color="auto"/>
              <w:right w:val="single" w:sz="4" w:space="0" w:color="auto"/>
            </w:tcBorders>
            <w:hideMark/>
          </w:tcPr>
          <w:p w14:paraId="4A9BCE54" w14:textId="77777777" w:rsidR="00223BA5" w:rsidRPr="00C0503E" w:rsidRDefault="00223BA5" w:rsidP="00265BFD">
            <w:pPr>
              <w:pStyle w:val="TAL"/>
              <w:rPr>
                <w:rFonts w:eastAsia="Calibri"/>
                <w:b/>
                <w:i/>
                <w:szCs w:val="22"/>
                <w:lang w:eastAsia="sv-SE"/>
              </w:rPr>
            </w:pPr>
            <w:r w:rsidRPr="00C0503E">
              <w:rPr>
                <w:rFonts w:eastAsia="Calibri"/>
                <w:b/>
                <w:i/>
                <w:szCs w:val="22"/>
                <w:lang w:eastAsia="sv-SE"/>
              </w:rPr>
              <w:t>spCellConfig</w:t>
            </w:r>
          </w:p>
          <w:p w14:paraId="564749CD" w14:textId="77777777" w:rsidR="00223BA5" w:rsidRPr="00C0503E" w:rsidRDefault="00223BA5" w:rsidP="00265BFD">
            <w:pPr>
              <w:pStyle w:val="TAL"/>
              <w:rPr>
                <w:rFonts w:eastAsia="Calibri"/>
                <w:lang w:eastAsia="sv-SE"/>
              </w:rPr>
            </w:pPr>
            <w:r w:rsidRPr="00C0503E">
              <w:rPr>
                <w:rFonts w:eastAsia="Calibri"/>
                <w:lang w:eastAsia="sv-SE"/>
              </w:rPr>
              <w:t xml:space="preserve">Parameters for the SpCell of this cell group (PCell of MCG or PSCell of SCG). </w:t>
            </w:r>
          </w:p>
        </w:tc>
      </w:tr>
      <w:tr w:rsidR="00223BA5" w:rsidRPr="00C0503E" w14:paraId="6F9A0EF6" w14:textId="77777777" w:rsidTr="00265BFD">
        <w:tc>
          <w:tcPr>
            <w:tcW w:w="14173" w:type="dxa"/>
            <w:tcBorders>
              <w:top w:val="single" w:sz="4" w:space="0" w:color="auto"/>
              <w:left w:val="single" w:sz="4" w:space="0" w:color="auto"/>
              <w:bottom w:val="single" w:sz="4" w:space="0" w:color="auto"/>
              <w:right w:val="single" w:sz="4" w:space="0" w:color="auto"/>
            </w:tcBorders>
            <w:hideMark/>
          </w:tcPr>
          <w:p w14:paraId="4848004B" w14:textId="77777777" w:rsidR="00223BA5" w:rsidRPr="00C0503E" w:rsidRDefault="00223BA5" w:rsidP="00265BFD">
            <w:pPr>
              <w:pStyle w:val="TAL"/>
              <w:rPr>
                <w:rFonts w:ascii="Courier New" w:hAnsi="Courier New"/>
                <w:b/>
                <w:bCs/>
                <w:i/>
                <w:iCs/>
                <w:noProof/>
                <w:sz w:val="16"/>
                <w:lang w:eastAsia="en-GB"/>
              </w:rPr>
            </w:pPr>
            <w:r w:rsidRPr="00C0503E">
              <w:rPr>
                <w:b/>
                <w:bCs/>
                <w:i/>
                <w:iCs/>
                <w:lang w:eastAsia="zh-CN"/>
              </w:rPr>
              <w:t>uplinkTxSwitchingOption</w:t>
            </w:r>
          </w:p>
          <w:p w14:paraId="0D401CB5" w14:textId="77777777" w:rsidR="00223BA5" w:rsidRPr="00C0503E" w:rsidRDefault="00223BA5" w:rsidP="00265BFD">
            <w:pPr>
              <w:pStyle w:val="TAL"/>
              <w:rPr>
                <w:rFonts w:eastAsia="Calibri"/>
              </w:rPr>
            </w:pPr>
            <w:r w:rsidRPr="00C0503E">
              <w:rPr>
                <w:lang w:eastAsia="zh-CN"/>
              </w:rPr>
              <w:t xml:space="preserve">Indicates which option is configured for dynamic UL Tx switching for inter-band UL CA or (NG)EN-DC. The field is set to </w:t>
            </w:r>
            <w:r w:rsidRPr="00C0503E">
              <w:rPr>
                <w:i/>
                <w:iCs/>
                <w:lang w:eastAsia="zh-CN"/>
              </w:rPr>
              <w:t>switchedUL</w:t>
            </w:r>
            <w:r w:rsidRPr="00C0503E">
              <w:rPr>
                <w:lang w:eastAsia="zh-CN"/>
              </w:rPr>
              <w:t xml:space="preserve"> if network configures option 1 as specified in TS 38.214 [19], or </w:t>
            </w:r>
            <w:r w:rsidRPr="00C0503E">
              <w:rPr>
                <w:i/>
                <w:iCs/>
                <w:lang w:eastAsia="zh-CN"/>
              </w:rPr>
              <w:t>dualUL</w:t>
            </w:r>
            <w:r w:rsidRPr="00C0503E">
              <w:rPr>
                <w:lang w:eastAsia="zh-CN"/>
              </w:rPr>
              <w:t xml:space="preserve"> if network configures option 2 as specified in TS 38.214 [19]. </w:t>
            </w:r>
            <w:r w:rsidRPr="00C0503E">
              <w:t xml:space="preserve">Network always configures UE with a value for this field in inter-band UL CA case and </w:t>
            </w:r>
            <w:r w:rsidRPr="00C0503E">
              <w:rPr>
                <w:lang w:eastAsia="zh-CN"/>
              </w:rPr>
              <w:t>(NG)</w:t>
            </w:r>
            <w:r w:rsidRPr="00C0503E">
              <w:t>EN-DC case where UE supports dynamic UL Tx switching.</w:t>
            </w:r>
          </w:p>
        </w:tc>
      </w:tr>
      <w:tr w:rsidR="00223BA5" w:rsidRPr="00C0503E" w14:paraId="29D01A56" w14:textId="77777777" w:rsidTr="00265BFD">
        <w:tc>
          <w:tcPr>
            <w:tcW w:w="14173" w:type="dxa"/>
            <w:tcBorders>
              <w:top w:val="single" w:sz="4" w:space="0" w:color="auto"/>
              <w:left w:val="single" w:sz="4" w:space="0" w:color="auto"/>
              <w:bottom w:val="single" w:sz="4" w:space="0" w:color="auto"/>
              <w:right w:val="single" w:sz="4" w:space="0" w:color="auto"/>
            </w:tcBorders>
          </w:tcPr>
          <w:p w14:paraId="043CF0F3" w14:textId="77777777" w:rsidR="00223BA5" w:rsidRPr="00C0503E" w:rsidRDefault="00223BA5" w:rsidP="00265BFD">
            <w:pPr>
              <w:pStyle w:val="TAL"/>
              <w:rPr>
                <w:b/>
                <w:bCs/>
                <w:i/>
                <w:iCs/>
                <w:lang w:eastAsia="zh-CN"/>
              </w:rPr>
            </w:pPr>
            <w:r w:rsidRPr="00C0503E">
              <w:rPr>
                <w:b/>
                <w:bCs/>
                <w:i/>
                <w:iCs/>
                <w:lang w:eastAsia="zh-CN"/>
              </w:rPr>
              <w:t>uplinkTxSwitchingPowerBoosting</w:t>
            </w:r>
          </w:p>
          <w:p w14:paraId="30F45E3D" w14:textId="77777777" w:rsidR="00223BA5" w:rsidRPr="00C0503E" w:rsidRDefault="00223BA5" w:rsidP="00265BFD">
            <w:pPr>
              <w:pStyle w:val="TAL"/>
              <w:rPr>
                <w:lang w:eastAsia="zh-CN"/>
              </w:rPr>
            </w:pPr>
            <w:r w:rsidRPr="00C0503E">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223BA5" w:rsidRPr="00C0503E" w14:paraId="2AB12C19" w14:textId="77777777" w:rsidTr="00265BFD">
        <w:tc>
          <w:tcPr>
            <w:tcW w:w="14173" w:type="dxa"/>
            <w:tcBorders>
              <w:top w:val="single" w:sz="4" w:space="0" w:color="auto"/>
              <w:left w:val="single" w:sz="4" w:space="0" w:color="auto"/>
              <w:bottom w:val="single" w:sz="4" w:space="0" w:color="auto"/>
              <w:right w:val="single" w:sz="4" w:space="0" w:color="auto"/>
            </w:tcBorders>
          </w:tcPr>
          <w:p w14:paraId="2F8F165B" w14:textId="77777777" w:rsidR="00223BA5" w:rsidRPr="00C0503E" w:rsidRDefault="00223BA5" w:rsidP="00265BFD">
            <w:pPr>
              <w:pStyle w:val="TAL"/>
              <w:rPr>
                <w:rFonts w:ascii="Courier New" w:hAnsi="Courier New"/>
                <w:b/>
                <w:bCs/>
                <w:i/>
                <w:iCs/>
                <w:noProof/>
                <w:sz w:val="16"/>
                <w:lang w:eastAsia="en-GB"/>
              </w:rPr>
            </w:pPr>
            <w:r w:rsidRPr="00C0503E">
              <w:rPr>
                <w:b/>
                <w:bCs/>
                <w:i/>
                <w:iCs/>
                <w:lang w:eastAsia="zh-CN"/>
              </w:rPr>
              <w:t>uplinkTxSwitching-2T-Mode</w:t>
            </w:r>
          </w:p>
          <w:p w14:paraId="1F5974FB" w14:textId="77777777" w:rsidR="00223BA5" w:rsidRPr="00C0503E" w:rsidRDefault="00223BA5" w:rsidP="00265BFD">
            <w:pPr>
              <w:pStyle w:val="TAL"/>
              <w:rPr>
                <w:rFonts w:cs="Arial"/>
                <w:szCs w:val="18"/>
                <w:lang w:eastAsia="zh-CN"/>
              </w:rPr>
            </w:pPr>
            <w:r w:rsidRPr="00C0503E">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45E98571" w14:textId="77777777" w:rsidR="00223BA5" w:rsidRPr="00C0503E" w:rsidRDefault="00223BA5" w:rsidP="00265BFD">
            <w:pPr>
              <w:pStyle w:val="TAL"/>
              <w:rPr>
                <w:lang w:eastAsia="zh-CN"/>
              </w:rPr>
            </w:pPr>
            <w:r w:rsidRPr="00C0503E">
              <w:rPr>
                <w:rFonts w:cs="Arial"/>
                <w:szCs w:val="18"/>
                <w:lang w:eastAsia="zh-CN"/>
              </w:rPr>
              <w:t xml:space="preserve">If this field is absent and </w:t>
            </w:r>
            <w:r w:rsidRPr="00C0503E">
              <w:rPr>
                <w:rFonts w:cs="Arial"/>
                <w:i/>
                <w:iCs/>
                <w:szCs w:val="18"/>
                <w:lang w:eastAsia="zh-CN"/>
              </w:rPr>
              <w:t>uplinkTxSwitching</w:t>
            </w:r>
            <w:r w:rsidRPr="00C0503E">
              <w:rPr>
                <w:rFonts w:cs="Arial"/>
                <w:szCs w:val="18"/>
                <w:lang w:eastAsia="zh-CN"/>
              </w:rPr>
              <w:t xml:space="preserve"> is configured, it is interpreted that 1Tx-2Tx UL Tx switching is configured as specified in TS 38.214 [19]. In this case, there is one uplink (or one uplink band in case of intra-band) configured with </w:t>
            </w:r>
            <w:r w:rsidRPr="00C0503E">
              <w:rPr>
                <w:rFonts w:cs="Arial"/>
                <w:i/>
                <w:iCs/>
                <w:szCs w:val="18"/>
                <w:lang w:eastAsia="zh-CN"/>
              </w:rPr>
              <w:t>uplinkTxSwitching</w:t>
            </w:r>
            <w:r w:rsidRPr="00C0503E">
              <w:rPr>
                <w:rFonts w:cs="Arial"/>
                <w:szCs w:val="18"/>
                <w:lang w:eastAsia="zh-CN"/>
              </w:rPr>
              <w:t>, on which the maximum number of antenna ports among all configured P-SRS/A-SRS and activated SP-SRS resources should be 1 and non-codebook based UL MIMO is not configured.</w:t>
            </w:r>
          </w:p>
        </w:tc>
      </w:tr>
      <w:tr w:rsidR="00223BA5" w:rsidRPr="00C0503E" w14:paraId="3038FE54" w14:textId="77777777" w:rsidTr="00265BFD">
        <w:tc>
          <w:tcPr>
            <w:tcW w:w="14173" w:type="dxa"/>
            <w:tcBorders>
              <w:top w:val="single" w:sz="4" w:space="0" w:color="auto"/>
              <w:left w:val="single" w:sz="4" w:space="0" w:color="auto"/>
              <w:bottom w:val="single" w:sz="4" w:space="0" w:color="auto"/>
              <w:right w:val="single" w:sz="4" w:space="0" w:color="auto"/>
            </w:tcBorders>
          </w:tcPr>
          <w:p w14:paraId="69F59212" w14:textId="77777777" w:rsidR="00223BA5" w:rsidRPr="00C0503E" w:rsidRDefault="00223BA5" w:rsidP="00265BFD">
            <w:pPr>
              <w:pStyle w:val="TAL"/>
              <w:rPr>
                <w:b/>
                <w:bCs/>
                <w:i/>
                <w:iCs/>
                <w:lang w:eastAsia="zh-CN"/>
              </w:rPr>
            </w:pPr>
            <w:r w:rsidRPr="00C0503E">
              <w:rPr>
                <w:b/>
                <w:bCs/>
                <w:i/>
                <w:iCs/>
                <w:lang w:eastAsia="zh-CN"/>
              </w:rPr>
              <w:t>uplinkTxSwitching-DualUL-TxState</w:t>
            </w:r>
          </w:p>
          <w:p w14:paraId="0CF1B853" w14:textId="77777777" w:rsidR="00223BA5" w:rsidRPr="00C0503E" w:rsidRDefault="00223BA5" w:rsidP="00265BFD">
            <w:pPr>
              <w:pStyle w:val="TAL"/>
              <w:rPr>
                <w:rFonts w:cs="Arial"/>
                <w:szCs w:val="18"/>
                <w:lang w:eastAsia="zh-CN"/>
              </w:rPr>
            </w:pPr>
            <w:r w:rsidRPr="00C0503E">
              <w:rPr>
                <w:rFonts w:cs="Arial"/>
                <w:szCs w:val="18"/>
                <w:lang w:eastAsia="zh-CN"/>
              </w:rPr>
              <w:t xml:space="preserve">Indicates the state of Tx chains if the state of Tx chains after the UL Tx switching is not unique (as specified in TS 38.214 [19]) in case of 2Tx-2Tx switching is configured and </w:t>
            </w:r>
            <w:r w:rsidRPr="00C0503E">
              <w:rPr>
                <w:rFonts w:cs="Arial"/>
                <w:i/>
                <w:iCs/>
                <w:szCs w:val="18"/>
                <w:lang w:eastAsia="zh-CN"/>
              </w:rPr>
              <w:t>uplinkTxSwitchingOption</w:t>
            </w:r>
            <w:r w:rsidRPr="00C0503E">
              <w:rPr>
                <w:rFonts w:cs="Arial"/>
                <w:szCs w:val="18"/>
                <w:lang w:eastAsia="zh-CN"/>
              </w:rPr>
              <w:t xml:space="preserve"> is set to </w:t>
            </w:r>
            <w:r w:rsidRPr="00C0503E">
              <w:rPr>
                <w:rFonts w:cs="Arial"/>
                <w:i/>
                <w:iCs/>
                <w:szCs w:val="18"/>
                <w:lang w:eastAsia="zh-CN"/>
              </w:rPr>
              <w:t>dualUL</w:t>
            </w:r>
            <w:r w:rsidRPr="00C0503E">
              <w:rPr>
                <w:rFonts w:cs="Arial"/>
                <w:szCs w:val="18"/>
                <w:lang w:eastAsia="zh-CN"/>
              </w:rPr>
              <w:t>.</w:t>
            </w:r>
            <w:r w:rsidRPr="00C0503E">
              <w:rPr>
                <w:rFonts w:cs="Arial"/>
                <w:szCs w:val="18"/>
              </w:rPr>
              <w:t xml:space="preserve"> Value </w:t>
            </w:r>
            <w:r w:rsidRPr="00C0503E">
              <w:rPr>
                <w:rFonts w:cs="Arial"/>
                <w:i/>
                <w:iCs/>
                <w:szCs w:val="18"/>
              </w:rPr>
              <w:t>oneT</w:t>
            </w:r>
            <w:r w:rsidRPr="00C0503E">
              <w:rPr>
                <w:rFonts w:cs="Arial"/>
                <w:szCs w:val="18"/>
              </w:rPr>
              <w:t xml:space="preserve"> indicates 1Tx is assumed to be supported on the carriers on each band, value </w:t>
            </w:r>
            <w:r w:rsidRPr="00C0503E">
              <w:rPr>
                <w:rFonts w:cs="Arial"/>
                <w:i/>
                <w:iCs/>
                <w:szCs w:val="18"/>
              </w:rPr>
              <w:t>twoT</w:t>
            </w:r>
            <w:r w:rsidRPr="00C0503E">
              <w:rPr>
                <w:rFonts w:cs="Arial"/>
                <w:szCs w:val="18"/>
              </w:rPr>
              <w:t xml:space="preserve"> indicates 2Tx is assumed to be supported on that carrier.</w:t>
            </w:r>
          </w:p>
        </w:tc>
      </w:tr>
      <w:tr w:rsidR="00223BA5" w:rsidRPr="00C0503E" w14:paraId="344E350C" w14:textId="77777777" w:rsidTr="00265BFD">
        <w:tc>
          <w:tcPr>
            <w:tcW w:w="14173" w:type="dxa"/>
            <w:tcBorders>
              <w:top w:val="single" w:sz="4" w:space="0" w:color="auto"/>
              <w:left w:val="single" w:sz="4" w:space="0" w:color="auto"/>
              <w:bottom w:val="single" w:sz="4" w:space="0" w:color="auto"/>
              <w:right w:val="single" w:sz="4" w:space="0" w:color="auto"/>
            </w:tcBorders>
          </w:tcPr>
          <w:p w14:paraId="15819C82" w14:textId="77777777" w:rsidR="00223BA5" w:rsidRPr="00C0503E" w:rsidRDefault="00223BA5" w:rsidP="00265BFD">
            <w:pPr>
              <w:pStyle w:val="TAL"/>
              <w:rPr>
                <w:b/>
                <w:bCs/>
                <w:i/>
                <w:iCs/>
                <w:lang w:eastAsia="zh-CN"/>
              </w:rPr>
            </w:pPr>
            <w:r w:rsidRPr="00C0503E">
              <w:rPr>
                <w:b/>
                <w:bCs/>
                <w:i/>
                <w:iCs/>
                <w:lang w:eastAsia="zh-CN"/>
              </w:rPr>
              <w:t>uu-RelayRLC-ChannelToAddModList</w:t>
            </w:r>
          </w:p>
          <w:p w14:paraId="285DDF5A" w14:textId="77777777" w:rsidR="00223BA5" w:rsidRPr="00C0503E" w:rsidRDefault="00223BA5" w:rsidP="00265BFD">
            <w:pPr>
              <w:pStyle w:val="TAL"/>
              <w:rPr>
                <w:lang w:eastAsia="zh-CN"/>
              </w:rPr>
            </w:pPr>
            <w:r w:rsidRPr="00C0503E">
              <w:rPr>
                <w:lang w:eastAsia="zh-CN"/>
              </w:rPr>
              <w:t>List of the Uu RLC entities and the corresponding MAC Logical Channels to be added or modified.</w:t>
            </w:r>
          </w:p>
        </w:tc>
      </w:tr>
      <w:tr w:rsidR="00223BA5" w:rsidRPr="00C0503E" w14:paraId="03667088" w14:textId="77777777" w:rsidTr="00265BFD">
        <w:tc>
          <w:tcPr>
            <w:tcW w:w="14173" w:type="dxa"/>
            <w:tcBorders>
              <w:top w:val="single" w:sz="4" w:space="0" w:color="auto"/>
              <w:left w:val="single" w:sz="4" w:space="0" w:color="auto"/>
              <w:bottom w:val="single" w:sz="4" w:space="0" w:color="auto"/>
              <w:right w:val="single" w:sz="4" w:space="0" w:color="auto"/>
            </w:tcBorders>
          </w:tcPr>
          <w:p w14:paraId="3755CD6D" w14:textId="77777777" w:rsidR="00223BA5" w:rsidRPr="00C0503E" w:rsidRDefault="00223BA5" w:rsidP="00265BFD">
            <w:pPr>
              <w:pStyle w:val="TAL"/>
              <w:rPr>
                <w:b/>
                <w:bCs/>
                <w:i/>
                <w:iCs/>
                <w:lang w:eastAsia="zh-CN"/>
              </w:rPr>
            </w:pPr>
            <w:r w:rsidRPr="00C0503E">
              <w:rPr>
                <w:b/>
                <w:bCs/>
                <w:i/>
                <w:iCs/>
                <w:lang w:eastAsia="zh-CN"/>
              </w:rPr>
              <w:lastRenderedPageBreak/>
              <w:t>uu-RelayRLC-ChannelToReleaseList</w:t>
            </w:r>
          </w:p>
          <w:p w14:paraId="71B68DAF" w14:textId="77777777" w:rsidR="00223BA5" w:rsidRPr="00C0503E" w:rsidRDefault="00223BA5" w:rsidP="00265BFD">
            <w:pPr>
              <w:pStyle w:val="TAL"/>
              <w:rPr>
                <w:lang w:eastAsia="zh-CN"/>
              </w:rPr>
            </w:pPr>
            <w:r w:rsidRPr="00C0503E">
              <w:rPr>
                <w:lang w:eastAsia="zh-CN"/>
              </w:rPr>
              <w:t>List of the Uu RLC entities and the corresponding MAC Logical Channels to be released.</w:t>
            </w:r>
          </w:p>
        </w:tc>
      </w:tr>
    </w:tbl>
    <w:p w14:paraId="0BF7D1EC" w14:textId="77777777" w:rsidR="00223BA5" w:rsidRPr="00C0503E" w:rsidRDefault="00223BA5" w:rsidP="00223BA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3BA5" w:rsidRPr="00C0503E" w14:paraId="6A32F54B" w14:textId="77777777" w:rsidTr="00265BFD">
        <w:tc>
          <w:tcPr>
            <w:tcW w:w="14173" w:type="dxa"/>
            <w:tcBorders>
              <w:top w:val="single" w:sz="4" w:space="0" w:color="auto"/>
              <w:left w:val="single" w:sz="4" w:space="0" w:color="auto"/>
              <w:bottom w:val="single" w:sz="4" w:space="0" w:color="auto"/>
              <w:right w:val="single" w:sz="4" w:space="0" w:color="auto"/>
            </w:tcBorders>
          </w:tcPr>
          <w:p w14:paraId="3D3D0D45" w14:textId="77777777" w:rsidR="00223BA5" w:rsidRPr="00C0503E" w:rsidRDefault="00223BA5" w:rsidP="00265BFD">
            <w:pPr>
              <w:pStyle w:val="TAH"/>
              <w:rPr>
                <w:rFonts w:eastAsia="Calibri"/>
                <w:szCs w:val="22"/>
                <w:lang w:eastAsia="sv-SE"/>
              </w:rPr>
            </w:pPr>
            <w:r w:rsidRPr="00C0503E">
              <w:rPr>
                <w:rFonts w:eastAsia="Calibri"/>
                <w:i/>
                <w:szCs w:val="22"/>
                <w:lang w:eastAsia="sv-SE"/>
              </w:rPr>
              <w:t xml:space="preserve">DeactivatedSCG-Config </w:t>
            </w:r>
            <w:r w:rsidRPr="00C0503E">
              <w:rPr>
                <w:rFonts w:eastAsia="Calibri"/>
                <w:szCs w:val="22"/>
                <w:lang w:eastAsia="sv-SE"/>
              </w:rPr>
              <w:t>field descriptions</w:t>
            </w:r>
          </w:p>
        </w:tc>
      </w:tr>
      <w:tr w:rsidR="00223BA5" w:rsidRPr="00C0503E" w14:paraId="4F70ABF4" w14:textId="77777777" w:rsidTr="00265BFD">
        <w:tc>
          <w:tcPr>
            <w:tcW w:w="14173" w:type="dxa"/>
            <w:tcBorders>
              <w:top w:val="single" w:sz="4" w:space="0" w:color="auto"/>
              <w:left w:val="single" w:sz="4" w:space="0" w:color="auto"/>
              <w:bottom w:val="single" w:sz="4" w:space="0" w:color="auto"/>
              <w:right w:val="single" w:sz="4" w:space="0" w:color="auto"/>
            </w:tcBorders>
          </w:tcPr>
          <w:p w14:paraId="3FF9274C" w14:textId="77777777" w:rsidR="00223BA5" w:rsidRPr="00C0503E" w:rsidRDefault="00223BA5" w:rsidP="00265BFD">
            <w:pPr>
              <w:pStyle w:val="TAL"/>
              <w:rPr>
                <w:b/>
                <w:bCs/>
                <w:i/>
                <w:iCs/>
                <w:lang w:eastAsia="sv-SE"/>
              </w:rPr>
            </w:pPr>
            <w:r w:rsidRPr="00C0503E">
              <w:rPr>
                <w:b/>
                <w:bCs/>
                <w:i/>
                <w:iCs/>
                <w:lang w:eastAsia="sv-SE"/>
              </w:rPr>
              <w:t>bfd-and-RLM</w:t>
            </w:r>
          </w:p>
          <w:p w14:paraId="54655B69" w14:textId="77777777" w:rsidR="00223BA5" w:rsidRPr="00C0503E" w:rsidRDefault="00223BA5" w:rsidP="00265BFD">
            <w:pPr>
              <w:pStyle w:val="TAL"/>
              <w:rPr>
                <w:rFonts w:eastAsiaTheme="minorEastAsia"/>
                <w:lang w:eastAsia="sv-SE"/>
              </w:rPr>
            </w:pPr>
            <w:r w:rsidRPr="00C0503E">
              <w:rPr>
                <w:bCs/>
                <w:iCs/>
                <w:lang w:eastAsia="sv-SE"/>
              </w:rPr>
              <w:t xml:space="preserve">If the field is set to </w:t>
            </w:r>
            <w:r w:rsidRPr="00C0503E">
              <w:rPr>
                <w:bCs/>
                <w:i/>
                <w:iCs/>
                <w:lang w:eastAsia="sv-SE"/>
              </w:rPr>
              <w:t>true</w:t>
            </w:r>
            <w:r w:rsidRPr="00C0503E">
              <w:rPr>
                <w:bCs/>
                <w:iCs/>
                <w:lang w:eastAsia="sv-SE"/>
              </w:rPr>
              <w:t xml:space="preserve">, the UE shall perform RLM and BFD on the PSCell when the SCG is deactivated and the network ensures that </w:t>
            </w:r>
            <w:r w:rsidRPr="00C0503E">
              <w:rPr>
                <w:bCs/>
                <w:i/>
                <w:iCs/>
                <w:lang w:eastAsia="sv-SE"/>
              </w:rPr>
              <w:t>beamFailure-r17</w:t>
            </w:r>
            <w:r w:rsidRPr="00C0503E">
              <w:rPr>
                <w:bCs/>
                <w:iCs/>
                <w:lang w:eastAsia="sv-SE"/>
              </w:rPr>
              <w:t xml:space="preserve"> is not configured in the </w:t>
            </w:r>
            <w:r w:rsidRPr="00C0503E">
              <w:rPr>
                <w:bCs/>
                <w:i/>
                <w:iCs/>
                <w:lang w:eastAsia="sv-SE"/>
              </w:rPr>
              <w:t>radioLinkMonitoringConfig</w:t>
            </w:r>
            <w:r w:rsidRPr="00C0503E">
              <w:rPr>
                <w:bCs/>
                <w:iCs/>
                <w:lang w:eastAsia="sv-SE"/>
              </w:rPr>
              <w:t xml:space="preserve"> of the DL BWP of the PSCell in which the UE performs BFD. If set to </w:t>
            </w:r>
            <w:r w:rsidRPr="00C0503E">
              <w:rPr>
                <w:bCs/>
                <w:i/>
                <w:iCs/>
                <w:lang w:eastAsia="sv-SE"/>
              </w:rPr>
              <w:t>false</w:t>
            </w:r>
            <w:r w:rsidRPr="00C0503E">
              <w:rPr>
                <w:bCs/>
                <w:iCs/>
                <w:lang w:eastAsia="sv-SE"/>
              </w:rPr>
              <w:t>, the UE is not required to perform RLM and BFD on the PSCell when the SCG is deactivated.</w:t>
            </w:r>
          </w:p>
        </w:tc>
      </w:tr>
    </w:tbl>
    <w:p w14:paraId="30817D31" w14:textId="77777777" w:rsidR="00223BA5" w:rsidRPr="00C0503E" w:rsidRDefault="00223BA5" w:rsidP="00223BA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3BA5" w:rsidRPr="00C0503E" w14:paraId="62B27761" w14:textId="77777777" w:rsidTr="00265BFD">
        <w:tc>
          <w:tcPr>
            <w:tcW w:w="14173" w:type="dxa"/>
            <w:tcBorders>
              <w:top w:val="single" w:sz="4" w:space="0" w:color="auto"/>
              <w:left w:val="single" w:sz="4" w:space="0" w:color="auto"/>
              <w:bottom w:val="single" w:sz="4" w:space="0" w:color="auto"/>
              <w:right w:val="single" w:sz="4" w:space="0" w:color="auto"/>
            </w:tcBorders>
            <w:hideMark/>
          </w:tcPr>
          <w:p w14:paraId="72AC9A90" w14:textId="77777777" w:rsidR="00223BA5" w:rsidRPr="00C0503E" w:rsidRDefault="00223BA5" w:rsidP="00265BFD">
            <w:pPr>
              <w:pStyle w:val="TAH"/>
              <w:rPr>
                <w:rFonts w:eastAsia="Calibri"/>
                <w:szCs w:val="22"/>
                <w:lang w:eastAsia="sv-SE"/>
              </w:rPr>
            </w:pPr>
            <w:r w:rsidRPr="00C0503E">
              <w:rPr>
                <w:rFonts w:eastAsia="Calibri"/>
                <w:i/>
                <w:szCs w:val="22"/>
                <w:lang w:eastAsia="sv-SE"/>
              </w:rPr>
              <w:t xml:space="preserve">DAPS-UplinkPowerConfig </w:t>
            </w:r>
            <w:r w:rsidRPr="00C0503E">
              <w:rPr>
                <w:rFonts w:eastAsia="Calibri"/>
                <w:szCs w:val="22"/>
                <w:lang w:eastAsia="sv-SE"/>
              </w:rPr>
              <w:t>field descriptions</w:t>
            </w:r>
          </w:p>
        </w:tc>
      </w:tr>
      <w:tr w:rsidR="00223BA5" w:rsidRPr="00C0503E" w14:paraId="1F9C1D1D" w14:textId="77777777" w:rsidTr="00265BFD">
        <w:tc>
          <w:tcPr>
            <w:tcW w:w="14173" w:type="dxa"/>
            <w:tcBorders>
              <w:top w:val="single" w:sz="4" w:space="0" w:color="auto"/>
              <w:left w:val="single" w:sz="4" w:space="0" w:color="auto"/>
              <w:bottom w:val="single" w:sz="4" w:space="0" w:color="auto"/>
              <w:right w:val="single" w:sz="4" w:space="0" w:color="auto"/>
            </w:tcBorders>
            <w:hideMark/>
          </w:tcPr>
          <w:p w14:paraId="739AA1D2" w14:textId="77777777" w:rsidR="00223BA5" w:rsidRPr="00C0503E" w:rsidRDefault="00223BA5" w:rsidP="00265BFD">
            <w:pPr>
              <w:pStyle w:val="TAL"/>
              <w:rPr>
                <w:rFonts w:eastAsiaTheme="minorEastAsia"/>
                <w:bCs/>
                <w:i/>
                <w:iCs/>
                <w:lang w:eastAsia="sv-SE"/>
              </w:rPr>
            </w:pPr>
            <w:r w:rsidRPr="00C0503E">
              <w:rPr>
                <w:b/>
                <w:bCs/>
                <w:i/>
                <w:iCs/>
                <w:lang w:eastAsia="sv-SE"/>
              </w:rPr>
              <w:t>p-DAPS-Source</w:t>
            </w:r>
          </w:p>
          <w:p w14:paraId="0E3EF079" w14:textId="77777777" w:rsidR="00223BA5" w:rsidRPr="00C0503E" w:rsidRDefault="00223BA5" w:rsidP="00265BFD">
            <w:pPr>
              <w:pStyle w:val="TAL"/>
              <w:rPr>
                <w:rFonts w:eastAsiaTheme="minorEastAsia"/>
                <w:lang w:eastAsia="sv-SE"/>
              </w:rPr>
            </w:pPr>
            <w:r w:rsidRPr="00C0503E">
              <w:rPr>
                <w:bCs/>
                <w:lang w:eastAsia="sv-SE"/>
              </w:rPr>
              <w:t>The maximum total transmit power to be used by the UE in the source cell group during DAPS handover.</w:t>
            </w:r>
          </w:p>
        </w:tc>
      </w:tr>
      <w:tr w:rsidR="00223BA5" w:rsidRPr="00C0503E" w14:paraId="19280ED8" w14:textId="77777777" w:rsidTr="00265BFD">
        <w:tc>
          <w:tcPr>
            <w:tcW w:w="14173" w:type="dxa"/>
            <w:tcBorders>
              <w:top w:val="single" w:sz="4" w:space="0" w:color="auto"/>
              <w:left w:val="single" w:sz="4" w:space="0" w:color="auto"/>
              <w:bottom w:val="single" w:sz="4" w:space="0" w:color="auto"/>
              <w:right w:val="single" w:sz="4" w:space="0" w:color="auto"/>
            </w:tcBorders>
            <w:hideMark/>
          </w:tcPr>
          <w:p w14:paraId="43159C21" w14:textId="77777777" w:rsidR="00223BA5" w:rsidRPr="00C0503E" w:rsidRDefault="00223BA5" w:rsidP="00265BFD">
            <w:pPr>
              <w:pStyle w:val="TAL"/>
              <w:rPr>
                <w:rFonts w:eastAsiaTheme="minorEastAsia"/>
                <w:bCs/>
                <w:i/>
                <w:iCs/>
                <w:lang w:eastAsia="sv-SE"/>
              </w:rPr>
            </w:pPr>
            <w:r w:rsidRPr="00C0503E">
              <w:rPr>
                <w:b/>
                <w:bCs/>
                <w:i/>
                <w:iCs/>
                <w:lang w:eastAsia="sv-SE"/>
              </w:rPr>
              <w:t>p-DAPS-Target</w:t>
            </w:r>
          </w:p>
          <w:p w14:paraId="2F13797A" w14:textId="77777777" w:rsidR="00223BA5" w:rsidRPr="00C0503E" w:rsidRDefault="00223BA5" w:rsidP="00265BFD">
            <w:pPr>
              <w:pStyle w:val="TAL"/>
              <w:rPr>
                <w:rFonts w:eastAsiaTheme="minorEastAsia"/>
                <w:szCs w:val="22"/>
                <w:lang w:eastAsia="sv-SE"/>
              </w:rPr>
            </w:pPr>
            <w:r w:rsidRPr="00C0503E">
              <w:rPr>
                <w:bCs/>
                <w:lang w:eastAsia="sv-SE"/>
              </w:rPr>
              <w:t>The maximum total transmit power to be used by the UE in the target cell group during DAPS handover.</w:t>
            </w:r>
          </w:p>
        </w:tc>
      </w:tr>
      <w:tr w:rsidR="00223BA5" w:rsidRPr="00C0503E" w14:paraId="3AC1F0E5" w14:textId="77777777" w:rsidTr="00265BFD">
        <w:tc>
          <w:tcPr>
            <w:tcW w:w="14173" w:type="dxa"/>
            <w:tcBorders>
              <w:top w:val="single" w:sz="4" w:space="0" w:color="auto"/>
              <w:left w:val="single" w:sz="4" w:space="0" w:color="auto"/>
              <w:bottom w:val="single" w:sz="4" w:space="0" w:color="auto"/>
              <w:right w:val="single" w:sz="4" w:space="0" w:color="auto"/>
            </w:tcBorders>
            <w:hideMark/>
          </w:tcPr>
          <w:p w14:paraId="30CE3FEC" w14:textId="77777777" w:rsidR="00223BA5" w:rsidRPr="00C0503E" w:rsidRDefault="00223BA5" w:rsidP="00265BFD">
            <w:pPr>
              <w:pStyle w:val="TAL"/>
              <w:rPr>
                <w:rFonts w:eastAsiaTheme="minorEastAsia"/>
                <w:bCs/>
                <w:i/>
                <w:iCs/>
                <w:lang w:eastAsia="sv-SE"/>
              </w:rPr>
            </w:pPr>
            <w:r w:rsidRPr="00C0503E">
              <w:rPr>
                <w:b/>
                <w:bCs/>
                <w:i/>
                <w:iCs/>
                <w:lang w:eastAsia="sv-SE"/>
              </w:rPr>
              <w:t>uplinkPowerSharingDAPS-Mode</w:t>
            </w:r>
          </w:p>
          <w:p w14:paraId="73771733" w14:textId="77777777" w:rsidR="00223BA5" w:rsidRPr="00C0503E" w:rsidRDefault="00223BA5" w:rsidP="00265BFD">
            <w:pPr>
              <w:pStyle w:val="TAL"/>
              <w:rPr>
                <w:lang w:eastAsia="sv-SE"/>
              </w:rPr>
            </w:pPr>
            <w:r w:rsidRPr="00C0503E">
              <w:rPr>
                <w:rFonts w:eastAsiaTheme="minorEastAsia"/>
                <w:szCs w:val="22"/>
                <w:lang w:eastAsia="sv-SE"/>
              </w:rPr>
              <w:t>Indicates the uplink power sharing mode that the UE uses in DAPS handover (see TS 38.213 [13]).</w:t>
            </w:r>
          </w:p>
        </w:tc>
      </w:tr>
    </w:tbl>
    <w:p w14:paraId="3D43544A" w14:textId="77777777" w:rsidR="00223BA5" w:rsidRPr="00C0503E" w:rsidRDefault="00223BA5" w:rsidP="00223BA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3BA5" w:rsidRPr="00C0503E" w14:paraId="7822B3FE" w14:textId="77777777" w:rsidTr="00265BFD">
        <w:tc>
          <w:tcPr>
            <w:tcW w:w="14173" w:type="dxa"/>
            <w:tcBorders>
              <w:top w:val="single" w:sz="4" w:space="0" w:color="auto"/>
              <w:left w:val="single" w:sz="4" w:space="0" w:color="auto"/>
              <w:bottom w:val="single" w:sz="4" w:space="0" w:color="auto"/>
              <w:right w:val="single" w:sz="4" w:space="0" w:color="auto"/>
            </w:tcBorders>
            <w:hideMark/>
          </w:tcPr>
          <w:p w14:paraId="5B055F37" w14:textId="77777777" w:rsidR="00223BA5" w:rsidRPr="00C0503E" w:rsidRDefault="00223BA5" w:rsidP="00265BFD">
            <w:pPr>
              <w:pStyle w:val="TAH"/>
              <w:rPr>
                <w:szCs w:val="22"/>
                <w:lang w:eastAsia="sv-SE"/>
              </w:rPr>
            </w:pPr>
            <w:r w:rsidRPr="00C0503E">
              <w:rPr>
                <w:i/>
                <w:szCs w:val="22"/>
                <w:lang w:eastAsia="sv-SE"/>
              </w:rPr>
              <w:t xml:space="preserve">GoodServingCellEvaluation </w:t>
            </w:r>
            <w:r w:rsidRPr="00C0503E">
              <w:rPr>
                <w:lang w:eastAsia="sv-SE"/>
              </w:rPr>
              <w:t>field descriptions</w:t>
            </w:r>
          </w:p>
        </w:tc>
      </w:tr>
      <w:tr w:rsidR="00223BA5" w:rsidRPr="00C0503E" w14:paraId="7F135592" w14:textId="77777777" w:rsidTr="00265BFD">
        <w:tc>
          <w:tcPr>
            <w:tcW w:w="14173" w:type="dxa"/>
            <w:tcBorders>
              <w:top w:val="single" w:sz="4" w:space="0" w:color="auto"/>
              <w:left w:val="single" w:sz="4" w:space="0" w:color="auto"/>
              <w:bottom w:val="single" w:sz="4" w:space="0" w:color="auto"/>
              <w:right w:val="single" w:sz="4" w:space="0" w:color="auto"/>
            </w:tcBorders>
            <w:hideMark/>
          </w:tcPr>
          <w:p w14:paraId="66601081" w14:textId="77777777" w:rsidR="00223BA5" w:rsidRPr="00C0503E" w:rsidRDefault="00223BA5" w:rsidP="00265BFD">
            <w:pPr>
              <w:pStyle w:val="TAL"/>
              <w:rPr>
                <w:szCs w:val="22"/>
                <w:lang w:eastAsia="sv-SE"/>
              </w:rPr>
            </w:pPr>
            <w:r w:rsidRPr="00C0503E">
              <w:rPr>
                <w:b/>
                <w:i/>
                <w:szCs w:val="22"/>
                <w:lang w:eastAsia="sv-SE"/>
              </w:rPr>
              <w:t>offset</w:t>
            </w:r>
          </w:p>
          <w:p w14:paraId="0E66212C" w14:textId="77777777" w:rsidR="00223BA5" w:rsidRPr="00C0503E" w:rsidRDefault="00223BA5" w:rsidP="00265BFD">
            <w:pPr>
              <w:pStyle w:val="TAL"/>
              <w:rPr>
                <w:szCs w:val="22"/>
                <w:lang w:eastAsia="sv-SE"/>
              </w:rPr>
            </w:pPr>
            <w:r w:rsidRPr="00C0503E">
              <w:rPr>
                <w:rFonts w:eastAsia="DengXian"/>
                <w:szCs w:val="22"/>
                <w:lang w:eastAsia="zh-CN"/>
              </w:rPr>
              <w:t>The parameter "X" (dB) for the good serving cell quality criterion in RRC_CONNECTED, for a cell operating in FR1 and FR2, respectively. If this field is absent, the UE applies the (default) value of 0 dB for "X".</w:t>
            </w:r>
          </w:p>
        </w:tc>
      </w:tr>
    </w:tbl>
    <w:p w14:paraId="23C6B1E9" w14:textId="77777777" w:rsidR="00223BA5" w:rsidRPr="00C0503E" w:rsidRDefault="00223BA5" w:rsidP="00223BA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3BA5" w:rsidRPr="00C0503E" w14:paraId="64998942" w14:textId="77777777" w:rsidTr="00265BFD">
        <w:tc>
          <w:tcPr>
            <w:tcW w:w="14173" w:type="dxa"/>
            <w:tcBorders>
              <w:top w:val="single" w:sz="4" w:space="0" w:color="auto"/>
              <w:left w:val="single" w:sz="4" w:space="0" w:color="auto"/>
              <w:bottom w:val="single" w:sz="4" w:space="0" w:color="auto"/>
              <w:right w:val="single" w:sz="4" w:space="0" w:color="auto"/>
            </w:tcBorders>
          </w:tcPr>
          <w:p w14:paraId="18A3F277" w14:textId="77777777" w:rsidR="00223BA5" w:rsidRPr="00C0503E" w:rsidRDefault="00223BA5" w:rsidP="00265BFD">
            <w:pPr>
              <w:pStyle w:val="TAH"/>
              <w:rPr>
                <w:b w:val="0"/>
                <w:i/>
                <w:iCs/>
                <w:lang w:eastAsia="sv-SE"/>
              </w:rPr>
            </w:pPr>
            <w:r w:rsidRPr="00C0503E">
              <w:rPr>
                <w:i/>
                <w:iCs/>
              </w:rPr>
              <w:t>IAB-ResourceConfig</w:t>
            </w:r>
            <w:r w:rsidRPr="00C0503E">
              <w:rPr>
                <w:lang w:eastAsia="sv-SE"/>
              </w:rPr>
              <w:t xml:space="preserve"> field descriptions</w:t>
            </w:r>
          </w:p>
        </w:tc>
      </w:tr>
      <w:tr w:rsidR="00223BA5" w:rsidRPr="00C0503E" w14:paraId="16B32E52" w14:textId="77777777" w:rsidTr="00265BFD">
        <w:tc>
          <w:tcPr>
            <w:tcW w:w="14173" w:type="dxa"/>
            <w:tcBorders>
              <w:top w:val="single" w:sz="4" w:space="0" w:color="auto"/>
              <w:left w:val="single" w:sz="4" w:space="0" w:color="auto"/>
              <w:bottom w:val="single" w:sz="4" w:space="0" w:color="auto"/>
              <w:right w:val="single" w:sz="4" w:space="0" w:color="auto"/>
            </w:tcBorders>
          </w:tcPr>
          <w:p w14:paraId="7133947F" w14:textId="77777777" w:rsidR="00223BA5" w:rsidRPr="00C0503E" w:rsidRDefault="00223BA5" w:rsidP="00265BFD">
            <w:pPr>
              <w:pStyle w:val="TAL"/>
              <w:rPr>
                <w:b/>
                <w:bCs/>
                <w:i/>
                <w:iCs/>
                <w:lang w:eastAsia="sv-SE"/>
              </w:rPr>
            </w:pPr>
            <w:r w:rsidRPr="00C0503E">
              <w:rPr>
                <w:b/>
                <w:bCs/>
                <w:i/>
                <w:iCs/>
                <w:lang w:eastAsia="sv-SE"/>
              </w:rPr>
              <w:t>iab-ResourceConfigID</w:t>
            </w:r>
          </w:p>
          <w:p w14:paraId="62D4BF13" w14:textId="77777777" w:rsidR="00223BA5" w:rsidRPr="00C0503E" w:rsidRDefault="00223BA5" w:rsidP="00265BFD">
            <w:pPr>
              <w:pStyle w:val="TAL"/>
              <w:rPr>
                <w:lang w:eastAsia="sv-SE"/>
              </w:rPr>
            </w:pPr>
            <w:r w:rsidRPr="00C0503E">
              <w:rPr>
                <w:lang w:eastAsia="sv-SE"/>
              </w:rPr>
              <w:t xml:space="preserve">This ID is used to indicate the specific resource configuration </w:t>
            </w:r>
            <w:r w:rsidRPr="00C0503E">
              <w:t>addressed by the MAC CEs</w:t>
            </w:r>
            <w:r w:rsidRPr="00C0503E">
              <w:rPr>
                <w:lang w:eastAsia="sv-SE"/>
              </w:rPr>
              <w:t xml:space="preserve"> specified in TS 38.321 [3].</w:t>
            </w:r>
          </w:p>
        </w:tc>
      </w:tr>
      <w:tr w:rsidR="00223BA5" w:rsidRPr="00C0503E" w14:paraId="3E09DAE5" w14:textId="77777777" w:rsidTr="00265BFD">
        <w:tc>
          <w:tcPr>
            <w:tcW w:w="14173" w:type="dxa"/>
            <w:tcBorders>
              <w:top w:val="single" w:sz="4" w:space="0" w:color="auto"/>
              <w:left w:val="single" w:sz="4" w:space="0" w:color="auto"/>
              <w:bottom w:val="single" w:sz="4" w:space="0" w:color="auto"/>
              <w:right w:val="single" w:sz="4" w:space="0" w:color="auto"/>
            </w:tcBorders>
          </w:tcPr>
          <w:p w14:paraId="7304C146" w14:textId="77777777" w:rsidR="00223BA5" w:rsidRPr="00C0503E" w:rsidRDefault="00223BA5" w:rsidP="00265BFD">
            <w:pPr>
              <w:pStyle w:val="TAL"/>
              <w:rPr>
                <w:b/>
                <w:bCs/>
                <w:i/>
                <w:iCs/>
                <w:lang w:eastAsia="sv-SE"/>
              </w:rPr>
            </w:pPr>
            <w:r w:rsidRPr="00C0503E">
              <w:rPr>
                <w:b/>
                <w:bCs/>
                <w:i/>
                <w:iCs/>
                <w:lang w:eastAsia="sv-SE"/>
              </w:rPr>
              <w:t>periodicitySlotList</w:t>
            </w:r>
          </w:p>
          <w:p w14:paraId="18779132" w14:textId="77777777" w:rsidR="00223BA5" w:rsidRPr="00C0503E" w:rsidRDefault="00223BA5" w:rsidP="00265BFD">
            <w:pPr>
              <w:pStyle w:val="TAL"/>
              <w:rPr>
                <w:lang w:eastAsia="sv-SE"/>
              </w:rPr>
            </w:pPr>
            <w:r w:rsidRPr="00C0503E">
              <w:rPr>
                <w:rFonts w:eastAsiaTheme="minorEastAsia"/>
                <w:lang w:eastAsia="sv-SE"/>
              </w:rPr>
              <w:t xml:space="preserve">Indicates the periodicity in ms of the list of slot indexes indicated in </w:t>
            </w:r>
            <w:r w:rsidRPr="00C0503E">
              <w:rPr>
                <w:rFonts w:eastAsiaTheme="minorEastAsia"/>
                <w:i/>
                <w:iCs/>
                <w:lang w:eastAsia="sv-SE"/>
              </w:rPr>
              <w:t>slotList</w:t>
            </w:r>
            <w:r w:rsidRPr="00C0503E">
              <w:rPr>
                <w:lang w:eastAsia="sv-SE"/>
              </w:rPr>
              <w:t>.</w:t>
            </w:r>
          </w:p>
        </w:tc>
      </w:tr>
      <w:tr w:rsidR="00223BA5" w:rsidRPr="00C0503E" w14:paraId="4E930AAA" w14:textId="77777777" w:rsidTr="00265BFD">
        <w:tc>
          <w:tcPr>
            <w:tcW w:w="14173" w:type="dxa"/>
            <w:tcBorders>
              <w:top w:val="single" w:sz="4" w:space="0" w:color="auto"/>
              <w:left w:val="single" w:sz="4" w:space="0" w:color="auto"/>
              <w:bottom w:val="single" w:sz="4" w:space="0" w:color="auto"/>
              <w:right w:val="single" w:sz="4" w:space="0" w:color="auto"/>
            </w:tcBorders>
          </w:tcPr>
          <w:p w14:paraId="1B1F51B8" w14:textId="77777777" w:rsidR="00223BA5" w:rsidRPr="00C0503E" w:rsidRDefault="00223BA5" w:rsidP="00265BFD">
            <w:pPr>
              <w:pStyle w:val="TAL"/>
              <w:rPr>
                <w:b/>
                <w:bCs/>
                <w:i/>
                <w:iCs/>
                <w:lang w:eastAsia="x-none"/>
              </w:rPr>
            </w:pPr>
            <w:r w:rsidRPr="00C0503E">
              <w:rPr>
                <w:b/>
                <w:bCs/>
                <w:i/>
                <w:iCs/>
                <w:lang w:eastAsia="x-none"/>
              </w:rPr>
              <w:t>slotList</w:t>
            </w:r>
          </w:p>
          <w:p w14:paraId="1B8EC11C" w14:textId="77777777" w:rsidR="00223BA5" w:rsidRPr="00C0503E" w:rsidRDefault="00223BA5" w:rsidP="00265BFD">
            <w:pPr>
              <w:pStyle w:val="TAL"/>
              <w:rPr>
                <w:b/>
                <w:bCs/>
                <w:i/>
                <w:iCs/>
                <w:lang w:eastAsia="sv-SE"/>
              </w:rPr>
            </w:pPr>
            <w:r w:rsidRPr="00C0503E">
              <w:rPr>
                <w:rFonts w:eastAsiaTheme="minorEastAsia"/>
                <w:lang w:eastAsia="sv-SE"/>
              </w:rPr>
              <w:t xml:space="preserve">Indicates the list of slot indexes to which the information indicated in the specific MAC CE applies to, as specified </w:t>
            </w:r>
            <w:r w:rsidRPr="00C0503E">
              <w:rPr>
                <w:lang w:eastAsia="sv-SE"/>
              </w:rPr>
              <w:t>in TS 38.321 [3]</w:t>
            </w:r>
            <w:r w:rsidRPr="00C0503E">
              <w:rPr>
                <w:rFonts w:eastAsiaTheme="minorEastAsia"/>
                <w:lang w:eastAsia="sv-SE"/>
              </w:rPr>
              <w:t xml:space="preserve">. The values of the entries in the </w:t>
            </w:r>
            <w:r w:rsidRPr="00C0503E">
              <w:rPr>
                <w:rFonts w:eastAsiaTheme="minorEastAsia"/>
                <w:i/>
                <w:iCs/>
                <w:lang w:eastAsia="sv-SE"/>
              </w:rPr>
              <w:t>slotList</w:t>
            </w:r>
            <w:r w:rsidRPr="00C0503E">
              <w:rPr>
                <w:rFonts w:eastAsiaTheme="minorEastAsia"/>
                <w:lang w:eastAsia="sv-SE"/>
              </w:rPr>
              <w:t xml:space="preserve"> are strictly less than the value of the </w:t>
            </w:r>
            <w:r w:rsidRPr="00C0503E">
              <w:rPr>
                <w:i/>
                <w:iCs/>
              </w:rPr>
              <w:t>periodicitySlotList</w:t>
            </w:r>
            <w:r w:rsidRPr="00C0503E">
              <w:t>.</w:t>
            </w:r>
          </w:p>
        </w:tc>
      </w:tr>
      <w:tr w:rsidR="00223BA5" w:rsidRPr="00C0503E" w14:paraId="725DE5CB" w14:textId="77777777" w:rsidTr="00265BFD">
        <w:tc>
          <w:tcPr>
            <w:tcW w:w="14173" w:type="dxa"/>
            <w:tcBorders>
              <w:top w:val="single" w:sz="4" w:space="0" w:color="auto"/>
              <w:left w:val="single" w:sz="4" w:space="0" w:color="auto"/>
              <w:bottom w:val="single" w:sz="4" w:space="0" w:color="auto"/>
              <w:right w:val="single" w:sz="4" w:space="0" w:color="auto"/>
            </w:tcBorders>
          </w:tcPr>
          <w:p w14:paraId="7A0CFE23" w14:textId="77777777" w:rsidR="00223BA5" w:rsidRPr="00C0503E" w:rsidRDefault="00223BA5" w:rsidP="00265BFD">
            <w:pPr>
              <w:pStyle w:val="TAL"/>
              <w:rPr>
                <w:b/>
                <w:bCs/>
                <w:i/>
                <w:iCs/>
                <w:lang w:eastAsia="x-none"/>
              </w:rPr>
            </w:pPr>
            <w:r w:rsidRPr="00C0503E">
              <w:rPr>
                <w:b/>
                <w:bCs/>
                <w:i/>
                <w:iCs/>
                <w:lang w:eastAsia="x-none"/>
              </w:rPr>
              <w:t>slotListSubcarrierSpacing</w:t>
            </w:r>
          </w:p>
          <w:p w14:paraId="5F7E7182" w14:textId="77777777" w:rsidR="00223BA5" w:rsidRPr="00C0503E" w:rsidRDefault="00223BA5" w:rsidP="00265BFD">
            <w:pPr>
              <w:pStyle w:val="TAL"/>
            </w:pPr>
            <w:r w:rsidRPr="00C0503E">
              <w:t xml:space="preserve">Subcarrier spacing used as reference for the </w:t>
            </w:r>
            <w:r w:rsidRPr="00C0503E">
              <w:rPr>
                <w:i/>
                <w:iCs/>
              </w:rPr>
              <w:t>slotList</w:t>
            </w:r>
            <w:r w:rsidRPr="00C0503E">
              <w:t xml:space="preserve"> configuration.</w:t>
            </w:r>
          </w:p>
          <w:p w14:paraId="10D57E8B" w14:textId="77777777" w:rsidR="00223BA5" w:rsidRPr="00C0503E" w:rsidRDefault="00223BA5" w:rsidP="00265BFD">
            <w:pPr>
              <w:pStyle w:val="TAL"/>
              <w:rPr>
                <w:rFonts w:eastAsia="MS Mincho"/>
                <w:szCs w:val="22"/>
                <w:lang w:eastAsia="sv-SE"/>
              </w:rPr>
            </w:pPr>
            <w:r w:rsidRPr="00C0503E">
              <w:rPr>
                <w:rFonts w:eastAsia="MS Mincho"/>
                <w:szCs w:val="22"/>
                <w:lang w:eastAsia="sv-SE"/>
              </w:rPr>
              <w:t>Only the following values are applicable depending on the used frequency:</w:t>
            </w:r>
          </w:p>
          <w:p w14:paraId="696446B4" w14:textId="77777777" w:rsidR="00223BA5" w:rsidRPr="00C0503E" w:rsidRDefault="00223BA5" w:rsidP="00265BFD">
            <w:pPr>
              <w:pStyle w:val="TAL"/>
              <w:rPr>
                <w:rFonts w:eastAsia="MS Mincho"/>
                <w:szCs w:val="22"/>
                <w:lang w:eastAsia="sv-SE"/>
              </w:rPr>
            </w:pPr>
            <w:r w:rsidRPr="00C0503E">
              <w:rPr>
                <w:rFonts w:eastAsia="MS Mincho"/>
                <w:szCs w:val="22"/>
                <w:lang w:eastAsia="sv-SE"/>
              </w:rPr>
              <w:t>FR1:    15 or 30 kHz</w:t>
            </w:r>
          </w:p>
          <w:p w14:paraId="46F947AC" w14:textId="77777777" w:rsidR="00223BA5" w:rsidRPr="00C0503E" w:rsidRDefault="00223BA5" w:rsidP="00265BFD">
            <w:pPr>
              <w:pStyle w:val="TAL"/>
              <w:rPr>
                <w:rFonts w:eastAsia="MS Mincho"/>
                <w:szCs w:val="22"/>
                <w:lang w:eastAsia="sv-SE"/>
              </w:rPr>
            </w:pPr>
            <w:r w:rsidRPr="00C0503E">
              <w:rPr>
                <w:rFonts w:eastAsia="MS Mincho"/>
                <w:szCs w:val="22"/>
                <w:lang w:eastAsia="sv-SE"/>
              </w:rPr>
              <w:t>FR2-1:  60 or 120 kHz</w:t>
            </w:r>
          </w:p>
          <w:p w14:paraId="643F7AFB" w14:textId="77777777" w:rsidR="00223BA5" w:rsidRPr="00C0503E" w:rsidRDefault="00223BA5" w:rsidP="00265BFD">
            <w:pPr>
              <w:pStyle w:val="TAL"/>
              <w:rPr>
                <w:b/>
                <w:bCs/>
                <w:i/>
                <w:iCs/>
                <w:lang w:eastAsia="x-none"/>
              </w:rPr>
            </w:pPr>
            <w:r w:rsidRPr="00C0503E">
              <w:rPr>
                <w:rFonts w:eastAsia="MS Mincho"/>
                <w:szCs w:val="22"/>
                <w:lang w:eastAsia="sv-SE"/>
              </w:rPr>
              <w:t>FR2-2:  120 or 480 kHz</w:t>
            </w:r>
          </w:p>
        </w:tc>
      </w:tr>
    </w:tbl>
    <w:p w14:paraId="17458B31" w14:textId="77777777" w:rsidR="00223BA5" w:rsidRPr="00C0503E" w:rsidRDefault="00223BA5" w:rsidP="00223BA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3BA5" w:rsidRPr="00C0503E" w14:paraId="417EE652" w14:textId="77777777" w:rsidTr="00265BFD">
        <w:tc>
          <w:tcPr>
            <w:tcW w:w="14173" w:type="dxa"/>
            <w:tcBorders>
              <w:top w:val="single" w:sz="4" w:space="0" w:color="auto"/>
              <w:left w:val="single" w:sz="4" w:space="0" w:color="auto"/>
              <w:bottom w:val="single" w:sz="4" w:space="0" w:color="auto"/>
              <w:right w:val="single" w:sz="4" w:space="0" w:color="auto"/>
            </w:tcBorders>
            <w:hideMark/>
          </w:tcPr>
          <w:p w14:paraId="61F9A6BF" w14:textId="77777777" w:rsidR="00223BA5" w:rsidRPr="00C0503E" w:rsidRDefault="00223BA5" w:rsidP="00265BFD">
            <w:pPr>
              <w:pStyle w:val="TAH"/>
              <w:rPr>
                <w:szCs w:val="22"/>
                <w:lang w:eastAsia="sv-SE"/>
              </w:rPr>
            </w:pPr>
            <w:r w:rsidRPr="00C0503E">
              <w:rPr>
                <w:i/>
                <w:szCs w:val="22"/>
                <w:lang w:eastAsia="sv-SE"/>
              </w:rPr>
              <w:lastRenderedPageBreak/>
              <w:t>ReconfigurationWithSync</w:t>
            </w:r>
            <w:r w:rsidRPr="00C0503E">
              <w:rPr>
                <w:szCs w:val="22"/>
                <w:lang w:eastAsia="sv-SE"/>
              </w:rPr>
              <w:t xml:space="preserve"> field descriptions</w:t>
            </w:r>
          </w:p>
        </w:tc>
      </w:tr>
      <w:tr w:rsidR="00223BA5" w:rsidRPr="00C0503E" w14:paraId="6ED073E1" w14:textId="77777777" w:rsidTr="00265BFD">
        <w:tc>
          <w:tcPr>
            <w:tcW w:w="14173" w:type="dxa"/>
            <w:tcBorders>
              <w:top w:val="single" w:sz="4" w:space="0" w:color="auto"/>
              <w:left w:val="single" w:sz="4" w:space="0" w:color="auto"/>
              <w:bottom w:val="single" w:sz="4" w:space="0" w:color="auto"/>
              <w:right w:val="single" w:sz="4" w:space="0" w:color="auto"/>
            </w:tcBorders>
            <w:hideMark/>
          </w:tcPr>
          <w:p w14:paraId="3C56B813" w14:textId="77777777" w:rsidR="00223BA5" w:rsidRPr="00C0503E" w:rsidRDefault="00223BA5" w:rsidP="00265BFD">
            <w:pPr>
              <w:pStyle w:val="TAL"/>
              <w:rPr>
                <w:b/>
                <w:i/>
                <w:szCs w:val="22"/>
                <w:lang w:eastAsia="sv-SE"/>
              </w:rPr>
            </w:pPr>
            <w:r w:rsidRPr="00C0503E">
              <w:rPr>
                <w:b/>
                <w:i/>
                <w:szCs w:val="22"/>
                <w:lang w:eastAsia="sv-SE"/>
              </w:rPr>
              <w:t>rach-ConfigDedicated</w:t>
            </w:r>
          </w:p>
          <w:p w14:paraId="65E07409" w14:textId="77777777" w:rsidR="00223BA5" w:rsidRPr="00C0503E" w:rsidRDefault="00223BA5" w:rsidP="00265BFD">
            <w:pPr>
              <w:pStyle w:val="TAL"/>
              <w:rPr>
                <w:szCs w:val="22"/>
                <w:lang w:eastAsia="sv-SE"/>
              </w:rPr>
            </w:pPr>
            <w:r w:rsidRPr="00C0503E">
              <w:rPr>
                <w:szCs w:val="22"/>
                <w:lang w:eastAsia="sv-SE"/>
              </w:rPr>
              <w:t xml:space="preserve">Random access configuration to be used for the reconfiguration with sync (e.g. handover). The UE performs the RA according to these parameters in the </w:t>
            </w:r>
            <w:r w:rsidRPr="00C0503E">
              <w:rPr>
                <w:i/>
                <w:szCs w:val="22"/>
                <w:lang w:eastAsia="sv-SE"/>
              </w:rPr>
              <w:t>firstActiveUplinkBWP</w:t>
            </w:r>
            <w:r w:rsidRPr="00C0503E">
              <w:rPr>
                <w:szCs w:val="22"/>
                <w:lang w:eastAsia="sv-SE"/>
              </w:rPr>
              <w:t xml:space="preserve"> (see </w:t>
            </w:r>
            <w:r w:rsidRPr="00C0503E">
              <w:rPr>
                <w:i/>
                <w:szCs w:val="22"/>
                <w:lang w:eastAsia="sv-SE"/>
              </w:rPr>
              <w:t>UplinkConfig</w:t>
            </w:r>
            <w:r w:rsidRPr="00C0503E">
              <w:rPr>
                <w:szCs w:val="22"/>
                <w:lang w:eastAsia="sv-SE"/>
              </w:rPr>
              <w:t>).</w:t>
            </w:r>
          </w:p>
        </w:tc>
      </w:tr>
      <w:tr w:rsidR="00223BA5" w:rsidRPr="00C0503E" w14:paraId="653A2667" w14:textId="77777777" w:rsidTr="00265BFD">
        <w:tc>
          <w:tcPr>
            <w:tcW w:w="14173" w:type="dxa"/>
            <w:tcBorders>
              <w:top w:val="single" w:sz="4" w:space="0" w:color="auto"/>
              <w:left w:val="single" w:sz="4" w:space="0" w:color="auto"/>
              <w:bottom w:val="single" w:sz="4" w:space="0" w:color="auto"/>
              <w:right w:val="single" w:sz="4" w:space="0" w:color="auto"/>
            </w:tcBorders>
            <w:hideMark/>
          </w:tcPr>
          <w:p w14:paraId="4DFA6D2F" w14:textId="77777777" w:rsidR="00223BA5" w:rsidRPr="00C0503E" w:rsidRDefault="00223BA5" w:rsidP="00265BFD">
            <w:pPr>
              <w:pStyle w:val="TAL"/>
              <w:rPr>
                <w:b/>
                <w:i/>
                <w:szCs w:val="22"/>
                <w:lang w:eastAsia="sv-SE"/>
              </w:rPr>
            </w:pPr>
            <w:r w:rsidRPr="00C0503E">
              <w:rPr>
                <w:b/>
                <w:i/>
                <w:szCs w:val="22"/>
                <w:lang w:eastAsia="sv-SE"/>
              </w:rPr>
              <w:t>smtc</w:t>
            </w:r>
          </w:p>
          <w:p w14:paraId="1B3B7406" w14:textId="77777777" w:rsidR="00223BA5" w:rsidRPr="00C0503E" w:rsidRDefault="00223BA5" w:rsidP="00265BFD">
            <w:pPr>
              <w:pStyle w:val="TAL"/>
              <w:rPr>
                <w:szCs w:val="22"/>
                <w:lang w:eastAsia="sv-SE"/>
              </w:rPr>
            </w:pPr>
            <w:r w:rsidRPr="00C0503E">
              <w:rPr>
                <w:szCs w:val="22"/>
                <w:lang w:eastAsia="sv-SE"/>
              </w:rPr>
              <w:t xml:space="preserve">The SSB periodicity/offset/duration configuration of target cell for NR PSCell change and NR PCell change. The network sets the </w:t>
            </w:r>
            <w:r w:rsidRPr="00C0503E">
              <w:rPr>
                <w:i/>
                <w:szCs w:val="22"/>
                <w:lang w:eastAsia="sv-SE"/>
              </w:rPr>
              <w:t>periodicityAndOffset</w:t>
            </w:r>
            <w:r w:rsidRPr="00C0503E">
              <w:rPr>
                <w:szCs w:val="22"/>
                <w:lang w:eastAsia="sv-SE"/>
              </w:rPr>
              <w:t xml:space="preserve"> to indicate the same periodicity as </w:t>
            </w:r>
            <w:r w:rsidRPr="00C0503E">
              <w:rPr>
                <w:i/>
                <w:szCs w:val="22"/>
                <w:lang w:eastAsia="sv-SE"/>
              </w:rPr>
              <w:t>ssb-periodicityServingCell</w:t>
            </w:r>
            <w:r w:rsidRPr="00C0503E">
              <w:rPr>
                <w:szCs w:val="22"/>
                <w:lang w:eastAsia="sv-SE"/>
              </w:rPr>
              <w:t xml:space="preserve"> in </w:t>
            </w:r>
            <w:r w:rsidRPr="00C0503E">
              <w:rPr>
                <w:i/>
                <w:szCs w:val="22"/>
                <w:lang w:eastAsia="sv-SE"/>
              </w:rPr>
              <w:t>spCellConfigCommon</w:t>
            </w:r>
            <w:r w:rsidRPr="00C0503E">
              <w:rPr>
                <w:iCs/>
                <w:szCs w:val="22"/>
                <w:lang w:eastAsia="sv-SE"/>
              </w:rPr>
              <w:t xml:space="preserve"> or sets to the same periodicity as </w:t>
            </w:r>
            <w:r w:rsidRPr="00C0503E">
              <w:rPr>
                <w:i/>
                <w:szCs w:val="22"/>
                <w:lang w:eastAsia="sv-SE"/>
              </w:rPr>
              <w:t>ssb-Periodicity-r17</w:t>
            </w:r>
            <w:r w:rsidRPr="00C0503E">
              <w:rPr>
                <w:iCs/>
                <w:szCs w:val="22"/>
                <w:lang w:eastAsia="sv-SE"/>
              </w:rPr>
              <w:t xml:space="preserve"> in </w:t>
            </w:r>
            <w:r w:rsidRPr="00C0503E">
              <w:rPr>
                <w:i/>
                <w:szCs w:val="22"/>
                <w:lang w:eastAsia="sv-SE"/>
              </w:rPr>
              <w:t>nonCellDefiningSSB-r17</w:t>
            </w:r>
            <w:r w:rsidRPr="00C0503E">
              <w:rPr>
                <w:iCs/>
                <w:szCs w:val="22"/>
                <w:lang w:eastAsia="sv-SE"/>
              </w:rPr>
              <w:t xml:space="preserve"> if the first active DL BWP included in this RRC message is configured with </w:t>
            </w:r>
            <w:r w:rsidRPr="00C0503E">
              <w:rPr>
                <w:i/>
                <w:szCs w:val="22"/>
                <w:lang w:eastAsia="sv-SE"/>
              </w:rPr>
              <w:t>nonCellDefiningSSB-r17</w:t>
            </w:r>
            <w:r w:rsidRPr="00C0503E">
              <w:rPr>
                <w:iCs/>
                <w:szCs w:val="22"/>
                <w:lang w:eastAsia="sv-SE"/>
              </w:rPr>
              <w:t xml:space="preserve"> for RedCap</w:t>
            </w:r>
            <w:r w:rsidRPr="00C0503E">
              <w:rPr>
                <w:szCs w:val="22"/>
                <w:lang w:eastAsia="sv-SE"/>
              </w:rPr>
              <w:t>.</w:t>
            </w:r>
          </w:p>
          <w:p w14:paraId="52DEDCC0" w14:textId="77777777" w:rsidR="00223BA5" w:rsidRPr="00C0503E" w:rsidRDefault="00223BA5" w:rsidP="00265BFD">
            <w:pPr>
              <w:pStyle w:val="TAL"/>
              <w:rPr>
                <w:szCs w:val="22"/>
                <w:lang w:eastAsia="sv-SE"/>
              </w:rPr>
            </w:pPr>
            <w:r w:rsidRPr="00C0503E">
              <w:rPr>
                <w:szCs w:val="22"/>
                <w:lang w:eastAsia="sv-SE"/>
              </w:rPr>
              <w:t xml:space="preserve">For case of NR PCell change, the </w:t>
            </w:r>
            <w:r w:rsidRPr="00C0503E">
              <w:rPr>
                <w:i/>
                <w:szCs w:val="22"/>
                <w:lang w:eastAsia="sv-SE"/>
              </w:rPr>
              <w:t>smtc</w:t>
            </w:r>
            <w:r w:rsidRPr="00C0503E">
              <w:rPr>
                <w:szCs w:val="22"/>
                <w:lang w:eastAsia="sv-SE"/>
              </w:rPr>
              <w:t xml:space="preserve"> is based on the timing reference of (source) PCell. For case of NR PSCell change, it is based on the timing reference of source PSCell.</w:t>
            </w:r>
          </w:p>
          <w:p w14:paraId="4AC79208" w14:textId="77777777" w:rsidR="00223BA5" w:rsidRPr="00C0503E" w:rsidRDefault="00223BA5" w:rsidP="00265BFD">
            <w:pPr>
              <w:pStyle w:val="TAL"/>
              <w:rPr>
                <w:szCs w:val="22"/>
                <w:lang w:eastAsia="sv-SE"/>
              </w:rPr>
            </w:pPr>
            <w:r w:rsidRPr="00C0503E">
              <w:rPr>
                <w:szCs w:val="22"/>
                <w:lang w:eastAsia="sv-SE"/>
              </w:rPr>
              <w:t xml:space="preserve">If both this field and </w:t>
            </w:r>
            <w:r w:rsidRPr="00C0503E">
              <w:rPr>
                <w:i/>
                <w:iCs/>
                <w:szCs w:val="22"/>
                <w:lang w:eastAsia="sv-SE"/>
              </w:rPr>
              <w:t>targetCellSMTC-SCG</w:t>
            </w:r>
            <w:r w:rsidRPr="00C0503E">
              <w:rPr>
                <w:szCs w:val="22"/>
                <w:lang w:eastAsia="sv-SE"/>
              </w:rPr>
              <w:t xml:space="preserve"> are absent, the UE uses the SMTC in the </w:t>
            </w:r>
            <w:r w:rsidRPr="00C0503E">
              <w:rPr>
                <w:i/>
                <w:lang w:eastAsia="sv-SE"/>
              </w:rPr>
              <w:t>measObjectNR</w:t>
            </w:r>
            <w:r w:rsidRPr="00C0503E">
              <w:rPr>
                <w:szCs w:val="22"/>
                <w:lang w:eastAsia="sv-SE"/>
              </w:rPr>
              <w:t xml:space="preserve"> having the same SSB frequency and subcarrier spacing,</w:t>
            </w:r>
            <w:r w:rsidRPr="00C0503E">
              <w:rPr>
                <w:lang w:eastAsia="sv-SE"/>
              </w:rPr>
              <w:t xml:space="preserve"> </w:t>
            </w:r>
            <w:r w:rsidRPr="00C0503E">
              <w:rPr>
                <w:szCs w:val="22"/>
                <w:lang w:eastAsia="sv-SE"/>
              </w:rPr>
              <w:t xml:space="preserve">as configured before the reception of the RRC message. For a RedCap UE, if the first active DL BWP included in this RRC message is configured with </w:t>
            </w:r>
            <w:r w:rsidRPr="00C0503E">
              <w:rPr>
                <w:i/>
                <w:iCs/>
                <w:szCs w:val="22"/>
                <w:lang w:eastAsia="sv-SE"/>
              </w:rPr>
              <w:t>nonCellDefiningSSB-r17</w:t>
            </w:r>
            <w:r w:rsidRPr="00C0503E">
              <w:rPr>
                <w:szCs w:val="22"/>
                <w:lang w:eastAsia="sv-SE"/>
              </w:rPr>
              <w:t xml:space="preserve">, this field corresponds to the NCD-SSB indicated by </w:t>
            </w:r>
            <w:r w:rsidRPr="00C0503E">
              <w:rPr>
                <w:i/>
                <w:iCs/>
                <w:szCs w:val="22"/>
                <w:lang w:eastAsia="sv-SE"/>
              </w:rPr>
              <w:t>nonCellDefiningSSB-r17</w:t>
            </w:r>
            <w:r w:rsidRPr="00C0503E">
              <w:rPr>
                <w:szCs w:val="22"/>
                <w:lang w:eastAsia="sv-SE"/>
              </w:rPr>
              <w:t xml:space="preserve">, otherwise, this field corresponds to the CD-SSB indicated by </w:t>
            </w:r>
            <w:r w:rsidRPr="00C0503E">
              <w:rPr>
                <w:i/>
                <w:iCs/>
                <w:szCs w:val="22"/>
                <w:lang w:eastAsia="sv-SE"/>
              </w:rPr>
              <w:t>absoluteFrequencySSB</w:t>
            </w:r>
            <w:r w:rsidRPr="00C0503E">
              <w:rPr>
                <w:szCs w:val="22"/>
                <w:lang w:eastAsia="sv-SE"/>
              </w:rPr>
              <w:t xml:space="preserve"> in </w:t>
            </w:r>
            <w:r w:rsidRPr="00C0503E">
              <w:rPr>
                <w:i/>
                <w:iCs/>
                <w:szCs w:val="22"/>
                <w:lang w:eastAsia="sv-SE"/>
              </w:rPr>
              <w:t>frequencyInfoDL</w:t>
            </w:r>
            <w:r w:rsidRPr="00C0503E">
              <w:rPr>
                <w:szCs w:val="22"/>
                <w:lang w:eastAsia="sv-SE"/>
              </w:rPr>
              <w:t>.</w:t>
            </w:r>
          </w:p>
        </w:tc>
      </w:tr>
    </w:tbl>
    <w:p w14:paraId="02E03409" w14:textId="77777777" w:rsidR="00223BA5" w:rsidRPr="00C0503E" w:rsidRDefault="00223BA5" w:rsidP="00223BA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3BA5" w:rsidRPr="00C0503E" w14:paraId="16CF5FB7" w14:textId="77777777" w:rsidTr="00265BFD">
        <w:tc>
          <w:tcPr>
            <w:tcW w:w="14173" w:type="dxa"/>
            <w:tcBorders>
              <w:top w:val="single" w:sz="4" w:space="0" w:color="auto"/>
              <w:left w:val="single" w:sz="4" w:space="0" w:color="auto"/>
              <w:bottom w:val="single" w:sz="4" w:space="0" w:color="auto"/>
              <w:right w:val="single" w:sz="4" w:space="0" w:color="auto"/>
            </w:tcBorders>
            <w:hideMark/>
          </w:tcPr>
          <w:p w14:paraId="6E38DEFC" w14:textId="77777777" w:rsidR="00223BA5" w:rsidRPr="00C0503E" w:rsidRDefault="00223BA5" w:rsidP="00265BFD">
            <w:pPr>
              <w:pStyle w:val="TAH"/>
              <w:rPr>
                <w:rFonts w:eastAsia="SimSun"/>
                <w:lang w:eastAsia="sv-SE"/>
              </w:rPr>
            </w:pPr>
            <w:r w:rsidRPr="00C0503E">
              <w:rPr>
                <w:rFonts w:eastAsia="SimSun"/>
                <w:i/>
                <w:iCs/>
                <w:lang w:eastAsia="sv-SE"/>
              </w:rPr>
              <w:t>ReportUplinkTxDirectCurrentMoreCarrier</w:t>
            </w:r>
            <w:r w:rsidRPr="00C0503E">
              <w:rPr>
                <w:rFonts w:eastAsia="SimSun"/>
                <w:lang w:eastAsia="sv-SE"/>
              </w:rPr>
              <w:t xml:space="preserve"> field descriptions</w:t>
            </w:r>
          </w:p>
        </w:tc>
      </w:tr>
      <w:tr w:rsidR="00223BA5" w:rsidRPr="00C0503E" w14:paraId="00974D9E" w14:textId="77777777" w:rsidTr="00265BFD">
        <w:tc>
          <w:tcPr>
            <w:tcW w:w="14173" w:type="dxa"/>
            <w:tcBorders>
              <w:top w:val="single" w:sz="4" w:space="0" w:color="auto"/>
              <w:left w:val="single" w:sz="4" w:space="0" w:color="auto"/>
              <w:bottom w:val="single" w:sz="4" w:space="0" w:color="auto"/>
              <w:right w:val="single" w:sz="4" w:space="0" w:color="auto"/>
            </w:tcBorders>
          </w:tcPr>
          <w:p w14:paraId="2C97A4C2" w14:textId="77777777" w:rsidR="00223BA5" w:rsidRPr="00C0503E" w:rsidRDefault="00223BA5" w:rsidP="00265BFD">
            <w:pPr>
              <w:pStyle w:val="TAL"/>
              <w:rPr>
                <w:rFonts w:eastAsia="SimSun"/>
                <w:b/>
                <w:bCs/>
                <w:i/>
                <w:iCs/>
                <w:lang w:eastAsia="sv-SE"/>
              </w:rPr>
            </w:pPr>
            <w:r w:rsidRPr="00C0503E">
              <w:rPr>
                <w:rFonts w:eastAsia="SimSun"/>
                <w:b/>
                <w:bCs/>
                <w:i/>
                <w:iCs/>
                <w:lang w:eastAsia="sv-SE"/>
              </w:rPr>
              <w:t>IntraBandCC-Combination</w:t>
            </w:r>
          </w:p>
          <w:p w14:paraId="50985F92" w14:textId="77777777" w:rsidR="00223BA5" w:rsidRPr="00C0503E" w:rsidRDefault="00223BA5" w:rsidP="00265BFD">
            <w:pPr>
              <w:pStyle w:val="TAL"/>
              <w:rPr>
                <w:rFonts w:eastAsia="SimSun"/>
                <w:bCs/>
                <w:iCs/>
                <w:lang w:eastAsia="sv-SE"/>
              </w:rPr>
            </w:pPr>
            <w:r w:rsidRPr="00C0503E">
              <w:rPr>
                <w:rFonts w:eastAsia="SimSun"/>
                <w:bCs/>
                <w:iCs/>
                <w:lang w:eastAsia="sv-SE"/>
              </w:rPr>
              <w:t xml:space="preserve">Indicates the </w:t>
            </w:r>
            <w:r w:rsidRPr="00C0503E">
              <w:rPr>
                <w:rFonts w:eastAsia="SimSun"/>
                <w:lang w:eastAsia="sv-SE"/>
              </w:rPr>
              <w:t xml:space="preserve">state of the carriers and BWPs indexes of the carriers in a CC combination, each carrier in this combination corresponds to an entry in </w:t>
            </w:r>
            <w:r w:rsidRPr="00C0503E">
              <w:rPr>
                <w:rFonts w:eastAsia="SimSun"/>
                <w:i/>
                <w:iCs/>
                <w:lang w:eastAsia="sv-SE"/>
              </w:rPr>
              <w:t>servCellIndexList</w:t>
            </w:r>
            <w:r w:rsidRPr="00C0503E">
              <w:rPr>
                <w:rFonts w:eastAsia="SimSun"/>
                <w:lang w:eastAsia="sv-SE"/>
              </w:rPr>
              <w:t xml:space="preserve"> with same order. This IE shall have the same size as </w:t>
            </w:r>
            <w:r w:rsidRPr="00C0503E">
              <w:rPr>
                <w:rFonts w:eastAsia="SimSun"/>
                <w:i/>
                <w:iCs/>
                <w:lang w:eastAsia="sv-SE"/>
              </w:rPr>
              <w:t>servCellIndexList</w:t>
            </w:r>
            <w:r w:rsidRPr="00C0503E">
              <w:rPr>
                <w:rFonts w:eastAsia="SimSun"/>
                <w:lang w:eastAsia="sv-SE"/>
              </w:rPr>
              <w:t>.</w:t>
            </w:r>
          </w:p>
        </w:tc>
      </w:tr>
      <w:tr w:rsidR="00223BA5" w:rsidRPr="00C0503E" w14:paraId="42860F0A" w14:textId="77777777" w:rsidTr="00265BFD">
        <w:tc>
          <w:tcPr>
            <w:tcW w:w="14173" w:type="dxa"/>
            <w:tcBorders>
              <w:top w:val="single" w:sz="4" w:space="0" w:color="auto"/>
              <w:left w:val="single" w:sz="4" w:space="0" w:color="auto"/>
              <w:bottom w:val="single" w:sz="4" w:space="0" w:color="auto"/>
              <w:right w:val="single" w:sz="4" w:space="0" w:color="auto"/>
            </w:tcBorders>
            <w:hideMark/>
          </w:tcPr>
          <w:p w14:paraId="47895740" w14:textId="77777777" w:rsidR="00223BA5" w:rsidRPr="00C0503E" w:rsidRDefault="00223BA5" w:rsidP="00265BFD">
            <w:pPr>
              <w:pStyle w:val="TAL"/>
              <w:rPr>
                <w:rFonts w:eastAsia="SimSun"/>
                <w:b/>
                <w:bCs/>
                <w:i/>
                <w:iCs/>
                <w:lang w:eastAsia="sv-SE"/>
              </w:rPr>
            </w:pPr>
            <w:r w:rsidRPr="00C0503E">
              <w:rPr>
                <w:rFonts w:eastAsia="SimSun"/>
                <w:b/>
                <w:bCs/>
                <w:i/>
                <w:iCs/>
                <w:lang w:eastAsia="sv-SE"/>
              </w:rPr>
              <w:t>IntraBandCC-CombinationReqList</w:t>
            </w:r>
          </w:p>
          <w:p w14:paraId="7AE51C92" w14:textId="77777777" w:rsidR="00223BA5" w:rsidRPr="00C0503E" w:rsidRDefault="00223BA5" w:rsidP="00265BFD">
            <w:pPr>
              <w:pStyle w:val="TAL"/>
              <w:rPr>
                <w:rFonts w:eastAsia="SimSun"/>
                <w:lang w:eastAsia="sv-SE"/>
              </w:rPr>
            </w:pPr>
            <w:r w:rsidRPr="00C0503E">
              <w:rPr>
                <w:rFonts w:eastAsia="SimSun"/>
                <w:lang w:eastAsia="sv-SE"/>
              </w:rPr>
              <w:t>Indicates the list of the requested carriers/BWPs combinations for an intra-band CA component.</w:t>
            </w:r>
          </w:p>
        </w:tc>
      </w:tr>
      <w:tr w:rsidR="00223BA5" w:rsidRPr="00C0503E" w14:paraId="6CABDC91" w14:textId="77777777" w:rsidTr="00265BFD">
        <w:tc>
          <w:tcPr>
            <w:tcW w:w="14173" w:type="dxa"/>
            <w:tcBorders>
              <w:top w:val="single" w:sz="4" w:space="0" w:color="auto"/>
              <w:left w:val="single" w:sz="4" w:space="0" w:color="auto"/>
              <w:bottom w:val="single" w:sz="4" w:space="0" w:color="auto"/>
              <w:right w:val="single" w:sz="4" w:space="0" w:color="auto"/>
            </w:tcBorders>
            <w:hideMark/>
          </w:tcPr>
          <w:p w14:paraId="2BFBD22B" w14:textId="77777777" w:rsidR="00223BA5" w:rsidRPr="00C0503E" w:rsidRDefault="00223BA5" w:rsidP="00265BFD">
            <w:pPr>
              <w:pStyle w:val="TAL"/>
              <w:rPr>
                <w:rFonts w:eastAsia="SimSun"/>
                <w:b/>
                <w:bCs/>
                <w:i/>
                <w:iCs/>
                <w:lang w:eastAsia="sv-SE"/>
              </w:rPr>
            </w:pPr>
            <w:r w:rsidRPr="00C0503E">
              <w:rPr>
                <w:rFonts w:eastAsia="SimSun"/>
                <w:b/>
                <w:bCs/>
                <w:i/>
                <w:iCs/>
                <w:lang w:eastAsia="sv-SE"/>
              </w:rPr>
              <w:t>servCellIndexList</w:t>
            </w:r>
          </w:p>
          <w:p w14:paraId="76BA85CC" w14:textId="77777777" w:rsidR="00223BA5" w:rsidRPr="00C0503E" w:rsidRDefault="00223BA5" w:rsidP="00265BFD">
            <w:pPr>
              <w:pStyle w:val="TAL"/>
              <w:rPr>
                <w:rFonts w:eastAsia="SimSun"/>
                <w:lang w:eastAsia="sv-SE"/>
              </w:rPr>
            </w:pPr>
            <w:r w:rsidRPr="00C0503E">
              <w:rPr>
                <w:rFonts w:eastAsia="SimSun"/>
                <w:lang w:eastAsia="sv-SE"/>
              </w:rPr>
              <w:t>indicates the list of cell index for an intra-band CA component.</w:t>
            </w:r>
          </w:p>
        </w:tc>
      </w:tr>
    </w:tbl>
    <w:p w14:paraId="18399174" w14:textId="77777777" w:rsidR="00223BA5" w:rsidRPr="00C0503E" w:rsidRDefault="00223BA5" w:rsidP="00223BA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3BA5" w:rsidRPr="00C0503E" w14:paraId="1F8443AD" w14:textId="77777777" w:rsidTr="00265BFD">
        <w:tc>
          <w:tcPr>
            <w:tcW w:w="14173" w:type="dxa"/>
            <w:tcBorders>
              <w:top w:val="single" w:sz="4" w:space="0" w:color="auto"/>
              <w:left w:val="single" w:sz="4" w:space="0" w:color="auto"/>
              <w:bottom w:val="single" w:sz="4" w:space="0" w:color="auto"/>
              <w:right w:val="single" w:sz="4" w:space="0" w:color="auto"/>
            </w:tcBorders>
            <w:hideMark/>
          </w:tcPr>
          <w:p w14:paraId="738DBC78" w14:textId="77777777" w:rsidR="00223BA5" w:rsidRPr="00C0503E" w:rsidRDefault="00223BA5" w:rsidP="00265BFD">
            <w:pPr>
              <w:pStyle w:val="TAH"/>
              <w:rPr>
                <w:szCs w:val="22"/>
                <w:lang w:eastAsia="sv-SE"/>
              </w:rPr>
            </w:pPr>
            <w:r w:rsidRPr="00C0503E">
              <w:rPr>
                <w:i/>
                <w:szCs w:val="22"/>
                <w:lang w:eastAsia="sv-SE"/>
              </w:rPr>
              <w:lastRenderedPageBreak/>
              <w:t xml:space="preserve">SCellConfig </w:t>
            </w:r>
            <w:r w:rsidRPr="00C0503E">
              <w:rPr>
                <w:lang w:eastAsia="sv-SE"/>
              </w:rPr>
              <w:t>field descriptions</w:t>
            </w:r>
          </w:p>
        </w:tc>
      </w:tr>
      <w:tr w:rsidR="00223BA5" w:rsidRPr="00C0503E" w14:paraId="5398C76E" w14:textId="77777777" w:rsidTr="00265BFD">
        <w:tc>
          <w:tcPr>
            <w:tcW w:w="14173" w:type="dxa"/>
            <w:tcBorders>
              <w:top w:val="single" w:sz="4" w:space="0" w:color="auto"/>
              <w:left w:val="single" w:sz="4" w:space="0" w:color="auto"/>
              <w:bottom w:val="single" w:sz="4" w:space="0" w:color="auto"/>
              <w:right w:val="single" w:sz="4" w:space="0" w:color="auto"/>
            </w:tcBorders>
          </w:tcPr>
          <w:p w14:paraId="302515E5" w14:textId="77777777" w:rsidR="00223BA5" w:rsidRPr="00C0503E" w:rsidRDefault="00223BA5" w:rsidP="00265BFD">
            <w:pPr>
              <w:pStyle w:val="TAL"/>
              <w:rPr>
                <w:b/>
                <w:i/>
                <w:szCs w:val="22"/>
                <w:lang w:eastAsia="sv-SE"/>
              </w:rPr>
            </w:pPr>
            <w:r w:rsidRPr="00C0503E">
              <w:rPr>
                <w:b/>
                <w:i/>
                <w:szCs w:val="22"/>
                <w:lang w:eastAsia="sv-SE"/>
              </w:rPr>
              <w:t>goodServingCellEvaluationBFD</w:t>
            </w:r>
          </w:p>
          <w:p w14:paraId="19C5C810" w14:textId="77777777" w:rsidR="00223BA5" w:rsidRPr="00C0503E" w:rsidRDefault="00223BA5" w:rsidP="00265BFD">
            <w:pPr>
              <w:pStyle w:val="TAL"/>
              <w:rPr>
                <w:b/>
                <w:i/>
                <w:szCs w:val="22"/>
                <w:lang w:eastAsia="sv-SE"/>
              </w:rPr>
            </w:pPr>
            <w:r w:rsidRPr="00C0503E">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C0503E">
              <w:rPr>
                <w:bCs/>
                <w:i/>
                <w:iCs/>
                <w:szCs w:val="22"/>
                <w:lang w:eastAsia="sv-SE"/>
              </w:rPr>
              <w:t xml:space="preserve">failureDetectionSetN </w:t>
            </w:r>
            <w:r w:rsidRPr="00C0503E">
              <w:rPr>
                <w:bCs/>
                <w:iCs/>
                <w:szCs w:val="22"/>
                <w:lang w:eastAsia="sv-SE"/>
              </w:rPr>
              <w:t>is present for the SCell.</w:t>
            </w:r>
          </w:p>
        </w:tc>
      </w:tr>
      <w:tr w:rsidR="00223BA5" w:rsidRPr="00C0503E" w14:paraId="259A82AD" w14:textId="77777777" w:rsidTr="00265BFD">
        <w:tc>
          <w:tcPr>
            <w:tcW w:w="14173" w:type="dxa"/>
            <w:tcBorders>
              <w:top w:val="single" w:sz="4" w:space="0" w:color="auto"/>
              <w:left w:val="single" w:sz="4" w:space="0" w:color="auto"/>
              <w:bottom w:val="single" w:sz="4" w:space="0" w:color="auto"/>
              <w:right w:val="single" w:sz="4" w:space="0" w:color="auto"/>
            </w:tcBorders>
          </w:tcPr>
          <w:p w14:paraId="2727BAF4" w14:textId="77777777" w:rsidR="00223BA5" w:rsidRPr="00C0503E" w:rsidRDefault="00223BA5" w:rsidP="00265BFD">
            <w:pPr>
              <w:pStyle w:val="TAL"/>
              <w:rPr>
                <w:szCs w:val="22"/>
                <w:lang w:eastAsia="sv-SE"/>
              </w:rPr>
            </w:pPr>
            <w:r w:rsidRPr="00C0503E">
              <w:rPr>
                <w:b/>
                <w:i/>
                <w:szCs w:val="22"/>
                <w:lang w:eastAsia="sv-SE"/>
              </w:rPr>
              <w:t>preConfGapStatus</w:t>
            </w:r>
          </w:p>
          <w:p w14:paraId="3A3BDD03" w14:textId="77777777" w:rsidR="00223BA5" w:rsidRPr="00C0503E" w:rsidRDefault="00223BA5" w:rsidP="00265BFD">
            <w:pPr>
              <w:pStyle w:val="TAL"/>
              <w:rPr>
                <w:b/>
                <w:i/>
                <w:szCs w:val="22"/>
                <w:lang w:eastAsia="sv-SE"/>
              </w:rPr>
            </w:pPr>
            <w:r w:rsidRPr="00C0503E">
              <w:rPr>
                <w:szCs w:val="22"/>
                <w:lang w:eastAsia="sv-SE"/>
              </w:rPr>
              <w:t xml:space="preserve">Indicates whether the pre-configured measurement gaps (i.e. the gaps configured with </w:t>
            </w:r>
            <w:r w:rsidRPr="00C0503E">
              <w:rPr>
                <w:rFonts w:eastAsia="Calibri"/>
                <w:i/>
                <w:iCs/>
                <w:szCs w:val="22"/>
                <w:lang w:eastAsia="sv-SE"/>
              </w:rPr>
              <w:t>preConfigInd</w:t>
            </w:r>
            <w:r w:rsidRPr="00C0503E">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C0503E">
              <w:t xml:space="preserve"> </w:t>
            </w:r>
            <w:r w:rsidRPr="00C0503E">
              <w:rPr>
                <w:szCs w:val="22"/>
                <w:lang w:eastAsia="sv-SE"/>
              </w:rPr>
              <w:t>if the corresponding measurement gap is not a pre-configured measurement gap.</w:t>
            </w:r>
          </w:p>
        </w:tc>
      </w:tr>
      <w:tr w:rsidR="00223BA5" w:rsidRPr="00C0503E" w14:paraId="42E19523" w14:textId="77777777" w:rsidTr="00265BFD">
        <w:tc>
          <w:tcPr>
            <w:tcW w:w="14173" w:type="dxa"/>
            <w:tcBorders>
              <w:top w:val="single" w:sz="4" w:space="0" w:color="auto"/>
              <w:left w:val="single" w:sz="4" w:space="0" w:color="auto"/>
              <w:bottom w:val="single" w:sz="4" w:space="0" w:color="auto"/>
              <w:right w:val="single" w:sz="4" w:space="0" w:color="auto"/>
            </w:tcBorders>
          </w:tcPr>
          <w:p w14:paraId="3393DE5F" w14:textId="77777777" w:rsidR="00223BA5" w:rsidRPr="00C0503E" w:rsidRDefault="00223BA5" w:rsidP="00265BFD">
            <w:pPr>
              <w:keepNext/>
              <w:keepLines/>
              <w:spacing w:after="0"/>
              <w:rPr>
                <w:rFonts w:ascii="Arial" w:hAnsi="Arial"/>
                <w:b/>
                <w:i/>
                <w:sz w:val="18"/>
                <w:szCs w:val="22"/>
                <w:lang w:eastAsia="sv-SE"/>
              </w:rPr>
            </w:pPr>
            <w:r w:rsidRPr="00C0503E">
              <w:rPr>
                <w:rFonts w:ascii="Arial" w:hAnsi="Arial"/>
                <w:b/>
                <w:i/>
                <w:sz w:val="18"/>
                <w:szCs w:val="22"/>
                <w:lang w:eastAsia="sv-SE"/>
              </w:rPr>
              <w:t>secondaryDRX-GroupConfig</w:t>
            </w:r>
          </w:p>
          <w:p w14:paraId="4AC6ACD7" w14:textId="77777777" w:rsidR="00223BA5" w:rsidRPr="00C0503E" w:rsidRDefault="00223BA5" w:rsidP="00265BFD">
            <w:pPr>
              <w:pStyle w:val="TAL"/>
              <w:rPr>
                <w:b/>
                <w:i/>
                <w:szCs w:val="22"/>
                <w:lang w:eastAsia="sv-SE"/>
              </w:rPr>
            </w:pPr>
            <w:r w:rsidRPr="00C0503E">
              <w:rPr>
                <w:szCs w:val="22"/>
                <w:lang w:eastAsia="sv-SE"/>
              </w:rPr>
              <w:t xml:space="preserve">The field is used to indicate whether the SCell belongs to the secondary DRX group. All serving cells in the secondary DRX group shall belong to one Frequency Range and all serving cells in the legacy DRX group shall belong to another Frequency Range. If </w:t>
            </w:r>
            <w:r w:rsidRPr="00C0503E">
              <w:rPr>
                <w:i/>
                <w:szCs w:val="22"/>
                <w:lang w:eastAsia="sv-SE"/>
              </w:rPr>
              <w:t>drx-ConfigSecondaryGroup</w:t>
            </w:r>
            <w:r w:rsidRPr="00C0503E">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C0503E">
              <w:rPr>
                <w:i/>
                <w:szCs w:val="22"/>
                <w:lang w:eastAsia="sv-SE"/>
              </w:rPr>
              <w:t>drx-ConfigSecondaryGroup</w:t>
            </w:r>
            <w:r w:rsidRPr="00C0503E">
              <w:rPr>
                <w:szCs w:val="22"/>
                <w:lang w:eastAsia="sv-SE"/>
              </w:rPr>
              <w:t xml:space="preserve"> is not configured, the field is absent and the UE shall release the field. The UE shall also release the field if </w:t>
            </w:r>
            <w:r w:rsidRPr="00C0503E">
              <w:rPr>
                <w:i/>
                <w:szCs w:val="22"/>
                <w:lang w:eastAsia="sv-SE"/>
              </w:rPr>
              <w:t>drx-ConfigSecondaryGroup</w:t>
            </w:r>
            <w:r w:rsidRPr="00C0503E">
              <w:rPr>
                <w:szCs w:val="22"/>
                <w:lang w:eastAsia="sv-SE"/>
              </w:rPr>
              <w:t xml:space="preserve"> is released without including </w:t>
            </w:r>
            <w:r w:rsidRPr="00C0503E">
              <w:rPr>
                <w:i/>
                <w:szCs w:val="22"/>
                <w:lang w:eastAsia="sv-SE"/>
              </w:rPr>
              <w:t>sCellToAddModList</w:t>
            </w:r>
            <w:r w:rsidRPr="00C0503E">
              <w:rPr>
                <w:szCs w:val="22"/>
                <w:lang w:eastAsia="sv-SE"/>
              </w:rPr>
              <w:t>.</w:t>
            </w:r>
          </w:p>
        </w:tc>
      </w:tr>
      <w:tr w:rsidR="00223BA5" w:rsidRPr="00C0503E" w14:paraId="6E8E24CA" w14:textId="77777777" w:rsidTr="00265BFD">
        <w:tc>
          <w:tcPr>
            <w:tcW w:w="14173" w:type="dxa"/>
            <w:tcBorders>
              <w:top w:val="single" w:sz="4" w:space="0" w:color="auto"/>
              <w:left w:val="single" w:sz="4" w:space="0" w:color="auto"/>
              <w:bottom w:val="single" w:sz="4" w:space="0" w:color="auto"/>
              <w:right w:val="single" w:sz="4" w:space="0" w:color="auto"/>
            </w:tcBorders>
            <w:hideMark/>
          </w:tcPr>
          <w:p w14:paraId="6323422B" w14:textId="77777777" w:rsidR="00223BA5" w:rsidRPr="00C0503E" w:rsidRDefault="00223BA5" w:rsidP="00265BFD">
            <w:pPr>
              <w:pStyle w:val="TAL"/>
              <w:rPr>
                <w:szCs w:val="22"/>
                <w:lang w:eastAsia="sv-SE"/>
              </w:rPr>
            </w:pPr>
            <w:r w:rsidRPr="00C0503E">
              <w:rPr>
                <w:b/>
                <w:i/>
                <w:szCs w:val="22"/>
                <w:lang w:eastAsia="sv-SE"/>
              </w:rPr>
              <w:t>smtc</w:t>
            </w:r>
          </w:p>
          <w:p w14:paraId="5AAE5F62" w14:textId="77777777" w:rsidR="00223BA5" w:rsidRPr="00C0503E" w:rsidRDefault="00223BA5" w:rsidP="00265BFD">
            <w:pPr>
              <w:pStyle w:val="TAL"/>
              <w:rPr>
                <w:szCs w:val="22"/>
                <w:lang w:eastAsia="sv-SE"/>
              </w:rPr>
            </w:pPr>
            <w:r w:rsidRPr="00C0503E">
              <w:rPr>
                <w:szCs w:val="22"/>
                <w:lang w:eastAsia="sv-SE"/>
              </w:rPr>
              <w:t xml:space="preserve">The SSB periodicity/offset/duration configuration of target cell for NR SCell addition. The network sets the </w:t>
            </w:r>
            <w:r w:rsidRPr="00C0503E">
              <w:rPr>
                <w:i/>
                <w:szCs w:val="22"/>
                <w:lang w:eastAsia="sv-SE"/>
              </w:rPr>
              <w:t>periodicityAndOffset</w:t>
            </w:r>
            <w:r w:rsidRPr="00C0503E">
              <w:rPr>
                <w:szCs w:val="22"/>
                <w:lang w:eastAsia="sv-SE"/>
              </w:rPr>
              <w:t xml:space="preserve"> to indicate the same periodicity as </w:t>
            </w:r>
            <w:r w:rsidRPr="00C0503E">
              <w:rPr>
                <w:i/>
                <w:szCs w:val="22"/>
                <w:lang w:eastAsia="sv-SE"/>
              </w:rPr>
              <w:t>ssb-periodicityServingCell</w:t>
            </w:r>
            <w:r w:rsidRPr="00C0503E">
              <w:rPr>
                <w:szCs w:val="22"/>
                <w:lang w:eastAsia="sv-SE"/>
              </w:rPr>
              <w:t xml:space="preserve"> in </w:t>
            </w:r>
            <w:r w:rsidRPr="00C0503E">
              <w:rPr>
                <w:i/>
                <w:szCs w:val="22"/>
                <w:lang w:eastAsia="sv-SE"/>
              </w:rPr>
              <w:t>sCellConfigCommon</w:t>
            </w:r>
            <w:r w:rsidRPr="00C0503E">
              <w:rPr>
                <w:szCs w:val="22"/>
                <w:lang w:eastAsia="sv-SE"/>
              </w:rPr>
              <w:t xml:space="preserve">. The </w:t>
            </w:r>
            <w:r w:rsidRPr="00C0503E">
              <w:rPr>
                <w:i/>
                <w:szCs w:val="22"/>
                <w:lang w:eastAsia="sv-SE"/>
              </w:rPr>
              <w:t>smtc</w:t>
            </w:r>
            <w:r w:rsidRPr="00C0503E">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C0503E">
              <w:rPr>
                <w:i/>
                <w:lang w:eastAsia="sv-SE"/>
              </w:rPr>
              <w:t>measObjectNR</w:t>
            </w:r>
            <w:r w:rsidRPr="00C0503E">
              <w:rPr>
                <w:szCs w:val="22"/>
                <w:lang w:eastAsia="sv-SE"/>
              </w:rPr>
              <w:t xml:space="preserve"> having the same SSB frequency and subcarrier spacing, as configured before the reception of the RRC message.</w:t>
            </w:r>
          </w:p>
        </w:tc>
      </w:tr>
    </w:tbl>
    <w:p w14:paraId="5E2652B1" w14:textId="77777777" w:rsidR="00223BA5" w:rsidRPr="00C0503E" w:rsidRDefault="00223BA5" w:rsidP="00223BA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3BA5" w:rsidRPr="00C0503E" w14:paraId="35B37394" w14:textId="77777777" w:rsidTr="00265BFD">
        <w:tc>
          <w:tcPr>
            <w:tcW w:w="14173" w:type="dxa"/>
            <w:tcBorders>
              <w:top w:val="single" w:sz="4" w:space="0" w:color="auto"/>
              <w:left w:val="single" w:sz="4" w:space="0" w:color="auto"/>
              <w:bottom w:val="single" w:sz="4" w:space="0" w:color="auto"/>
              <w:right w:val="single" w:sz="4" w:space="0" w:color="auto"/>
            </w:tcBorders>
            <w:hideMark/>
          </w:tcPr>
          <w:p w14:paraId="7F3F2D22" w14:textId="77777777" w:rsidR="00223BA5" w:rsidRPr="00C0503E" w:rsidRDefault="00223BA5" w:rsidP="00265BFD">
            <w:pPr>
              <w:pStyle w:val="TAH"/>
              <w:rPr>
                <w:szCs w:val="22"/>
                <w:lang w:eastAsia="sv-SE"/>
              </w:rPr>
            </w:pPr>
            <w:r w:rsidRPr="00C0503E">
              <w:rPr>
                <w:i/>
                <w:szCs w:val="22"/>
                <w:lang w:eastAsia="sv-SE"/>
              </w:rPr>
              <w:lastRenderedPageBreak/>
              <w:t xml:space="preserve">SpCellConfig </w:t>
            </w:r>
            <w:r w:rsidRPr="00C0503E">
              <w:rPr>
                <w:lang w:eastAsia="sv-SE"/>
              </w:rPr>
              <w:t>field descriptions</w:t>
            </w:r>
          </w:p>
        </w:tc>
      </w:tr>
      <w:tr w:rsidR="00223BA5" w:rsidRPr="00C0503E" w14:paraId="0908ACA2" w14:textId="77777777" w:rsidTr="00265BFD">
        <w:tc>
          <w:tcPr>
            <w:tcW w:w="14173" w:type="dxa"/>
            <w:tcBorders>
              <w:top w:val="single" w:sz="4" w:space="0" w:color="auto"/>
              <w:left w:val="single" w:sz="4" w:space="0" w:color="auto"/>
              <w:bottom w:val="single" w:sz="4" w:space="0" w:color="auto"/>
              <w:right w:val="single" w:sz="4" w:space="0" w:color="auto"/>
            </w:tcBorders>
          </w:tcPr>
          <w:p w14:paraId="4065C2EB" w14:textId="77777777" w:rsidR="00223BA5" w:rsidRPr="00C0503E" w:rsidRDefault="00223BA5" w:rsidP="00265BFD">
            <w:pPr>
              <w:pStyle w:val="TAL"/>
              <w:rPr>
                <w:b/>
                <w:i/>
                <w:lang w:eastAsia="sv-SE"/>
              </w:rPr>
            </w:pPr>
            <w:r w:rsidRPr="00C0503E">
              <w:rPr>
                <w:b/>
                <w:i/>
                <w:lang w:eastAsia="sv-SE"/>
              </w:rPr>
              <w:t>deactivatedSCG-Config</w:t>
            </w:r>
          </w:p>
          <w:p w14:paraId="1AF37628" w14:textId="77777777" w:rsidR="00223BA5" w:rsidRPr="00C0503E" w:rsidRDefault="00223BA5" w:rsidP="00265BFD">
            <w:pPr>
              <w:pStyle w:val="TAL"/>
              <w:rPr>
                <w:lang w:eastAsia="sv-SE"/>
              </w:rPr>
            </w:pPr>
            <w:r w:rsidRPr="00C0503E">
              <w:rPr>
                <w:lang w:eastAsia="sv-SE"/>
              </w:rPr>
              <w:t xml:space="preserve">Configuration applicable when the SCG is deactivated. The network always configures this field before or when indicating that the SCG is deactivated in an </w:t>
            </w:r>
            <w:r w:rsidRPr="00C0503E">
              <w:rPr>
                <w:i/>
                <w:lang w:eastAsia="sv-SE"/>
              </w:rPr>
              <w:t>RRCReconfiguration</w:t>
            </w:r>
            <w:r w:rsidRPr="00C0503E">
              <w:rPr>
                <w:lang w:eastAsia="sv-SE"/>
              </w:rPr>
              <w:t xml:space="preserve">, </w:t>
            </w:r>
            <w:r w:rsidRPr="00C0503E">
              <w:rPr>
                <w:i/>
                <w:lang w:eastAsia="sv-SE"/>
              </w:rPr>
              <w:t>RRCResume</w:t>
            </w:r>
            <w:r w:rsidRPr="00C0503E">
              <w:rPr>
                <w:lang w:eastAsia="sv-SE"/>
              </w:rPr>
              <w:t xml:space="preserve">, E-UTRA </w:t>
            </w:r>
            <w:r w:rsidRPr="00C0503E">
              <w:rPr>
                <w:i/>
                <w:lang w:eastAsia="sv-SE"/>
              </w:rPr>
              <w:t>RRCConnectionReconfiguration</w:t>
            </w:r>
            <w:r w:rsidRPr="00C0503E">
              <w:rPr>
                <w:lang w:eastAsia="sv-SE"/>
              </w:rPr>
              <w:t xml:space="preserve"> or E-UTRA </w:t>
            </w:r>
            <w:r w:rsidRPr="00C0503E">
              <w:rPr>
                <w:i/>
                <w:lang w:eastAsia="sv-SE"/>
              </w:rPr>
              <w:t>RRCConnectionResume</w:t>
            </w:r>
            <w:r w:rsidRPr="00C0503E">
              <w:rPr>
                <w:lang w:eastAsia="sv-SE"/>
              </w:rPr>
              <w:t xml:space="preserve"> message.</w:t>
            </w:r>
          </w:p>
        </w:tc>
      </w:tr>
      <w:tr w:rsidR="00223BA5" w:rsidRPr="00C0503E" w14:paraId="695F4918" w14:textId="77777777" w:rsidTr="00265BFD">
        <w:tc>
          <w:tcPr>
            <w:tcW w:w="14173" w:type="dxa"/>
            <w:tcBorders>
              <w:top w:val="single" w:sz="4" w:space="0" w:color="auto"/>
              <w:left w:val="single" w:sz="4" w:space="0" w:color="auto"/>
              <w:bottom w:val="single" w:sz="4" w:space="0" w:color="auto"/>
              <w:right w:val="single" w:sz="4" w:space="0" w:color="auto"/>
            </w:tcBorders>
          </w:tcPr>
          <w:p w14:paraId="2CD37CFF" w14:textId="77777777" w:rsidR="00223BA5" w:rsidRPr="00C0503E" w:rsidRDefault="00223BA5" w:rsidP="00265BFD">
            <w:pPr>
              <w:pStyle w:val="TAL"/>
              <w:rPr>
                <w:b/>
                <w:bCs/>
                <w:i/>
                <w:iCs/>
                <w:lang w:eastAsia="sv-SE"/>
              </w:rPr>
            </w:pPr>
            <w:r w:rsidRPr="00C0503E">
              <w:rPr>
                <w:b/>
                <w:bCs/>
                <w:i/>
                <w:iCs/>
                <w:lang w:eastAsia="sv-SE"/>
              </w:rPr>
              <w:t>goodServingCellEvaluationBFD</w:t>
            </w:r>
          </w:p>
          <w:p w14:paraId="486F1AAD" w14:textId="77777777" w:rsidR="00223BA5" w:rsidRPr="00C0503E" w:rsidRDefault="00223BA5" w:rsidP="00265BFD">
            <w:pPr>
              <w:pStyle w:val="TAL"/>
              <w:rPr>
                <w:lang w:eastAsia="sv-SE"/>
              </w:rPr>
            </w:pPr>
            <w:r w:rsidRPr="00C0503E">
              <w:rPr>
                <w:lang w:eastAsia="sv-SE"/>
              </w:rPr>
              <w:t>Indicates the criterion for a UE to detect the good serving cell quality for BFD relaxation in the SpCell in RRC_CONNECTED. The field is always configured when the network enables BFD relaxation for the UE</w:t>
            </w:r>
            <w:r w:rsidRPr="00C0503E">
              <w:rPr>
                <w:rFonts w:eastAsia="DengXian"/>
                <w:lang w:eastAsia="zh-CN"/>
              </w:rPr>
              <w:t xml:space="preserve"> in this SpCell</w:t>
            </w:r>
            <w:r w:rsidRPr="00C0503E">
              <w:rPr>
                <w:lang w:eastAsia="sv-SE"/>
              </w:rPr>
              <w:t>.</w:t>
            </w:r>
            <w:r w:rsidRPr="00C0503E">
              <w:rPr>
                <w:bCs/>
                <w:iCs/>
                <w:szCs w:val="22"/>
                <w:lang w:eastAsia="sv-SE"/>
              </w:rPr>
              <w:t xml:space="preserve"> This field is absent if </w:t>
            </w:r>
            <w:r w:rsidRPr="00C0503E">
              <w:rPr>
                <w:bCs/>
                <w:i/>
                <w:iCs/>
                <w:szCs w:val="22"/>
                <w:lang w:eastAsia="sv-SE"/>
              </w:rPr>
              <w:t xml:space="preserve">failureDetectionSetN </w:t>
            </w:r>
            <w:r w:rsidRPr="00C0503E">
              <w:rPr>
                <w:bCs/>
                <w:iCs/>
                <w:szCs w:val="22"/>
                <w:lang w:eastAsia="sv-SE"/>
              </w:rPr>
              <w:t>is present for the SpCell.</w:t>
            </w:r>
          </w:p>
        </w:tc>
      </w:tr>
      <w:tr w:rsidR="00223BA5" w:rsidRPr="00C0503E" w14:paraId="14AB7372" w14:textId="77777777" w:rsidTr="00265BFD">
        <w:tc>
          <w:tcPr>
            <w:tcW w:w="14173" w:type="dxa"/>
            <w:tcBorders>
              <w:top w:val="single" w:sz="4" w:space="0" w:color="auto"/>
              <w:left w:val="single" w:sz="4" w:space="0" w:color="auto"/>
              <w:bottom w:val="single" w:sz="4" w:space="0" w:color="auto"/>
              <w:right w:val="single" w:sz="4" w:space="0" w:color="auto"/>
            </w:tcBorders>
          </w:tcPr>
          <w:p w14:paraId="07840D4A" w14:textId="77777777" w:rsidR="00223BA5" w:rsidRPr="00C0503E" w:rsidRDefault="00223BA5" w:rsidP="00265BFD">
            <w:pPr>
              <w:pStyle w:val="TAL"/>
              <w:rPr>
                <w:b/>
                <w:bCs/>
                <w:i/>
                <w:iCs/>
                <w:lang w:eastAsia="sv-SE"/>
              </w:rPr>
            </w:pPr>
            <w:r w:rsidRPr="00C0503E">
              <w:rPr>
                <w:b/>
                <w:bCs/>
                <w:i/>
                <w:iCs/>
                <w:lang w:eastAsia="sv-SE"/>
              </w:rPr>
              <w:t>goodServingCellEvaluationRLM</w:t>
            </w:r>
          </w:p>
          <w:p w14:paraId="6FFE951D" w14:textId="77777777" w:rsidR="00223BA5" w:rsidRPr="00C0503E" w:rsidRDefault="00223BA5" w:rsidP="00265BFD">
            <w:pPr>
              <w:pStyle w:val="TAL"/>
              <w:rPr>
                <w:lang w:eastAsia="sv-SE"/>
              </w:rPr>
            </w:pPr>
            <w:r w:rsidRPr="00C0503E">
              <w:rPr>
                <w:lang w:eastAsia="sv-SE"/>
              </w:rPr>
              <w:t>Indicates the criterion for a UE to detect the good serving cell quality for RLM relaxation in the SpCell in RRC_CONNECTED. The field is always configured when the network enables RLM relaxation for the UE</w:t>
            </w:r>
            <w:r w:rsidRPr="00C0503E">
              <w:rPr>
                <w:rFonts w:eastAsia="DengXian"/>
                <w:lang w:eastAsia="zh-CN"/>
              </w:rPr>
              <w:t xml:space="preserve"> in this SpCell</w:t>
            </w:r>
            <w:r w:rsidRPr="00C0503E">
              <w:rPr>
                <w:lang w:eastAsia="sv-SE"/>
              </w:rPr>
              <w:t>.</w:t>
            </w:r>
          </w:p>
        </w:tc>
      </w:tr>
      <w:tr w:rsidR="00223BA5" w:rsidRPr="00C0503E" w14:paraId="40A55D26" w14:textId="77777777" w:rsidTr="00265BFD">
        <w:tc>
          <w:tcPr>
            <w:tcW w:w="14173" w:type="dxa"/>
            <w:tcBorders>
              <w:top w:val="single" w:sz="4" w:space="0" w:color="auto"/>
              <w:left w:val="single" w:sz="4" w:space="0" w:color="auto"/>
              <w:bottom w:val="single" w:sz="4" w:space="0" w:color="auto"/>
              <w:right w:val="single" w:sz="4" w:space="0" w:color="auto"/>
            </w:tcBorders>
          </w:tcPr>
          <w:p w14:paraId="1078A446" w14:textId="77777777" w:rsidR="00223BA5" w:rsidRPr="00C0503E" w:rsidRDefault="00223BA5" w:rsidP="00265BFD">
            <w:pPr>
              <w:pStyle w:val="TAL"/>
              <w:rPr>
                <w:b/>
                <w:bCs/>
                <w:i/>
                <w:iCs/>
                <w:lang w:eastAsia="sv-SE"/>
              </w:rPr>
            </w:pPr>
            <w:r w:rsidRPr="00C0503E">
              <w:rPr>
                <w:b/>
                <w:bCs/>
                <w:i/>
                <w:iCs/>
                <w:lang w:eastAsia="sv-SE"/>
              </w:rPr>
              <w:t>lowMobilityEvaluationConnected</w:t>
            </w:r>
          </w:p>
          <w:p w14:paraId="7F42CC52" w14:textId="77777777" w:rsidR="00223BA5" w:rsidRPr="00C0503E" w:rsidRDefault="00223BA5" w:rsidP="00265BFD">
            <w:pPr>
              <w:pStyle w:val="TAL"/>
              <w:rPr>
                <w:lang w:eastAsia="sv-SE"/>
              </w:rPr>
            </w:pPr>
            <w:r w:rsidRPr="00C0503E">
              <w:rPr>
                <w:lang w:eastAsia="sv-SE"/>
              </w:rPr>
              <w:t xml:space="preserve">Indicates the criterion for a UE to detect low mobility in RRC_CONNECTED in an SpCell. The </w:t>
            </w:r>
            <w:r w:rsidRPr="00C0503E">
              <w:rPr>
                <w:i/>
                <w:iCs/>
                <w:lang w:eastAsia="sv-SE"/>
              </w:rPr>
              <w:t>s-SearchDeltaP-Connected</w:t>
            </w:r>
            <w:r w:rsidRPr="00C0503E">
              <w:rPr>
                <w:lang w:eastAsia="sv-SE"/>
              </w:rPr>
              <w:t xml:space="preserve"> is the parameter "S</w:t>
            </w:r>
            <w:r w:rsidRPr="00C0503E">
              <w:rPr>
                <w:vertAlign w:val="subscript"/>
                <w:lang w:eastAsia="sv-SE"/>
              </w:rPr>
              <w:t>SearchDeltaP-connected</w:t>
            </w:r>
            <w:r w:rsidRPr="00C0503E">
              <w:rPr>
                <w:lang w:eastAsia="sv-SE"/>
              </w:rPr>
              <w:t xml:space="preserve">". Value </w:t>
            </w:r>
            <w:r w:rsidRPr="00C0503E">
              <w:rPr>
                <w:i/>
                <w:iCs/>
                <w:lang w:eastAsia="sv-SE"/>
              </w:rPr>
              <w:t>dB</w:t>
            </w:r>
            <w:r w:rsidRPr="00C0503E">
              <w:rPr>
                <w:lang w:eastAsia="sv-SE"/>
              </w:rPr>
              <w:t xml:space="preserve">3 corresponds to 3 dB, </w:t>
            </w:r>
            <w:r w:rsidRPr="00C0503E">
              <w:rPr>
                <w:i/>
                <w:iCs/>
                <w:lang w:eastAsia="sv-SE"/>
              </w:rPr>
              <w:t>dB</w:t>
            </w:r>
            <w:r w:rsidRPr="00C0503E">
              <w:rPr>
                <w:lang w:eastAsia="sv-SE"/>
              </w:rPr>
              <w:t xml:space="preserve">6 corresponds to 6 dB and so on. The </w:t>
            </w:r>
            <w:r w:rsidRPr="00C0503E">
              <w:rPr>
                <w:i/>
                <w:iCs/>
                <w:lang w:eastAsia="sv-SE"/>
              </w:rPr>
              <w:t>t-SearchDeltaP-Connected</w:t>
            </w:r>
            <w:r w:rsidRPr="00C0503E">
              <w:rPr>
                <w:lang w:eastAsia="sv-SE"/>
              </w:rPr>
              <w:t xml:space="preserve"> is the parameter "T</w:t>
            </w:r>
            <w:r w:rsidRPr="00C0503E">
              <w:rPr>
                <w:vertAlign w:val="subscript"/>
                <w:lang w:eastAsia="sv-SE"/>
              </w:rPr>
              <w:t>SearchDeltaP-Connected</w:t>
            </w:r>
            <w:r w:rsidRPr="00C0503E">
              <w:rPr>
                <w:lang w:eastAsia="sv-SE"/>
              </w:rPr>
              <w:t xml:space="preserve">". </w:t>
            </w:r>
            <w:r w:rsidRPr="00C0503E">
              <w:rPr>
                <w:noProof/>
                <w:lang w:eastAsia="sv-SE"/>
              </w:rPr>
              <w:t xml:space="preserve">Value </w:t>
            </w:r>
            <w:r w:rsidRPr="00C0503E">
              <w:rPr>
                <w:i/>
                <w:lang w:eastAsia="sv-SE"/>
              </w:rPr>
              <w:t>s5</w:t>
            </w:r>
            <w:r w:rsidRPr="00C0503E">
              <w:rPr>
                <w:noProof/>
                <w:lang w:eastAsia="sv-SE"/>
              </w:rPr>
              <w:t xml:space="preserve"> means 5 seconds, value </w:t>
            </w:r>
            <w:r w:rsidRPr="00C0503E">
              <w:rPr>
                <w:i/>
                <w:lang w:eastAsia="sv-SE"/>
              </w:rPr>
              <w:t xml:space="preserve">s10 </w:t>
            </w:r>
            <w:r w:rsidRPr="00C0503E">
              <w:rPr>
                <w:noProof/>
                <w:lang w:eastAsia="sv-SE"/>
              </w:rPr>
              <w:t xml:space="preserve">means 10 seconds and so on. </w:t>
            </w:r>
            <w:r w:rsidRPr="00C0503E">
              <w:rPr>
                <w:lang w:eastAsia="sv-SE"/>
              </w:rPr>
              <w:t>Low mobility criterion is configured in NR PCell for the case of NR SA/ NR CA/ NE-DC/NR-DC, and in the NR PSCell for the case of EN-DC.</w:t>
            </w:r>
          </w:p>
        </w:tc>
      </w:tr>
      <w:tr w:rsidR="00223BA5" w:rsidRPr="00C0503E" w14:paraId="328A1B87" w14:textId="77777777" w:rsidTr="00265BFD">
        <w:tc>
          <w:tcPr>
            <w:tcW w:w="14173" w:type="dxa"/>
            <w:tcBorders>
              <w:top w:val="single" w:sz="4" w:space="0" w:color="auto"/>
              <w:left w:val="single" w:sz="4" w:space="0" w:color="auto"/>
              <w:bottom w:val="single" w:sz="4" w:space="0" w:color="auto"/>
              <w:right w:val="single" w:sz="4" w:space="0" w:color="auto"/>
            </w:tcBorders>
            <w:hideMark/>
          </w:tcPr>
          <w:p w14:paraId="22F36248" w14:textId="77777777" w:rsidR="00223BA5" w:rsidRPr="00C0503E" w:rsidRDefault="00223BA5" w:rsidP="00265BFD">
            <w:pPr>
              <w:pStyle w:val="TAL"/>
              <w:rPr>
                <w:szCs w:val="22"/>
                <w:lang w:eastAsia="sv-SE"/>
              </w:rPr>
            </w:pPr>
            <w:r w:rsidRPr="00C0503E">
              <w:rPr>
                <w:b/>
                <w:i/>
                <w:szCs w:val="22"/>
                <w:lang w:eastAsia="sv-SE"/>
              </w:rPr>
              <w:t>reconfigurationWithSync</w:t>
            </w:r>
          </w:p>
          <w:p w14:paraId="6E0E3813" w14:textId="77777777" w:rsidR="00223BA5" w:rsidRPr="00C0503E" w:rsidRDefault="00223BA5" w:rsidP="00265BFD">
            <w:pPr>
              <w:pStyle w:val="TAL"/>
              <w:rPr>
                <w:szCs w:val="22"/>
                <w:lang w:eastAsia="sv-SE"/>
              </w:rPr>
            </w:pPr>
            <w:r w:rsidRPr="00C0503E">
              <w:rPr>
                <w:szCs w:val="22"/>
                <w:lang w:eastAsia="sv-SE"/>
              </w:rPr>
              <w:t>Parameters for the synchronous reconfiguration to the target SpCell.</w:t>
            </w:r>
          </w:p>
        </w:tc>
      </w:tr>
      <w:tr w:rsidR="00223BA5" w:rsidRPr="00C0503E" w14:paraId="3EEA78C6" w14:textId="77777777" w:rsidTr="00265BFD">
        <w:tc>
          <w:tcPr>
            <w:tcW w:w="14173" w:type="dxa"/>
            <w:tcBorders>
              <w:top w:val="single" w:sz="4" w:space="0" w:color="auto"/>
              <w:left w:val="single" w:sz="4" w:space="0" w:color="auto"/>
              <w:bottom w:val="single" w:sz="4" w:space="0" w:color="auto"/>
              <w:right w:val="single" w:sz="4" w:space="0" w:color="auto"/>
            </w:tcBorders>
            <w:hideMark/>
          </w:tcPr>
          <w:p w14:paraId="774ECFCC" w14:textId="77777777" w:rsidR="00223BA5" w:rsidRPr="00C0503E" w:rsidRDefault="00223BA5" w:rsidP="00265BFD">
            <w:pPr>
              <w:pStyle w:val="TAL"/>
              <w:rPr>
                <w:szCs w:val="22"/>
                <w:lang w:eastAsia="sv-SE"/>
              </w:rPr>
            </w:pPr>
            <w:r w:rsidRPr="00C0503E">
              <w:rPr>
                <w:b/>
                <w:i/>
                <w:szCs w:val="22"/>
                <w:lang w:eastAsia="sv-SE"/>
              </w:rPr>
              <w:t>rlf-TimersAndConstants</w:t>
            </w:r>
          </w:p>
          <w:p w14:paraId="2586C96F" w14:textId="77777777" w:rsidR="00223BA5" w:rsidRPr="00C0503E" w:rsidRDefault="00223BA5" w:rsidP="00265BFD">
            <w:pPr>
              <w:pStyle w:val="TAL"/>
              <w:rPr>
                <w:szCs w:val="22"/>
                <w:lang w:eastAsia="sv-SE"/>
              </w:rPr>
            </w:pPr>
            <w:r w:rsidRPr="00C0503E">
              <w:rPr>
                <w:szCs w:val="22"/>
                <w:lang w:eastAsia="sv-SE"/>
              </w:rPr>
              <w:t xml:space="preserve">Timers and constants for detecting and triggering cell-level radio link failure. For the SCG, </w:t>
            </w:r>
            <w:r w:rsidRPr="00C0503E">
              <w:rPr>
                <w:i/>
                <w:lang w:eastAsia="sv-SE"/>
              </w:rPr>
              <w:t>rlf-TimersAndConstants</w:t>
            </w:r>
            <w:r w:rsidRPr="00C0503E">
              <w:rPr>
                <w:szCs w:val="22"/>
                <w:lang w:eastAsia="sv-SE"/>
              </w:rPr>
              <w:t xml:space="preserve"> can only be set to </w:t>
            </w:r>
            <w:r w:rsidRPr="00C0503E">
              <w:rPr>
                <w:i/>
                <w:szCs w:val="22"/>
                <w:lang w:eastAsia="sv-SE"/>
              </w:rPr>
              <w:t>setup</w:t>
            </w:r>
            <w:r w:rsidRPr="00C0503E">
              <w:rPr>
                <w:szCs w:val="22"/>
                <w:lang w:eastAsia="sv-SE"/>
              </w:rPr>
              <w:t xml:space="preserve"> and is always included at SCG addition.</w:t>
            </w:r>
          </w:p>
        </w:tc>
      </w:tr>
      <w:tr w:rsidR="00223BA5" w:rsidRPr="00C0503E" w14:paraId="41E57AB6" w14:textId="77777777" w:rsidTr="00265BFD">
        <w:tc>
          <w:tcPr>
            <w:tcW w:w="14173" w:type="dxa"/>
            <w:tcBorders>
              <w:top w:val="single" w:sz="4" w:space="0" w:color="auto"/>
              <w:left w:val="single" w:sz="4" w:space="0" w:color="auto"/>
              <w:bottom w:val="single" w:sz="4" w:space="0" w:color="auto"/>
              <w:right w:val="single" w:sz="4" w:space="0" w:color="auto"/>
            </w:tcBorders>
            <w:hideMark/>
          </w:tcPr>
          <w:p w14:paraId="4428086A" w14:textId="77777777" w:rsidR="00223BA5" w:rsidRPr="00C0503E" w:rsidRDefault="00223BA5" w:rsidP="00265BFD">
            <w:pPr>
              <w:pStyle w:val="TAL"/>
              <w:rPr>
                <w:szCs w:val="22"/>
                <w:lang w:eastAsia="sv-SE"/>
              </w:rPr>
            </w:pPr>
            <w:r w:rsidRPr="00C0503E">
              <w:rPr>
                <w:b/>
                <w:i/>
                <w:szCs w:val="22"/>
                <w:lang w:eastAsia="sv-SE"/>
              </w:rPr>
              <w:t>servCellIndex</w:t>
            </w:r>
          </w:p>
          <w:p w14:paraId="4ED7A518" w14:textId="77777777" w:rsidR="00223BA5" w:rsidRPr="00C0503E" w:rsidRDefault="00223BA5" w:rsidP="00265BFD">
            <w:pPr>
              <w:pStyle w:val="TAL"/>
              <w:rPr>
                <w:szCs w:val="22"/>
                <w:lang w:eastAsia="sv-SE"/>
              </w:rPr>
            </w:pPr>
            <w:r w:rsidRPr="00C0503E">
              <w:rPr>
                <w:szCs w:val="22"/>
                <w:lang w:eastAsia="sv-SE"/>
              </w:rPr>
              <w:t>Serving cell ID of a PSCell. The PCell of the Master Cell Group uses ID = 0.</w:t>
            </w:r>
          </w:p>
        </w:tc>
      </w:tr>
    </w:tbl>
    <w:p w14:paraId="1BA16EA9" w14:textId="77777777" w:rsidR="00223BA5" w:rsidRPr="00C0503E" w:rsidRDefault="00223BA5" w:rsidP="00223BA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3BA5" w:rsidRPr="00C0503E" w14:paraId="1369B40D" w14:textId="77777777" w:rsidTr="00265BFD">
        <w:tc>
          <w:tcPr>
            <w:tcW w:w="14173" w:type="dxa"/>
            <w:tcBorders>
              <w:top w:val="single" w:sz="4" w:space="0" w:color="auto"/>
              <w:left w:val="single" w:sz="4" w:space="0" w:color="auto"/>
              <w:bottom w:val="single" w:sz="4" w:space="0" w:color="auto"/>
              <w:right w:val="single" w:sz="4" w:space="0" w:color="auto"/>
            </w:tcBorders>
            <w:hideMark/>
          </w:tcPr>
          <w:p w14:paraId="1B1F1B5E" w14:textId="77777777" w:rsidR="00223BA5" w:rsidRPr="00C0503E" w:rsidRDefault="00223BA5" w:rsidP="00265BFD">
            <w:pPr>
              <w:pStyle w:val="TAH"/>
              <w:rPr>
                <w:b w:val="0"/>
                <w:i/>
                <w:iCs/>
                <w:lang w:eastAsia="sv-SE"/>
              </w:rPr>
            </w:pPr>
            <w:r w:rsidRPr="00C0503E">
              <w:rPr>
                <w:i/>
                <w:iCs/>
                <w:lang w:eastAsia="sv-SE"/>
              </w:rPr>
              <w:t>SL-PathSwitchConfig</w:t>
            </w:r>
            <w:r w:rsidRPr="00C0503E">
              <w:rPr>
                <w:lang w:eastAsia="sv-SE"/>
              </w:rPr>
              <w:t xml:space="preserve"> field descriptions</w:t>
            </w:r>
          </w:p>
        </w:tc>
      </w:tr>
      <w:tr w:rsidR="00223BA5" w:rsidRPr="00C0503E" w14:paraId="3974E0F0" w14:textId="77777777" w:rsidTr="00265BFD">
        <w:tc>
          <w:tcPr>
            <w:tcW w:w="14173" w:type="dxa"/>
            <w:tcBorders>
              <w:top w:val="single" w:sz="4" w:space="0" w:color="auto"/>
              <w:left w:val="single" w:sz="4" w:space="0" w:color="auto"/>
              <w:bottom w:val="single" w:sz="4" w:space="0" w:color="auto"/>
              <w:right w:val="single" w:sz="4" w:space="0" w:color="auto"/>
            </w:tcBorders>
            <w:hideMark/>
          </w:tcPr>
          <w:p w14:paraId="592D1476" w14:textId="77777777" w:rsidR="00223BA5" w:rsidRPr="00C0503E" w:rsidRDefault="00223BA5" w:rsidP="00265BFD">
            <w:pPr>
              <w:pStyle w:val="TAL"/>
              <w:rPr>
                <w:b/>
                <w:bCs/>
                <w:i/>
                <w:iCs/>
                <w:lang w:eastAsia="sv-SE"/>
              </w:rPr>
            </w:pPr>
            <w:r w:rsidRPr="00C0503E">
              <w:rPr>
                <w:b/>
                <w:bCs/>
                <w:i/>
                <w:iCs/>
                <w:lang w:eastAsia="sv-SE"/>
              </w:rPr>
              <w:t>targetRelayUE-Identity</w:t>
            </w:r>
          </w:p>
          <w:p w14:paraId="3176E67C" w14:textId="77777777" w:rsidR="00223BA5" w:rsidRPr="00C0503E" w:rsidRDefault="00223BA5" w:rsidP="00265BFD">
            <w:pPr>
              <w:pStyle w:val="TAL"/>
              <w:rPr>
                <w:lang w:eastAsia="sv-SE"/>
              </w:rPr>
            </w:pPr>
            <w:r w:rsidRPr="00C0503E">
              <w:rPr>
                <w:lang w:eastAsia="sv-SE"/>
              </w:rPr>
              <w:t>Indicates the L2 source ID of the target L2 U2N Relay UE during path switch.</w:t>
            </w:r>
          </w:p>
        </w:tc>
      </w:tr>
      <w:tr w:rsidR="00223BA5" w:rsidRPr="00C0503E" w14:paraId="1FEFA867" w14:textId="77777777" w:rsidTr="00265BFD">
        <w:tc>
          <w:tcPr>
            <w:tcW w:w="14173" w:type="dxa"/>
            <w:tcBorders>
              <w:top w:val="single" w:sz="4" w:space="0" w:color="auto"/>
              <w:left w:val="single" w:sz="4" w:space="0" w:color="auto"/>
              <w:bottom w:val="single" w:sz="4" w:space="0" w:color="auto"/>
              <w:right w:val="single" w:sz="4" w:space="0" w:color="auto"/>
            </w:tcBorders>
            <w:hideMark/>
          </w:tcPr>
          <w:p w14:paraId="53E63260" w14:textId="77777777" w:rsidR="00223BA5" w:rsidRPr="00C0503E" w:rsidRDefault="00223BA5" w:rsidP="00265BFD">
            <w:pPr>
              <w:pStyle w:val="TAL"/>
              <w:rPr>
                <w:b/>
                <w:bCs/>
                <w:i/>
                <w:iCs/>
                <w:lang w:eastAsia="sv-SE"/>
              </w:rPr>
            </w:pPr>
            <w:r w:rsidRPr="00C0503E">
              <w:rPr>
                <w:b/>
                <w:bCs/>
                <w:i/>
                <w:iCs/>
                <w:lang w:eastAsia="sv-SE"/>
              </w:rPr>
              <w:t>T420</w:t>
            </w:r>
          </w:p>
          <w:p w14:paraId="412768E3" w14:textId="77777777" w:rsidR="00223BA5" w:rsidRPr="00C0503E" w:rsidRDefault="00223BA5" w:rsidP="00265BFD">
            <w:pPr>
              <w:pStyle w:val="TAL"/>
              <w:rPr>
                <w:lang w:eastAsia="sv-SE"/>
              </w:rPr>
            </w:pPr>
            <w:r w:rsidRPr="00C0503E">
              <w:rPr>
                <w:lang w:eastAsia="sv-SE"/>
              </w:rPr>
              <w:t>Indicates the timer value of T420 to be used during path switch.</w:t>
            </w:r>
          </w:p>
        </w:tc>
      </w:tr>
    </w:tbl>
    <w:p w14:paraId="481C4C63" w14:textId="77777777" w:rsidR="00223BA5" w:rsidRPr="00C0503E" w:rsidRDefault="00223BA5" w:rsidP="00223BA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23BA5" w:rsidRPr="00C0503E" w14:paraId="193C04B7" w14:textId="77777777" w:rsidTr="00265BFD">
        <w:tc>
          <w:tcPr>
            <w:tcW w:w="4027" w:type="dxa"/>
            <w:tcBorders>
              <w:top w:val="single" w:sz="4" w:space="0" w:color="auto"/>
              <w:left w:val="single" w:sz="4" w:space="0" w:color="auto"/>
              <w:bottom w:val="single" w:sz="4" w:space="0" w:color="auto"/>
              <w:right w:val="single" w:sz="4" w:space="0" w:color="auto"/>
            </w:tcBorders>
            <w:hideMark/>
          </w:tcPr>
          <w:p w14:paraId="00AB4B0F" w14:textId="77777777" w:rsidR="00223BA5" w:rsidRPr="00C0503E" w:rsidRDefault="00223BA5" w:rsidP="00265BFD">
            <w:pPr>
              <w:pStyle w:val="TAH"/>
              <w:rPr>
                <w:rFonts w:eastAsia="Calibri"/>
                <w:szCs w:val="22"/>
                <w:lang w:eastAsia="sv-SE"/>
              </w:rPr>
            </w:pPr>
            <w:r w:rsidRPr="00C0503E">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66B30CD" w14:textId="77777777" w:rsidR="00223BA5" w:rsidRPr="00C0503E" w:rsidRDefault="00223BA5" w:rsidP="00265BFD">
            <w:pPr>
              <w:pStyle w:val="TAH"/>
              <w:rPr>
                <w:rFonts w:eastAsia="Calibri"/>
                <w:szCs w:val="22"/>
                <w:lang w:eastAsia="sv-SE"/>
              </w:rPr>
            </w:pPr>
            <w:r w:rsidRPr="00C0503E">
              <w:rPr>
                <w:rFonts w:eastAsia="Calibri"/>
                <w:szCs w:val="22"/>
                <w:lang w:eastAsia="sv-SE"/>
              </w:rPr>
              <w:t>Explanation</w:t>
            </w:r>
          </w:p>
        </w:tc>
      </w:tr>
      <w:tr w:rsidR="00223BA5" w:rsidRPr="00C0503E" w14:paraId="2FB716ED" w14:textId="77777777" w:rsidTr="00265BFD">
        <w:tc>
          <w:tcPr>
            <w:tcW w:w="4027" w:type="dxa"/>
            <w:tcBorders>
              <w:top w:val="single" w:sz="4" w:space="0" w:color="auto"/>
              <w:left w:val="single" w:sz="4" w:space="0" w:color="auto"/>
              <w:bottom w:val="single" w:sz="4" w:space="0" w:color="auto"/>
              <w:right w:val="single" w:sz="4" w:space="0" w:color="auto"/>
            </w:tcBorders>
          </w:tcPr>
          <w:p w14:paraId="2E8D9010" w14:textId="77777777" w:rsidR="00223BA5" w:rsidRPr="00C0503E" w:rsidRDefault="00223BA5" w:rsidP="00265BFD">
            <w:pPr>
              <w:pStyle w:val="TAL"/>
              <w:rPr>
                <w:rFonts w:eastAsia="Calibri"/>
                <w:i/>
                <w:iCs/>
                <w:lang w:eastAsia="sv-SE"/>
              </w:rPr>
            </w:pPr>
            <w:r w:rsidRPr="00C0503E">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07DC7668" w14:textId="77777777" w:rsidR="00223BA5" w:rsidRPr="00C0503E" w:rsidRDefault="00223BA5" w:rsidP="00265BFD">
            <w:pPr>
              <w:pStyle w:val="TAL"/>
              <w:rPr>
                <w:rFonts w:eastAsia="Calibri"/>
                <w:lang w:eastAsia="sv-SE"/>
              </w:rPr>
            </w:pPr>
            <w:r w:rsidRPr="00C0503E">
              <w:rPr>
                <w:rFonts w:eastAsia="Calibri"/>
                <w:lang w:eastAsia="sv-SE"/>
              </w:rPr>
              <w:t xml:space="preserve">The field is optionally present, Need R, if </w:t>
            </w:r>
            <w:r w:rsidRPr="00C0503E">
              <w:rPr>
                <w:rFonts w:eastAsia="Calibri"/>
                <w:i/>
                <w:iCs/>
                <w:lang w:eastAsia="sv-SE"/>
              </w:rPr>
              <w:t>uplinkTxSwitching</w:t>
            </w:r>
            <w:r w:rsidRPr="00C0503E">
              <w:rPr>
                <w:rFonts w:eastAsia="Calibri"/>
                <w:lang w:eastAsia="sv-SE"/>
              </w:rPr>
              <w:t xml:space="preserve"> is configured; otherwise it is absent, Need R.</w:t>
            </w:r>
          </w:p>
        </w:tc>
      </w:tr>
      <w:tr w:rsidR="00223BA5" w:rsidRPr="00C0503E" w14:paraId="7FD643AF" w14:textId="77777777" w:rsidTr="00265BFD">
        <w:tc>
          <w:tcPr>
            <w:tcW w:w="4027" w:type="dxa"/>
            <w:tcBorders>
              <w:top w:val="single" w:sz="4" w:space="0" w:color="auto"/>
              <w:left w:val="single" w:sz="4" w:space="0" w:color="auto"/>
              <w:bottom w:val="single" w:sz="4" w:space="0" w:color="auto"/>
              <w:right w:val="single" w:sz="4" w:space="0" w:color="auto"/>
            </w:tcBorders>
            <w:hideMark/>
          </w:tcPr>
          <w:p w14:paraId="1DF73CD8" w14:textId="77777777" w:rsidR="00223BA5" w:rsidRPr="00C0503E" w:rsidRDefault="00223BA5" w:rsidP="00265BFD">
            <w:pPr>
              <w:pStyle w:val="TAL"/>
              <w:rPr>
                <w:rFonts w:eastAsia="Calibri"/>
                <w:i/>
                <w:szCs w:val="22"/>
                <w:lang w:eastAsia="sv-SE"/>
              </w:rPr>
            </w:pPr>
            <w:r w:rsidRPr="00C0503E">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30E5ED88" w14:textId="77777777" w:rsidR="00223BA5" w:rsidRPr="00C0503E" w:rsidRDefault="00223BA5" w:rsidP="00265BFD">
            <w:pPr>
              <w:pStyle w:val="TAL"/>
              <w:rPr>
                <w:rFonts w:eastAsia="Calibri"/>
                <w:szCs w:val="22"/>
                <w:lang w:eastAsia="sv-SE"/>
              </w:rPr>
            </w:pPr>
            <w:r w:rsidRPr="00C0503E">
              <w:rPr>
                <w:rFonts w:eastAsia="Calibri"/>
                <w:szCs w:val="22"/>
                <w:lang w:eastAsia="sv-SE"/>
              </w:rPr>
              <w:t xml:space="preserve">The field is optionally present, Need N, if the BWPs are reconfigured or if serving cells are added or removed. Otherwise it is absent. </w:t>
            </w:r>
          </w:p>
        </w:tc>
      </w:tr>
      <w:tr w:rsidR="00223BA5" w:rsidRPr="00C0503E" w14:paraId="523CBBE4" w14:textId="77777777" w:rsidTr="00265BFD">
        <w:tc>
          <w:tcPr>
            <w:tcW w:w="4027" w:type="dxa"/>
            <w:tcBorders>
              <w:top w:val="single" w:sz="4" w:space="0" w:color="auto"/>
              <w:left w:val="single" w:sz="4" w:space="0" w:color="auto"/>
              <w:bottom w:val="single" w:sz="4" w:space="0" w:color="auto"/>
              <w:right w:val="single" w:sz="4" w:space="0" w:color="auto"/>
            </w:tcBorders>
          </w:tcPr>
          <w:p w14:paraId="59EF8323" w14:textId="77777777" w:rsidR="00223BA5" w:rsidRPr="00C0503E" w:rsidRDefault="00223BA5" w:rsidP="00265BFD">
            <w:pPr>
              <w:pStyle w:val="TAL"/>
              <w:rPr>
                <w:rFonts w:eastAsia="Calibri"/>
                <w:i/>
                <w:szCs w:val="22"/>
                <w:lang w:eastAsia="sv-SE"/>
              </w:rPr>
            </w:pPr>
            <w:r w:rsidRPr="00C0503E">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5486CB93" w14:textId="77777777" w:rsidR="00223BA5" w:rsidRPr="00C0503E" w:rsidRDefault="00223BA5" w:rsidP="00265BFD">
            <w:pPr>
              <w:pStyle w:val="TAL"/>
              <w:rPr>
                <w:rFonts w:eastAsia="Calibri"/>
                <w:szCs w:val="22"/>
                <w:lang w:eastAsia="sv-SE"/>
              </w:rPr>
            </w:pPr>
            <w:r w:rsidRPr="00C0503E">
              <w:rPr>
                <w:rFonts w:eastAsia="Calibri"/>
                <w:szCs w:val="22"/>
                <w:lang w:eastAsia="sv-SE"/>
              </w:rPr>
              <w:t xml:space="preserve">The field is mandatory present for the L2 U2N remote UE at path </w:t>
            </w:r>
            <w:r w:rsidRPr="00C0503E">
              <w:rPr>
                <w:rFonts w:eastAsia="Calibri" w:cs="Arial"/>
                <w:szCs w:val="18"/>
              </w:rPr>
              <w:t>switch to the target L2 U2N Relay UE</w:t>
            </w:r>
            <w:r w:rsidRPr="00C0503E">
              <w:rPr>
                <w:rFonts w:eastAsia="Calibri"/>
                <w:szCs w:val="22"/>
                <w:lang w:eastAsia="sv-SE"/>
              </w:rPr>
              <w:t>. It is absent otherwise.</w:t>
            </w:r>
          </w:p>
        </w:tc>
      </w:tr>
      <w:tr w:rsidR="00223BA5" w:rsidRPr="00C0503E" w14:paraId="0AA667C9" w14:textId="77777777" w:rsidTr="00265BFD">
        <w:tc>
          <w:tcPr>
            <w:tcW w:w="4027" w:type="dxa"/>
            <w:tcBorders>
              <w:top w:val="single" w:sz="4" w:space="0" w:color="auto"/>
              <w:left w:val="single" w:sz="4" w:space="0" w:color="auto"/>
              <w:bottom w:val="single" w:sz="4" w:space="0" w:color="auto"/>
              <w:right w:val="single" w:sz="4" w:space="0" w:color="auto"/>
            </w:tcBorders>
          </w:tcPr>
          <w:p w14:paraId="7F00EC78" w14:textId="77777777" w:rsidR="00223BA5" w:rsidRPr="00C0503E" w:rsidRDefault="00223BA5" w:rsidP="00265BFD">
            <w:pPr>
              <w:pStyle w:val="TAL"/>
              <w:rPr>
                <w:rFonts w:eastAsia="Calibri"/>
                <w:i/>
                <w:iCs/>
                <w:szCs w:val="22"/>
              </w:rPr>
            </w:pPr>
            <w:r w:rsidRPr="00C0503E">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617CC535" w14:textId="77777777" w:rsidR="00223BA5" w:rsidRPr="00C0503E" w:rsidRDefault="00223BA5" w:rsidP="00265BFD">
            <w:pPr>
              <w:pStyle w:val="TAL"/>
              <w:rPr>
                <w:rFonts w:eastAsia="Calibri"/>
                <w:szCs w:val="22"/>
              </w:rPr>
            </w:pPr>
            <w:r w:rsidRPr="00C0503E">
              <w:t xml:space="preserve">The field is optionally present, Need R, if there is at least one per UE gap configured with </w:t>
            </w:r>
            <w:r w:rsidRPr="00C0503E">
              <w:rPr>
                <w:i/>
                <w:iCs/>
              </w:rPr>
              <w:t>preConfigInd</w:t>
            </w:r>
            <w:r w:rsidRPr="00C0503E">
              <w:t xml:space="preserve"> or there is at least one per FR gap of the same FR which the SCell belongs to and configured with </w:t>
            </w:r>
            <w:r w:rsidRPr="00C0503E">
              <w:rPr>
                <w:i/>
                <w:iCs/>
              </w:rPr>
              <w:t>preConfigInd</w:t>
            </w:r>
            <w:r w:rsidRPr="00C0503E">
              <w:t>. It is absent, Need R, otherwise.</w:t>
            </w:r>
          </w:p>
        </w:tc>
      </w:tr>
      <w:tr w:rsidR="00223BA5" w:rsidRPr="00C0503E" w14:paraId="57929C72" w14:textId="77777777" w:rsidTr="00265BFD">
        <w:tc>
          <w:tcPr>
            <w:tcW w:w="4027" w:type="dxa"/>
            <w:tcBorders>
              <w:top w:val="single" w:sz="4" w:space="0" w:color="auto"/>
              <w:left w:val="single" w:sz="4" w:space="0" w:color="auto"/>
              <w:bottom w:val="single" w:sz="4" w:space="0" w:color="auto"/>
              <w:right w:val="single" w:sz="4" w:space="0" w:color="auto"/>
            </w:tcBorders>
            <w:hideMark/>
          </w:tcPr>
          <w:p w14:paraId="2CE84238" w14:textId="77777777" w:rsidR="00223BA5" w:rsidRPr="00C0503E" w:rsidRDefault="00223BA5" w:rsidP="00265BFD">
            <w:pPr>
              <w:pStyle w:val="TAL"/>
              <w:rPr>
                <w:rFonts w:eastAsia="Calibri"/>
                <w:i/>
                <w:szCs w:val="22"/>
                <w:lang w:eastAsia="sv-SE"/>
              </w:rPr>
            </w:pPr>
            <w:r w:rsidRPr="00C0503E">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65411AA9" w14:textId="77777777" w:rsidR="00223BA5" w:rsidRPr="00C0503E" w:rsidRDefault="00223BA5" w:rsidP="00265BFD">
            <w:pPr>
              <w:keepNext/>
              <w:keepLines/>
              <w:spacing w:after="0"/>
              <w:rPr>
                <w:rFonts w:ascii="Arial" w:eastAsia="Calibri" w:hAnsi="Arial"/>
                <w:sz w:val="18"/>
                <w:szCs w:val="22"/>
              </w:rPr>
            </w:pPr>
            <w:r w:rsidRPr="00C0503E">
              <w:rPr>
                <w:rFonts w:ascii="Arial" w:eastAsia="Calibri" w:hAnsi="Arial" w:cs="Arial"/>
                <w:sz w:val="18"/>
                <w:szCs w:val="18"/>
                <w:lang w:eastAsia="sv-SE"/>
              </w:rPr>
              <w:t xml:space="preserve">The field is mandatory present in </w:t>
            </w:r>
            <w:r w:rsidRPr="00C0503E">
              <w:rPr>
                <w:rFonts w:ascii="Arial" w:eastAsia="Calibri" w:hAnsi="Arial" w:cs="Arial"/>
                <w:sz w:val="18"/>
                <w:szCs w:val="18"/>
              </w:rPr>
              <w:t>t</w:t>
            </w:r>
            <w:r w:rsidRPr="00C0503E">
              <w:rPr>
                <w:rFonts w:ascii="Arial" w:eastAsia="Calibri" w:hAnsi="Arial"/>
                <w:sz w:val="18"/>
                <w:szCs w:val="22"/>
              </w:rPr>
              <w:t xml:space="preserve">he </w:t>
            </w:r>
            <w:r w:rsidRPr="00C0503E">
              <w:rPr>
                <w:rFonts w:ascii="Arial" w:eastAsia="Calibri" w:hAnsi="Arial"/>
                <w:i/>
                <w:sz w:val="18"/>
                <w:szCs w:val="22"/>
              </w:rPr>
              <w:t>RRCReconfiguration</w:t>
            </w:r>
            <w:r w:rsidRPr="00C0503E">
              <w:rPr>
                <w:rFonts w:ascii="Arial" w:eastAsia="Calibri" w:hAnsi="Arial"/>
                <w:sz w:val="18"/>
                <w:szCs w:val="22"/>
              </w:rPr>
              <w:t xml:space="preserve"> message:</w:t>
            </w:r>
          </w:p>
          <w:p w14:paraId="0DA8A7B4" w14:textId="77777777" w:rsidR="00223BA5" w:rsidRPr="00C0503E" w:rsidRDefault="00223BA5" w:rsidP="00265BFD">
            <w:pPr>
              <w:pStyle w:val="B1"/>
              <w:spacing w:after="0"/>
              <w:rPr>
                <w:rFonts w:ascii="Arial" w:eastAsia="Calibri" w:hAnsi="Arial" w:cs="Arial"/>
                <w:sz w:val="18"/>
                <w:szCs w:val="18"/>
              </w:rPr>
            </w:pPr>
            <w:r w:rsidRPr="00C0503E">
              <w:rPr>
                <w:rFonts w:ascii="Arial" w:eastAsia="Calibri" w:hAnsi="Arial" w:cs="Arial"/>
                <w:sz w:val="18"/>
                <w:szCs w:val="18"/>
              </w:rPr>
              <w:t>-</w:t>
            </w:r>
            <w:r w:rsidRPr="00C0503E">
              <w:rPr>
                <w:rFonts w:ascii="Arial" w:eastAsia="Calibri" w:hAnsi="Arial" w:cs="Arial"/>
                <w:sz w:val="18"/>
                <w:szCs w:val="18"/>
              </w:rPr>
              <w:tab/>
              <w:t xml:space="preserve">in each configured </w:t>
            </w:r>
            <w:r w:rsidRPr="00C0503E">
              <w:rPr>
                <w:rFonts w:ascii="Arial" w:eastAsia="Calibri" w:hAnsi="Arial" w:cs="Arial"/>
                <w:i/>
                <w:sz w:val="18"/>
                <w:szCs w:val="18"/>
              </w:rPr>
              <w:t>CellGroupConfig</w:t>
            </w:r>
            <w:r w:rsidRPr="00C0503E">
              <w:rPr>
                <w:rFonts w:ascii="Arial" w:eastAsia="Calibri" w:hAnsi="Arial" w:cs="Arial"/>
                <w:sz w:val="18"/>
                <w:szCs w:val="18"/>
              </w:rPr>
              <w:t xml:space="preserve"> for which the SpCell changes,</w:t>
            </w:r>
          </w:p>
          <w:p w14:paraId="1A3663DC" w14:textId="77777777" w:rsidR="00223BA5" w:rsidRPr="00C0503E" w:rsidRDefault="00223BA5" w:rsidP="00265BFD">
            <w:pPr>
              <w:pStyle w:val="B1"/>
              <w:spacing w:after="0"/>
              <w:rPr>
                <w:rFonts w:ascii="Arial" w:eastAsia="Calibri" w:hAnsi="Arial"/>
                <w:i/>
                <w:sz w:val="18"/>
                <w:szCs w:val="22"/>
              </w:rPr>
            </w:pPr>
            <w:r w:rsidRPr="00C0503E">
              <w:rPr>
                <w:rFonts w:ascii="Arial" w:eastAsia="Calibri" w:hAnsi="Arial"/>
                <w:sz w:val="18"/>
                <w:szCs w:val="22"/>
              </w:rPr>
              <w:t>-</w:t>
            </w:r>
            <w:r w:rsidRPr="00C0503E">
              <w:rPr>
                <w:rFonts w:ascii="Arial" w:eastAsia="Calibri" w:hAnsi="Arial"/>
                <w:sz w:val="18"/>
                <w:szCs w:val="22"/>
              </w:rPr>
              <w:tab/>
              <w:t xml:space="preserve">in the </w:t>
            </w:r>
            <w:r w:rsidRPr="00C0503E">
              <w:rPr>
                <w:rFonts w:ascii="Arial" w:eastAsia="Calibri" w:hAnsi="Arial"/>
                <w:i/>
                <w:sz w:val="18"/>
                <w:szCs w:val="22"/>
              </w:rPr>
              <w:t>masterCellGroup:</w:t>
            </w:r>
          </w:p>
          <w:p w14:paraId="33A19CA1" w14:textId="77777777" w:rsidR="00223BA5" w:rsidRPr="00C0503E" w:rsidRDefault="00223BA5" w:rsidP="00265BFD">
            <w:pPr>
              <w:pStyle w:val="B2"/>
              <w:spacing w:after="0"/>
              <w:rPr>
                <w:rFonts w:ascii="Arial" w:eastAsia="Calibri" w:hAnsi="Arial"/>
                <w:sz w:val="18"/>
                <w:szCs w:val="22"/>
              </w:rPr>
            </w:pPr>
            <w:r w:rsidRPr="00C0503E">
              <w:rPr>
                <w:rFonts w:ascii="Arial" w:eastAsia="Calibri" w:hAnsi="Arial" w:cs="Arial"/>
                <w:sz w:val="18"/>
                <w:szCs w:val="18"/>
              </w:rPr>
              <w:t>-</w:t>
            </w:r>
            <w:r w:rsidRPr="00C0503E">
              <w:rPr>
                <w:rFonts w:ascii="Arial" w:eastAsia="Calibri" w:hAnsi="Arial" w:cs="Arial"/>
                <w:sz w:val="18"/>
                <w:szCs w:val="18"/>
              </w:rPr>
              <w:tab/>
            </w:r>
            <w:r w:rsidRPr="00C0503E">
              <w:rPr>
                <w:rFonts w:ascii="Arial" w:eastAsia="Calibri" w:hAnsi="Arial"/>
                <w:sz w:val="18"/>
                <w:szCs w:val="22"/>
              </w:rPr>
              <w:t>at change of AS security key derived from K</w:t>
            </w:r>
            <w:r w:rsidRPr="00C0503E">
              <w:rPr>
                <w:rFonts w:ascii="Arial" w:eastAsia="Calibri" w:hAnsi="Arial"/>
                <w:sz w:val="18"/>
                <w:szCs w:val="22"/>
                <w:vertAlign w:val="subscript"/>
              </w:rPr>
              <w:t>gNB</w:t>
            </w:r>
            <w:r w:rsidRPr="00C0503E">
              <w:rPr>
                <w:rFonts w:ascii="Arial" w:eastAsia="Calibri" w:hAnsi="Arial"/>
                <w:sz w:val="18"/>
                <w:szCs w:val="22"/>
              </w:rPr>
              <w:t>,</w:t>
            </w:r>
          </w:p>
          <w:p w14:paraId="5A029EAF" w14:textId="77777777" w:rsidR="00223BA5" w:rsidRPr="00C0503E" w:rsidRDefault="00223BA5" w:rsidP="00265BFD">
            <w:pPr>
              <w:spacing w:after="0"/>
              <w:ind w:left="851" w:hanging="284"/>
              <w:rPr>
                <w:rFonts w:ascii="Arial" w:eastAsia="Calibri" w:hAnsi="Arial"/>
                <w:sz w:val="18"/>
                <w:szCs w:val="22"/>
              </w:rPr>
            </w:pPr>
            <w:r w:rsidRPr="00C0503E">
              <w:rPr>
                <w:rFonts w:ascii="Arial" w:eastAsia="Calibri" w:hAnsi="Arial"/>
                <w:sz w:val="18"/>
                <w:szCs w:val="22"/>
              </w:rPr>
              <w:t>-</w:t>
            </w:r>
            <w:r w:rsidRPr="00C0503E">
              <w:rPr>
                <w:rFonts w:ascii="Arial" w:eastAsia="Calibri" w:hAnsi="Arial"/>
                <w:sz w:val="18"/>
                <w:szCs w:val="22"/>
              </w:rPr>
              <w:tab/>
              <w:t xml:space="preserve">in an </w:t>
            </w:r>
            <w:r w:rsidRPr="00C0503E">
              <w:rPr>
                <w:rFonts w:ascii="Arial" w:eastAsia="Calibri" w:hAnsi="Arial"/>
                <w:i/>
                <w:sz w:val="18"/>
                <w:szCs w:val="22"/>
              </w:rPr>
              <w:t>RRCReconfiguration</w:t>
            </w:r>
            <w:r w:rsidRPr="00C0503E">
              <w:rPr>
                <w:rFonts w:ascii="Arial" w:eastAsia="Calibri" w:hAnsi="Arial"/>
                <w:sz w:val="18"/>
                <w:szCs w:val="22"/>
              </w:rPr>
              <w:t xml:space="preserve"> message contained in a </w:t>
            </w:r>
            <w:r w:rsidRPr="00C0503E">
              <w:rPr>
                <w:rFonts w:ascii="Arial" w:eastAsia="Calibri" w:hAnsi="Arial"/>
                <w:i/>
                <w:sz w:val="18"/>
                <w:szCs w:val="22"/>
              </w:rPr>
              <w:t>DLInformationTransferMRDC</w:t>
            </w:r>
            <w:r w:rsidRPr="00C0503E">
              <w:rPr>
                <w:rFonts w:ascii="Arial" w:eastAsia="Calibri" w:hAnsi="Arial"/>
                <w:sz w:val="18"/>
                <w:szCs w:val="22"/>
              </w:rPr>
              <w:t xml:space="preserve"> message,</w:t>
            </w:r>
          </w:p>
          <w:p w14:paraId="318E8361" w14:textId="77777777" w:rsidR="00223BA5" w:rsidRPr="00C0503E" w:rsidRDefault="00223BA5" w:rsidP="00265BFD">
            <w:pPr>
              <w:spacing w:after="0"/>
              <w:ind w:left="851" w:hanging="284"/>
              <w:rPr>
                <w:rFonts w:ascii="Arial" w:eastAsia="Calibri" w:hAnsi="Arial"/>
                <w:sz w:val="18"/>
                <w:szCs w:val="22"/>
              </w:rPr>
            </w:pPr>
            <w:r w:rsidRPr="00C0503E">
              <w:rPr>
                <w:rFonts w:ascii="Arial" w:eastAsia="Calibri" w:hAnsi="Arial" w:cs="Arial"/>
                <w:sz w:val="18"/>
                <w:szCs w:val="22"/>
              </w:rPr>
              <w:t>-</w:t>
            </w:r>
            <w:r w:rsidRPr="00C0503E">
              <w:rPr>
                <w:rFonts w:ascii="Arial" w:eastAsia="Calibri" w:hAnsi="Arial"/>
                <w:sz w:val="18"/>
                <w:szCs w:val="22"/>
              </w:rPr>
              <w:tab/>
              <w:t>path switch of L2 U2N remote UE to the target PCell,</w:t>
            </w:r>
          </w:p>
          <w:p w14:paraId="4352F7FB" w14:textId="77777777" w:rsidR="00223BA5" w:rsidRPr="00C0503E" w:rsidRDefault="00223BA5" w:rsidP="00265BFD">
            <w:pPr>
              <w:spacing w:after="0"/>
              <w:ind w:left="851" w:hanging="284"/>
              <w:rPr>
                <w:rFonts w:ascii="Arial" w:eastAsia="Calibri" w:hAnsi="Arial" w:cs="Arial"/>
                <w:sz w:val="18"/>
                <w:szCs w:val="18"/>
              </w:rPr>
            </w:pPr>
            <w:r w:rsidRPr="00C0503E">
              <w:rPr>
                <w:rFonts w:ascii="Arial" w:eastAsia="Calibri" w:hAnsi="Arial" w:cs="Arial"/>
                <w:sz w:val="18"/>
                <w:szCs w:val="22"/>
              </w:rPr>
              <w:t>-</w:t>
            </w:r>
            <w:r w:rsidRPr="00C0503E">
              <w:rPr>
                <w:rFonts w:ascii="Arial" w:eastAsia="Calibri" w:hAnsi="Arial"/>
                <w:sz w:val="18"/>
                <w:szCs w:val="22"/>
              </w:rPr>
              <w:tab/>
            </w:r>
            <w:r w:rsidRPr="00C0503E">
              <w:rPr>
                <w:rFonts w:ascii="Arial" w:eastAsia="Calibri" w:hAnsi="Arial" w:cs="Arial"/>
                <w:sz w:val="18"/>
                <w:szCs w:val="18"/>
              </w:rPr>
              <w:t xml:space="preserve">path switch </w:t>
            </w:r>
            <w:r w:rsidRPr="00C0503E">
              <w:rPr>
                <w:rFonts w:ascii="Arial" w:eastAsia="Calibri" w:hAnsi="Arial"/>
                <w:sz w:val="18"/>
                <w:szCs w:val="22"/>
              </w:rPr>
              <w:t xml:space="preserve">of L2 U2N remote UE </w:t>
            </w:r>
            <w:r w:rsidRPr="00C0503E">
              <w:rPr>
                <w:rFonts w:ascii="Arial" w:eastAsia="Calibri" w:hAnsi="Arial" w:cs="Arial"/>
                <w:sz w:val="18"/>
                <w:szCs w:val="18"/>
              </w:rPr>
              <w:t>to the target L2 U2N Relay UE,</w:t>
            </w:r>
          </w:p>
          <w:p w14:paraId="6100268F" w14:textId="77777777" w:rsidR="00223BA5" w:rsidRPr="00C0503E" w:rsidRDefault="00223BA5" w:rsidP="00265BFD">
            <w:pPr>
              <w:pStyle w:val="B1"/>
              <w:spacing w:after="0"/>
              <w:rPr>
                <w:rFonts w:ascii="Arial" w:eastAsia="Calibri" w:hAnsi="Arial"/>
                <w:sz w:val="18"/>
                <w:szCs w:val="22"/>
              </w:rPr>
            </w:pPr>
            <w:r w:rsidRPr="00C0503E">
              <w:rPr>
                <w:rFonts w:ascii="Arial" w:hAnsi="Arial" w:cs="Arial"/>
                <w:sz w:val="18"/>
                <w:szCs w:val="18"/>
                <w:lang w:eastAsia="x-none"/>
              </w:rPr>
              <w:t>-</w:t>
            </w:r>
            <w:r w:rsidRPr="00C0503E">
              <w:rPr>
                <w:rFonts w:ascii="Arial" w:hAnsi="Arial" w:cs="Arial"/>
                <w:sz w:val="18"/>
                <w:szCs w:val="18"/>
                <w:lang w:eastAsia="x-none"/>
              </w:rPr>
              <w:tab/>
            </w:r>
            <w:r w:rsidRPr="00C0503E">
              <w:rPr>
                <w:rFonts w:ascii="Arial" w:eastAsia="Calibri" w:hAnsi="Arial"/>
                <w:sz w:val="18"/>
                <w:szCs w:val="22"/>
              </w:rPr>
              <w:t xml:space="preserve">in the </w:t>
            </w:r>
            <w:r w:rsidRPr="00C0503E">
              <w:rPr>
                <w:rFonts w:ascii="Arial" w:eastAsia="Calibri" w:hAnsi="Arial"/>
                <w:i/>
                <w:sz w:val="18"/>
                <w:szCs w:val="22"/>
              </w:rPr>
              <w:t>secondaryCellGroup</w:t>
            </w:r>
            <w:r w:rsidRPr="00C0503E">
              <w:rPr>
                <w:rFonts w:ascii="Arial" w:eastAsia="Calibri" w:hAnsi="Arial"/>
                <w:sz w:val="18"/>
                <w:szCs w:val="22"/>
              </w:rPr>
              <w:t xml:space="preserve"> at:</w:t>
            </w:r>
          </w:p>
          <w:p w14:paraId="5DD415A3" w14:textId="77777777" w:rsidR="00223BA5" w:rsidRPr="00C0503E" w:rsidRDefault="00223BA5" w:rsidP="00265BFD">
            <w:pPr>
              <w:pStyle w:val="B2"/>
              <w:spacing w:after="0"/>
              <w:rPr>
                <w:rFonts w:ascii="Arial" w:eastAsia="Calibri" w:hAnsi="Arial" w:cs="Arial"/>
                <w:sz w:val="18"/>
                <w:szCs w:val="18"/>
              </w:rPr>
            </w:pPr>
            <w:r w:rsidRPr="00C0503E">
              <w:rPr>
                <w:rFonts w:ascii="Arial" w:eastAsia="Calibri" w:hAnsi="Arial" w:cs="Arial"/>
                <w:sz w:val="18"/>
                <w:szCs w:val="18"/>
              </w:rPr>
              <w:t>-</w:t>
            </w:r>
            <w:r w:rsidRPr="00C0503E">
              <w:rPr>
                <w:rFonts w:ascii="Arial" w:eastAsia="Calibri" w:hAnsi="Arial" w:cs="Arial"/>
                <w:sz w:val="18"/>
                <w:szCs w:val="18"/>
              </w:rPr>
              <w:tab/>
              <w:t>PSCell addition,</w:t>
            </w:r>
          </w:p>
          <w:p w14:paraId="2C4EF851" w14:textId="77777777" w:rsidR="00223BA5" w:rsidRPr="00C0503E" w:rsidRDefault="00223BA5" w:rsidP="00265BFD">
            <w:pPr>
              <w:pStyle w:val="B2"/>
              <w:spacing w:after="0"/>
              <w:rPr>
                <w:rFonts w:ascii="Arial" w:eastAsia="Calibri" w:hAnsi="Arial" w:cs="Arial"/>
                <w:sz w:val="18"/>
                <w:szCs w:val="18"/>
              </w:rPr>
            </w:pPr>
            <w:r w:rsidRPr="00C0503E">
              <w:rPr>
                <w:rFonts w:ascii="Arial" w:eastAsia="Calibri" w:hAnsi="Arial" w:cs="Arial"/>
                <w:sz w:val="18"/>
                <w:szCs w:val="18"/>
              </w:rPr>
              <w:t>-</w:t>
            </w:r>
            <w:r w:rsidRPr="00C0503E">
              <w:rPr>
                <w:rFonts w:ascii="Arial" w:eastAsia="Calibri" w:hAnsi="Arial" w:cs="Arial"/>
                <w:sz w:val="18"/>
                <w:szCs w:val="18"/>
              </w:rPr>
              <w:tab/>
              <w:t>SCG resume with NR-DC or (NG)EN-DC,</w:t>
            </w:r>
          </w:p>
          <w:p w14:paraId="6C98F6B1" w14:textId="77777777" w:rsidR="00223BA5" w:rsidRPr="00C0503E" w:rsidRDefault="00223BA5" w:rsidP="00265BFD">
            <w:pPr>
              <w:pStyle w:val="B2"/>
              <w:spacing w:after="0"/>
              <w:rPr>
                <w:rFonts w:ascii="Arial" w:eastAsia="Calibri" w:hAnsi="Arial" w:cs="Arial"/>
                <w:sz w:val="18"/>
                <w:szCs w:val="18"/>
              </w:rPr>
            </w:pPr>
            <w:r w:rsidRPr="00C0503E">
              <w:rPr>
                <w:rFonts w:ascii="Arial" w:eastAsia="Calibri" w:hAnsi="Arial" w:cs="Arial"/>
                <w:sz w:val="18"/>
                <w:szCs w:val="18"/>
              </w:rPr>
              <w:t>-</w:t>
            </w:r>
            <w:r w:rsidRPr="00C0503E">
              <w:rPr>
                <w:rFonts w:ascii="Arial" w:eastAsia="Calibri" w:hAnsi="Arial" w:cs="Arial"/>
                <w:sz w:val="18"/>
                <w:szCs w:val="18"/>
              </w:rPr>
              <w:tab/>
            </w:r>
            <w:r w:rsidRPr="00C0503E">
              <w:rPr>
                <w:rFonts w:ascii="Arial" w:hAnsi="Arial" w:cs="Arial"/>
                <w:sz w:val="18"/>
                <w:szCs w:val="18"/>
                <w:lang w:eastAsia="zh-CN"/>
              </w:rPr>
              <w:t>update</w:t>
            </w:r>
            <w:r w:rsidRPr="00C0503E">
              <w:rPr>
                <w:rFonts w:ascii="Arial" w:eastAsia="Calibri" w:hAnsi="Arial" w:cs="Arial"/>
                <w:sz w:val="18"/>
                <w:szCs w:val="18"/>
              </w:rPr>
              <w:t xml:space="preserve"> of required SI for PSCell,</w:t>
            </w:r>
          </w:p>
          <w:p w14:paraId="433CD824" w14:textId="77777777" w:rsidR="00223BA5" w:rsidRPr="00C0503E" w:rsidRDefault="00223BA5" w:rsidP="00265BFD">
            <w:pPr>
              <w:pStyle w:val="B2"/>
              <w:spacing w:after="0"/>
              <w:rPr>
                <w:rFonts w:ascii="Arial" w:eastAsia="Calibri" w:hAnsi="Arial" w:cs="Arial"/>
                <w:sz w:val="18"/>
                <w:szCs w:val="18"/>
              </w:rPr>
            </w:pPr>
            <w:r w:rsidRPr="00C0503E">
              <w:rPr>
                <w:rFonts w:ascii="Arial" w:eastAsia="Calibri" w:hAnsi="Arial" w:cs="Arial"/>
                <w:sz w:val="18"/>
                <w:szCs w:val="18"/>
              </w:rPr>
              <w:t>-</w:t>
            </w:r>
            <w:r w:rsidRPr="00C0503E">
              <w:rPr>
                <w:rFonts w:ascii="Arial" w:eastAsia="Calibri" w:hAnsi="Arial" w:cs="Arial"/>
                <w:sz w:val="18"/>
                <w:szCs w:val="18"/>
              </w:rPr>
              <w:tab/>
              <w:t xml:space="preserve">change of </w:t>
            </w:r>
            <w:r w:rsidRPr="00C0503E">
              <w:rPr>
                <w:rFonts w:ascii="Arial" w:hAnsi="Arial" w:cs="Arial"/>
                <w:sz w:val="18"/>
                <w:szCs w:val="18"/>
              </w:rPr>
              <w:t xml:space="preserve">AS </w:t>
            </w:r>
            <w:r w:rsidRPr="00C0503E">
              <w:rPr>
                <w:rFonts w:ascii="Arial" w:eastAsia="Calibri" w:hAnsi="Arial" w:cs="Arial"/>
                <w:sz w:val="18"/>
                <w:szCs w:val="18"/>
              </w:rPr>
              <w:t xml:space="preserve">security key </w:t>
            </w:r>
            <w:r w:rsidRPr="00C0503E">
              <w:rPr>
                <w:rFonts w:ascii="Arial" w:hAnsi="Arial" w:cs="Arial"/>
                <w:sz w:val="18"/>
                <w:szCs w:val="18"/>
              </w:rPr>
              <w:t>derived from S-K</w:t>
            </w:r>
            <w:r w:rsidRPr="00C0503E">
              <w:rPr>
                <w:rFonts w:ascii="Arial" w:hAnsi="Arial" w:cs="Arial"/>
                <w:sz w:val="18"/>
                <w:szCs w:val="18"/>
                <w:vertAlign w:val="subscript"/>
              </w:rPr>
              <w:t>gNB</w:t>
            </w:r>
            <w:r w:rsidRPr="00C0503E">
              <w:rPr>
                <w:rFonts w:ascii="Arial" w:hAnsi="Arial" w:cs="Arial"/>
                <w:sz w:val="18"/>
                <w:szCs w:val="18"/>
              </w:rPr>
              <w:t xml:space="preserve"> in NR-DC while the UE is configured with at least one radio bearer with </w:t>
            </w:r>
            <w:r w:rsidRPr="00C0503E">
              <w:rPr>
                <w:rFonts w:ascii="Arial" w:hAnsi="Arial" w:cs="Arial"/>
                <w:i/>
                <w:sz w:val="18"/>
                <w:szCs w:val="18"/>
              </w:rPr>
              <w:t>keyToUse</w:t>
            </w:r>
            <w:r w:rsidRPr="00C0503E">
              <w:rPr>
                <w:rFonts w:ascii="Arial" w:hAnsi="Arial" w:cs="Arial"/>
                <w:sz w:val="18"/>
                <w:szCs w:val="18"/>
              </w:rPr>
              <w:t xml:space="preserve"> set to </w:t>
            </w:r>
            <w:r w:rsidRPr="00C0503E">
              <w:rPr>
                <w:rFonts w:ascii="Arial" w:hAnsi="Arial" w:cs="Arial"/>
                <w:i/>
                <w:sz w:val="18"/>
                <w:szCs w:val="18"/>
              </w:rPr>
              <w:t xml:space="preserve">secondary </w:t>
            </w:r>
            <w:r w:rsidRPr="00C0503E">
              <w:rPr>
                <w:rFonts w:ascii="Arial" w:hAnsi="Arial" w:cs="Arial"/>
                <w:sz w:val="18"/>
                <w:szCs w:val="18"/>
              </w:rPr>
              <w:t xml:space="preserve">and that is not released by this </w:t>
            </w:r>
            <w:r w:rsidRPr="00C0503E">
              <w:rPr>
                <w:rFonts w:ascii="Arial" w:hAnsi="Arial" w:cs="Arial"/>
                <w:i/>
                <w:sz w:val="18"/>
                <w:szCs w:val="18"/>
              </w:rPr>
              <w:t>RRCReconfiguration</w:t>
            </w:r>
            <w:r w:rsidRPr="00C0503E">
              <w:rPr>
                <w:rFonts w:ascii="Arial" w:hAnsi="Arial" w:cs="Arial"/>
                <w:sz w:val="18"/>
                <w:szCs w:val="18"/>
              </w:rPr>
              <w:t xml:space="preserve"> message,</w:t>
            </w:r>
          </w:p>
          <w:p w14:paraId="103CB007" w14:textId="77777777" w:rsidR="00223BA5" w:rsidRPr="00172083" w:rsidRDefault="00223BA5" w:rsidP="00265BFD">
            <w:pPr>
              <w:pStyle w:val="B2"/>
              <w:spacing w:after="0"/>
              <w:rPr>
                <w:rFonts w:ascii="Arial" w:hAnsi="Arial" w:cs="Arial"/>
                <w:sz w:val="18"/>
                <w:szCs w:val="18"/>
                <w:lang w:val="sv-SE"/>
              </w:rPr>
            </w:pPr>
            <w:r w:rsidRPr="00172083">
              <w:rPr>
                <w:rFonts w:ascii="Arial" w:hAnsi="Arial" w:cs="Arial"/>
                <w:sz w:val="18"/>
                <w:szCs w:val="18"/>
                <w:lang w:val="sv-SE"/>
              </w:rPr>
              <w:t>-</w:t>
            </w:r>
            <w:r w:rsidRPr="00172083">
              <w:rPr>
                <w:rFonts w:ascii="Arial" w:hAnsi="Arial" w:cs="Arial"/>
                <w:sz w:val="18"/>
                <w:szCs w:val="18"/>
                <w:lang w:val="sv-SE"/>
              </w:rPr>
              <w:tab/>
              <w:t>MN handover in (NG)EN-DC.</w:t>
            </w:r>
          </w:p>
          <w:p w14:paraId="0339B2F2" w14:textId="77777777" w:rsidR="00223BA5" w:rsidRPr="00C0503E" w:rsidRDefault="00223BA5" w:rsidP="00265BFD">
            <w:pPr>
              <w:pStyle w:val="TAL"/>
              <w:rPr>
                <w:rFonts w:eastAsia="Calibri"/>
                <w:szCs w:val="22"/>
                <w:lang w:eastAsia="sv-SE"/>
              </w:rPr>
            </w:pPr>
            <w:r w:rsidRPr="00C0503E">
              <w:rPr>
                <w:rFonts w:eastAsia="Calibri"/>
                <w:szCs w:val="22"/>
              </w:rPr>
              <w:t xml:space="preserve">Otherwise, it is optionally present, need M. The field is absent in the </w:t>
            </w:r>
            <w:r w:rsidRPr="00C0503E">
              <w:rPr>
                <w:rFonts w:eastAsia="Calibri"/>
                <w:i/>
                <w:szCs w:val="22"/>
              </w:rPr>
              <w:t xml:space="preserve">masterCellGroup </w:t>
            </w:r>
            <w:r w:rsidRPr="00C0503E">
              <w:rPr>
                <w:rFonts w:eastAsia="Calibri"/>
                <w:szCs w:val="22"/>
              </w:rPr>
              <w:t xml:space="preserve">in </w:t>
            </w:r>
            <w:r w:rsidRPr="00C0503E">
              <w:rPr>
                <w:rFonts w:eastAsia="Calibri"/>
                <w:i/>
                <w:szCs w:val="22"/>
              </w:rPr>
              <w:t xml:space="preserve">RRCResume </w:t>
            </w:r>
            <w:r w:rsidRPr="00C0503E">
              <w:rPr>
                <w:rFonts w:eastAsia="Calibri"/>
                <w:szCs w:val="22"/>
              </w:rPr>
              <w:t xml:space="preserve">and </w:t>
            </w:r>
            <w:r w:rsidRPr="00C0503E">
              <w:rPr>
                <w:rFonts w:eastAsia="Calibri"/>
                <w:i/>
                <w:szCs w:val="22"/>
              </w:rPr>
              <w:t>RRCSetup</w:t>
            </w:r>
            <w:r w:rsidRPr="00C0503E">
              <w:rPr>
                <w:rFonts w:eastAsia="Calibri"/>
                <w:szCs w:val="22"/>
              </w:rPr>
              <w:t xml:space="preserve"> messages and is absent in the </w:t>
            </w:r>
            <w:r w:rsidRPr="00C0503E">
              <w:rPr>
                <w:rFonts w:eastAsia="Calibri"/>
                <w:i/>
                <w:szCs w:val="22"/>
              </w:rPr>
              <w:t xml:space="preserve">masterCellGroup </w:t>
            </w:r>
            <w:r w:rsidRPr="00C0503E">
              <w:rPr>
                <w:rFonts w:eastAsia="Calibri"/>
                <w:szCs w:val="22"/>
              </w:rPr>
              <w:t xml:space="preserve">in </w:t>
            </w:r>
            <w:r w:rsidRPr="00C0503E">
              <w:rPr>
                <w:rFonts w:eastAsia="Calibri"/>
                <w:i/>
                <w:szCs w:val="22"/>
              </w:rPr>
              <w:t>RRCReconfiguration</w:t>
            </w:r>
            <w:r w:rsidRPr="00C0503E">
              <w:rPr>
                <w:rFonts w:eastAsia="Calibri"/>
                <w:szCs w:val="22"/>
              </w:rPr>
              <w:t xml:space="preserve"> messages if source configuration is not released during DAPS handover.</w:t>
            </w:r>
          </w:p>
        </w:tc>
      </w:tr>
      <w:tr w:rsidR="00223BA5" w:rsidRPr="00C0503E" w14:paraId="79524D77" w14:textId="77777777" w:rsidTr="00265BFD">
        <w:tc>
          <w:tcPr>
            <w:tcW w:w="4027" w:type="dxa"/>
            <w:tcBorders>
              <w:top w:val="single" w:sz="4" w:space="0" w:color="auto"/>
              <w:left w:val="single" w:sz="4" w:space="0" w:color="auto"/>
              <w:bottom w:val="single" w:sz="4" w:space="0" w:color="auto"/>
              <w:right w:val="single" w:sz="4" w:space="0" w:color="auto"/>
            </w:tcBorders>
            <w:hideMark/>
          </w:tcPr>
          <w:p w14:paraId="2E88938A" w14:textId="77777777" w:rsidR="00223BA5" w:rsidRPr="00C0503E" w:rsidRDefault="00223BA5" w:rsidP="00265BFD">
            <w:pPr>
              <w:pStyle w:val="TAL"/>
              <w:rPr>
                <w:rFonts w:eastAsia="Calibri"/>
                <w:i/>
                <w:szCs w:val="22"/>
                <w:lang w:eastAsia="sv-SE"/>
              </w:rPr>
            </w:pPr>
            <w:r w:rsidRPr="00C0503E">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4890E29C" w14:textId="77777777" w:rsidR="00223BA5" w:rsidRPr="00C0503E" w:rsidRDefault="00223BA5" w:rsidP="00265BFD">
            <w:pPr>
              <w:pStyle w:val="TAL"/>
              <w:rPr>
                <w:rFonts w:eastAsia="Calibri"/>
                <w:szCs w:val="22"/>
                <w:lang w:eastAsia="sv-SE"/>
              </w:rPr>
            </w:pPr>
            <w:r w:rsidRPr="00C0503E">
              <w:rPr>
                <w:rFonts w:eastAsia="Calibri"/>
                <w:szCs w:val="22"/>
                <w:lang w:eastAsia="sv-SE"/>
              </w:rPr>
              <w:t>The field is mandatory present upon SCell addition; otherwise it is absent, Need M.</w:t>
            </w:r>
          </w:p>
        </w:tc>
      </w:tr>
      <w:tr w:rsidR="00223BA5" w:rsidRPr="00C0503E" w14:paraId="1CC2C71A" w14:textId="77777777" w:rsidTr="00265BFD">
        <w:tc>
          <w:tcPr>
            <w:tcW w:w="4027" w:type="dxa"/>
            <w:tcBorders>
              <w:top w:val="single" w:sz="4" w:space="0" w:color="auto"/>
              <w:left w:val="single" w:sz="4" w:space="0" w:color="auto"/>
              <w:bottom w:val="single" w:sz="4" w:space="0" w:color="auto"/>
              <w:right w:val="single" w:sz="4" w:space="0" w:color="auto"/>
            </w:tcBorders>
            <w:hideMark/>
          </w:tcPr>
          <w:p w14:paraId="6572C36B" w14:textId="77777777" w:rsidR="00223BA5" w:rsidRPr="00C0503E" w:rsidRDefault="00223BA5" w:rsidP="00265BFD">
            <w:pPr>
              <w:pStyle w:val="TAL"/>
              <w:rPr>
                <w:rFonts w:eastAsia="Calibri"/>
                <w:i/>
                <w:szCs w:val="22"/>
                <w:lang w:eastAsia="sv-SE"/>
              </w:rPr>
            </w:pPr>
            <w:r w:rsidRPr="00C0503E">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7EBFBD01" w14:textId="77777777" w:rsidR="00223BA5" w:rsidRPr="00C0503E" w:rsidRDefault="00223BA5" w:rsidP="00265BFD">
            <w:pPr>
              <w:pStyle w:val="TAL"/>
              <w:rPr>
                <w:rFonts w:eastAsia="Calibri"/>
                <w:szCs w:val="22"/>
                <w:lang w:eastAsia="sv-SE"/>
              </w:rPr>
            </w:pPr>
            <w:r w:rsidRPr="00C0503E">
              <w:rPr>
                <w:rFonts w:eastAsia="Calibri"/>
                <w:szCs w:val="22"/>
                <w:lang w:eastAsia="sv-SE"/>
              </w:rPr>
              <w:t>The field is mandatory present upon SCell addition; otherwise it is optionally present, need M.</w:t>
            </w:r>
          </w:p>
        </w:tc>
      </w:tr>
      <w:tr w:rsidR="00223BA5" w:rsidRPr="00C0503E" w14:paraId="798ACCDA" w14:textId="77777777" w:rsidTr="00265BFD">
        <w:tc>
          <w:tcPr>
            <w:tcW w:w="4027" w:type="dxa"/>
            <w:tcBorders>
              <w:top w:val="single" w:sz="4" w:space="0" w:color="auto"/>
              <w:left w:val="single" w:sz="4" w:space="0" w:color="auto"/>
              <w:bottom w:val="single" w:sz="4" w:space="0" w:color="auto"/>
              <w:right w:val="single" w:sz="4" w:space="0" w:color="auto"/>
            </w:tcBorders>
            <w:hideMark/>
          </w:tcPr>
          <w:p w14:paraId="775CEE1C" w14:textId="77777777" w:rsidR="00223BA5" w:rsidRPr="00C0503E" w:rsidRDefault="00223BA5" w:rsidP="00265BFD">
            <w:pPr>
              <w:pStyle w:val="TAL"/>
              <w:rPr>
                <w:rFonts w:eastAsia="Calibri"/>
                <w:i/>
                <w:szCs w:val="22"/>
                <w:lang w:eastAsia="sv-SE"/>
              </w:rPr>
            </w:pPr>
            <w:r w:rsidRPr="00C0503E">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432794D1" w14:textId="77777777" w:rsidR="00223BA5" w:rsidRPr="00C0503E" w:rsidRDefault="00223BA5" w:rsidP="00265BFD">
            <w:pPr>
              <w:pStyle w:val="TAL"/>
              <w:rPr>
                <w:lang w:eastAsia="sv-SE"/>
              </w:rPr>
            </w:pPr>
            <w:r w:rsidRPr="00C0503E">
              <w:rPr>
                <w:lang w:eastAsia="sv-SE"/>
              </w:rPr>
              <w:t>The field is optionally present</w:t>
            </w:r>
            <w:r w:rsidRPr="00C0503E">
              <w:t>, Need N:</w:t>
            </w:r>
          </w:p>
          <w:p w14:paraId="6084FE73" w14:textId="77777777" w:rsidR="00223BA5" w:rsidRPr="00C0503E" w:rsidRDefault="00223BA5" w:rsidP="00265BFD">
            <w:pPr>
              <w:pStyle w:val="TAL"/>
              <w:ind w:left="538" w:hanging="283"/>
              <w:rPr>
                <w:lang w:eastAsia="sv-SE"/>
              </w:rPr>
            </w:pPr>
            <w:r w:rsidRPr="00C0503E">
              <w:rPr>
                <w:lang w:eastAsia="sv-SE"/>
              </w:rPr>
              <w:t>-</w:t>
            </w:r>
            <w:r w:rsidRPr="00C0503E">
              <w:tab/>
            </w:r>
            <w:r w:rsidRPr="00C0503E">
              <w:rPr>
                <w:lang w:eastAsia="sv-SE"/>
              </w:rPr>
              <w:t xml:space="preserve">in the </w:t>
            </w:r>
            <w:r w:rsidRPr="00C0503E">
              <w:rPr>
                <w:i/>
                <w:lang w:eastAsia="sv-SE"/>
              </w:rPr>
              <w:t>masterCellGroup</w:t>
            </w:r>
            <w:r w:rsidRPr="00C0503E">
              <w:rPr>
                <w:lang w:eastAsia="sv-SE"/>
              </w:rPr>
              <w:t xml:space="preserve"> at</w:t>
            </w:r>
          </w:p>
          <w:p w14:paraId="69226A86" w14:textId="77777777" w:rsidR="00223BA5" w:rsidRPr="00C0503E" w:rsidRDefault="00223BA5" w:rsidP="00265BFD">
            <w:pPr>
              <w:pStyle w:val="TAL"/>
              <w:ind w:left="538"/>
              <w:rPr>
                <w:lang w:eastAsia="sv-SE"/>
              </w:rPr>
            </w:pPr>
            <w:r w:rsidRPr="00C0503E">
              <w:rPr>
                <w:lang w:eastAsia="sv-SE"/>
              </w:rPr>
              <w:t>-</w:t>
            </w:r>
            <w:r w:rsidRPr="00C0503E">
              <w:tab/>
            </w:r>
            <w:r w:rsidRPr="00C0503E">
              <w:rPr>
                <w:lang w:eastAsia="sv-SE"/>
              </w:rPr>
              <w:t>SCell addition,</w:t>
            </w:r>
          </w:p>
          <w:p w14:paraId="685D9455" w14:textId="77777777" w:rsidR="00223BA5" w:rsidRPr="00C0503E" w:rsidRDefault="00223BA5" w:rsidP="00265BFD">
            <w:pPr>
              <w:pStyle w:val="TAL"/>
              <w:ind w:left="538"/>
              <w:rPr>
                <w:lang w:eastAsia="sv-SE"/>
              </w:rPr>
            </w:pPr>
            <w:r w:rsidRPr="00C0503E">
              <w:rPr>
                <w:lang w:eastAsia="sv-SE"/>
              </w:rPr>
              <w:t>-</w:t>
            </w:r>
            <w:r w:rsidRPr="00C0503E">
              <w:tab/>
            </w:r>
            <w:r w:rsidRPr="00C0503E">
              <w:rPr>
                <w:lang w:eastAsia="sv-SE"/>
              </w:rPr>
              <w:t>reconfiguration with sync,</w:t>
            </w:r>
          </w:p>
          <w:p w14:paraId="6910722B" w14:textId="77777777" w:rsidR="00223BA5" w:rsidRPr="00C0503E" w:rsidRDefault="00223BA5" w:rsidP="00265BFD">
            <w:pPr>
              <w:pStyle w:val="TAL"/>
              <w:ind w:left="538"/>
              <w:rPr>
                <w:lang w:eastAsia="sv-SE"/>
              </w:rPr>
            </w:pPr>
            <w:r w:rsidRPr="00C0503E">
              <w:rPr>
                <w:lang w:eastAsia="sv-SE"/>
              </w:rPr>
              <w:t>-</w:t>
            </w:r>
            <w:r w:rsidRPr="00C0503E">
              <w:tab/>
            </w:r>
            <w:r w:rsidRPr="00C0503E">
              <w:rPr>
                <w:lang w:eastAsia="sv-SE"/>
              </w:rPr>
              <w:t>resume of an RRC connection.</w:t>
            </w:r>
          </w:p>
          <w:p w14:paraId="36F8CE0A" w14:textId="77777777" w:rsidR="00223BA5" w:rsidRPr="00C0503E" w:rsidRDefault="00223BA5" w:rsidP="00265BFD">
            <w:pPr>
              <w:pStyle w:val="B1"/>
              <w:spacing w:after="0"/>
              <w:rPr>
                <w:rFonts w:eastAsia="Calibri"/>
                <w:szCs w:val="22"/>
                <w:lang w:eastAsia="en-US"/>
              </w:rPr>
            </w:pPr>
            <w:r w:rsidRPr="00C0503E">
              <w:rPr>
                <w:rFonts w:ascii="Arial" w:eastAsia="Calibri" w:hAnsi="Arial"/>
                <w:sz w:val="18"/>
                <w:szCs w:val="22"/>
                <w:lang w:eastAsia="en-US"/>
              </w:rPr>
              <w:t>-</w:t>
            </w:r>
            <w:r w:rsidRPr="00C0503E">
              <w:rPr>
                <w:rFonts w:ascii="Arial" w:eastAsia="Calibri" w:hAnsi="Arial"/>
                <w:sz w:val="18"/>
                <w:szCs w:val="22"/>
                <w:lang w:eastAsia="en-US"/>
              </w:rPr>
              <w:tab/>
              <w:t xml:space="preserve">in the </w:t>
            </w:r>
            <w:r w:rsidRPr="00C0503E">
              <w:rPr>
                <w:rFonts w:ascii="Arial" w:eastAsia="Calibri" w:hAnsi="Arial"/>
                <w:i/>
                <w:sz w:val="18"/>
                <w:szCs w:val="22"/>
                <w:lang w:eastAsia="en-US"/>
              </w:rPr>
              <w:t>secondaryCellGroup</w:t>
            </w:r>
            <w:r w:rsidRPr="00C0503E">
              <w:rPr>
                <w:rFonts w:ascii="Arial" w:eastAsia="Calibri" w:hAnsi="Arial"/>
                <w:sz w:val="18"/>
                <w:szCs w:val="22"/>
                <w:lang w:eastAsia="en-US"/>
              </w:rPr>
              <w:t>, when the SCG is not indicated as deactivated at:</w:t>
            </w:r>
          </w:p>
          <w:p w14:paraId="02051720" w14:textId="77777777" w:rsidR="00223BA5" w:rsidRPr="00C0503E" w:rsidRDefault="00223BA5" w:rsidP="00265BFD">
            <w:pPr>
              <w:pStyle w:val="B2"/>
              <w:spacing w:after="0"/>
              <w:rPr>
                <w:rFonts w:ascii="Arial" w:eastAsia="Calibri" w:hAnsi="Arial" w:cs="Arial"/>
                <w:sz w:val="18"/>
                <w:szCs w:val="18"/>
              </w:rPr>
            </w:pPr>
            <w:r w:rsidRPr="00C0503E">
              <w:rPr>
                <w:rFonts w:ascii="Arial" w:eastAsia="Calibri" w:hAnsi="Arial" w:cs="Arial"/>
                <w:sz w:val="18"/>
                <w:szCs w:val="18"/>
              </w:rPr>
              <w:t>-</w:t>
            </w:r>
            <w:r w:rsidRPr="00C0503E">
              <w:rPr>
                <w:rFonts w:ascii="Arial" w:eastAsia="Calibri" w:hAnsi="Arial" w:cs="Arial"/>
                <w:sz w:val="18"/>
                <w:szCs w:val="18"/>
              </w:rPr>
              <w:tab/>
              <w:t>SCG activation while the SCG was previously deactivated,</w:t>
            </w:r>
          </w:p>
          <w:p w14:paraId="1854D0AA" w14:textId="77777777" w:rsidR="00223BA5" w:rsidRPr="00C0503E" w:rsidRDefault="00223BA5" w:rsidP="00265BFD">
            <w:pPr>
              <w:pStyle w:val="B2"/>
              <w:spacing w:after="0"/>
              <w:rPr>
                <w:rFonts w:eastAsia="Calibri" w:cs="Arial"/>
                <w:szCs w:val="18"/>
                <w:lang w:eastAsia="en-US"/>
              </w:rPr>
            </w:pPr>
            <w:r w:rsidRPr="00C0503E">
              <w:rPr>
                <w:rFonts w:ascii="Arial" w:eastAsia="Calibri" w:hAnsi="Arial" w:cs="Arial"/>
                <w:sz w:val="18"/>
                <w:szCs w:val="18"/>
                <w:lang w:eastAsia="en-US"/>
              </w:rPr>
              <w:t>-</w:t>
            </w:r>
            <w:r w:rsidRPr="00C0503E">
              <w:rPr>
                <w:rFonts w:ascii="Arial" w:eastAsia="Calibri" w:hAnsi="Arial" w:cs="Arial"/>
                <w:sz w:val="18"/>
                <w:szCs w:val="18"/>
                <w:lang w:eastAsia="en-US"/>
              </w:rPr>
              <w:tab/>
              <w:t>SCell addition,</w:t>
            </w:r>
          </w:p>
          <w:p w14:paraId="08D5B96B" w14:textId="77777777" w:rsidR="00223BA5" w:rsidRPr="00C0503E" w:rsidRDefault="00223BA5" w:rsidP="00265BFD">
            <w:pPr>
              <w:pStyle w:val="B2"/>
              <w:spacing w:after="0"/>
              <w:rPr>
                <w:rFonts w:eastAsia="Calibri" w:cs="Arial"/>
                <w:szCs w:val="18"/>
                <w:lang w:eastAsia="en-US"/>
              </w:rPr>
            </w:pPr>
            <w:r w:rsidRPr="00C0503E">
              <w:rPr>
                <w:rFonts w:ascii="Arial" w:eastAsia="Calibri" w:hAnsi="Arial" w:cs="Arial"/>
                <w:sz w:val="18"/>
                <w:szCs w:val="18"/>
                <w:lang w:eastAsia="en-US"/>
              </w:rPr>
              <w:t>-</w:t>
            </w:r>
            <w:r w:rsidRPr="00C0503E">
              <w:rPr>
                <w:rFonts w:ascii="Arial" w:eastAsia="Calibri" w:hAnsi="Arial" w:cs="Arial"/>
                <w:sz w:val="18"/>
                <w:szCs w:val="18"/>
                <w:lang w:eastAsia="en-US"/>
              </w:rPr>
              <w:tab/>
              <w:t>reconfiguration with sync.</w:t>
            </w:r>
          </w:p>
          <w:p w14:paraId="0A36F612" w14:textId="77777777" w:rsidR="00223BA5" w:rsidRPr="00C0503E" w:rsidRDefault="00223BA5" w:rsidP="00265BFD">
            <w:pPr>
              <w:pStyle w:val="TAL"/>
              <w:rPr>
                <w:rFonts w:eastAsia="Calibri"/>
                <w:szCs w:val="22"/>
                <w:lang w:eastAsia="sv-SE"/>
              </w:rPr>
            </w:pPr>
            <w:r w:rsidRPr="00C0503E">
              <w:rPr>
                <w:lang w:eastAsia="sv-SE"/>
              </w:rPr>
              <w:t>It is absent otherwise.</w:t>
            </w:r>
          </w:p>
        </w:tc>
      </w:tr>
      <w:tr w:rsidR="00223BA5" w:rsidRPr="00C0503E" w14:paraId="637F279A" w14:textId="77777777" w:rsidTr="00265BFD">
        <w:tc>
          <w:tcPr>
            <w:tcW w:w="4027" w:type="dxa"/>
            <w:tcBorders>
              <w:top w:val="single" w:sz="4" w:space="0" w:color="auto"/>
              <w:left w:val="single" w:sz="4" w:space="0" w:color="auto"/>
              <w:bottom w:val="single" w:sz="4" w:space="0" w:color="auto"/>
              <w:right w:val="single" w:sz="4" w:space="0" w:color="auto"/>
            </w:tcBorders>
            <w:hideMark/>
          </w:tcPr>
          <w:p w14:paraId="5CE1CFDD" w14:textId="77777777" w:rsidR="00223BA5" w:rsidRPr="00C0503E" w:rsidRDefault="00223BA5" w:rsidP="00265BFD">
            <w:pPr>
              <w:pStyle w:val="TAL"/>
              <w:rPr>
                <w:rFonts w:eastAsia="Calibri"/>
                <w:i/>
                <w:szCs w:val="22"/>
                <w:lang w:eastAsia="sv-SE"/>
              </w:rPr>
            </w:pPr>
            <w:r w:rsidRPr="00C0503E">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DF0371C" w14:textId="77777777" w:rsidR="00223BA5" w:rsidRPr="00C0503E" w:rsidRDefault="00223BA5" w:rsidP="00265BFD">
            <w:pPr>
              <w:pStyle w:val="TAL"/>
              <w:rPr>
                <w:rFonts w:eastAsia="Calibri"/>
                <w:szCs w:val="22"/>
                <w:lang w:eastAsia="sv-SE"/>
              </w:rPr>
            </w:pPr>
            <w:r w:rsidRPr="00C0503E">
              <w:rPr>
                <w:rFonts w:eastAsia="Calibri"/>
                <w:szCs w:val="22"/>
                <w:lang w:eastAsia="sv-SE"/>
              </w:rPr>
              <w:t xml:space="preserve">The field is mandatory present in an </w:t>
            </w:r>
            <w:r w:rsidRPr="00C0503E">
              <w:rPr>
                <w:rFonts w:eastAsia="Calibri"/>
                <w:i/>
                <w:lang w:eastAsia="sv-SE"/>
              </w:rPr>
              <w:t>SpCellConfig</w:t>
            </w:r>
            <w:r w:rsidRPr="00C0503E">
              <w:rPr>
                <w:rFonts w:eastAsia="Calibri"/>
                <w:szCs w:val="22"/>
                <w:lang w:eastAsia="sv-SE"/>
              </w:rPr>
              <w:t xml:space="preserve"> for the PSCell. It is absent otherwise. </w:t>
            </w:r>
          </w:p>
        </w:tc>
      </w:tr>
      <w:tr w:rsidR="00223BA5" w:rsidRPr="00C0503E" w14:paraId="0B47FEDE" w14:textId="77777777" w:rsidTr="00265BFD">
        <w:tc>
          <w:tcPr>
            <w:tcW w:w="4027" w:type="dxa"/>
            <w:tcBorders>
              <w:top w:val="single" w:sz="4" w:space="0" w:color="auto"/>
              <w:left w:val="single" w:sz="4" w:space="0" w:color="auto"/>
              <w:bottom w:val="single" w:sz="4" w:space="0" w:color="auto"/>
              <w:right w:val="single" w:sz="4" w:space="0" w:color="auto"/>
            </w:tcBorders>
            <w:hideMark/>
          </w:tcPr>
          <w:p w14:paraId="201F3782" w14:textId="77777777" w:rsidR="00223BA5" w:rsidRPr="00C0503E" w:rsidRDefault="00223BA5" w:rsidP="00265BFD">
            <w:pPr>
              <w:pStyle w:val="TAL"/>
              <w:rPr>
                <w:rFonts w:eastAsia="Calibri"/>
                <w:i/>
                <w:szCs w:val="22"/>
                <w:lang w:eastAsia="sv-SE"/>
              </w:rPr>
            </w:pPr>
            <w:r w:rsidRPr="00C0503E">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68A133AA" w14:textId="77777777" w:rsidR="00223BA5" w:rsidRPr="00C0503E" w:rsidRDefault="00223BA5" w:rsidP="00265BFD">
            <w:pPr>
              <w:pStyle w:val="TAL"/>
              <w:rPr>
                <w:rFonts w:eastAsia="Calibri"/>
                <w:szCs w:val="22"/>
                <w:lang w:eastAsia="sv-SE"/>
              </w:rPr>
            </w:pPr>
            <w:r w:rsidRPr="00C0503E">
              <w:rPr>
                <w:rFonts w:eastAsia="Calibri"/>
                <w:szCs w:val="22"/>
                <w:lang w:eastAsia="sv-SE"/>
              </w:rPr>
              <w:t>This field is optionally present, Need M, if the field sCellSIB20 is configured. It is absent otherwise.</w:t>
            </w:r>
          </w:p>
        </w:tc>
      </w:tr>
      <w:tr w:rsidR="00223BA5" w:rsidRPr="00C0503E" w14:paraId="45BEAABA" w14:textId="77777777" w:rsidTr="00265BFD">
        <w:tc>
          <w:tcPr>
            <w:tcW w:w="4027" w:type="dxa"/>
            <w:tcBorders>
              <w:top w:val="single" w:sz="4" w:space="0" w:color="auto"/>
              <w:left w:val="single" w:sz="4" w:space="0" w:color="auto"/>
              <w:bottom w:val="single" w:sz="4" w:space="0" w:color="auto"/>
              <w:right w:val="single" w:sz="4" w:space="0" w:color="auto"/>
            </w:tcBorders>
            <w:hideMark/>
          </w:tcPr>
          <w:p w14:paraId="640932A9" w14:textId="77777777" w:rsidR="00223BA5" w:rsidRPr="00C0503E" w:rsidRDefault="00223BA5" w:rsidP="00265BFD">
            <w:pPr>
              <w:pStyle w:val="TAL"/>
              <w:rPr>
                <w:rFonts w:eastAsia="Calibri"/>
                <w:i/>
                <w:szCs w:val="22"/>
                <w:lang w:eastAsia="sv-SE"/>
              </w:rPr>
            </w:pPr>
            <w:r w:rsidRPr="00C0503E">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4FE95715" w14:textId="77777777" w:rsidR="00223BA5" w:rsidRPr="00C0503E" w:rsidRDefault="00223BA5" w:rsidP="00265BFD">
            <w:pPr>
              <w:pStyle w:val="TAL"/>
              <w:rPr>
                <w:rFonts w:eastAsia="Calibri"/>
                <w:szCs w:val="22"/>
                <w:lang w:eastAsia="sv-SE"/>
              </w:rPr>
            </w:pPr>
            <w:r w:rsidRPr="00C0503E">
              <w:rPr>
                <w:rFonts w:eastAsia="Calibri"/>
                <w:szCs w:val="22"/>
                <w:lang w:eastAsia="sv-SE"/>
              </w:rPr>
              <w:t>The field is optionally present, Need M, in an SpCellConfig for the PSCell. It is absent otherwise.</w:t>
            </w:r>
          </w:p>
        </w:tc>
      </w:tr>
    </w:tbl>
    <w:p w14:paraId="3EA88334" w14:textId="77777777" w:rsidR="00223BA5" w:rsidRPr="00C0503E" w:rsidRDefault="00223BA5" w:rsidP="00223BA5"/>
    <w:p w14:paraId="61BE2F5D" w14:textId="77777777" w:rsidR="00223BA5" w:rsidRPr="00C0503E" w:rsidRDefault="00223BA5" w:rsidP="00223BA5">
      <w:pPr>
        <w:pStyle w:val="NO"/>
      </w:pPr>
      <w:r w:rsidRPr="00C0503E">
        <w:lastRenderedPageBreak/>
        <w:t>NOTE:</w:t>
      </w:r>
      <w:r w:rsidRPr="00C0503E">
        <w:tab/>
        <w:t>In case of change of AS security key derived from S-K</w:t>
      </w:r>
      <w:r w:rsidRPr="00C0503E">
        <w:rPr>
          <w:vertAlign w:val="subscript"/>
        </w:rPr>
        <w:t>gNB</w:t>
      </w:r>
      <w:r w:rsidRPr="00C0503E">
        <w:t>/S-K</w:t>
      </w:r>
      <w:r w:rsidRPr="00C0503E">
        <w:rPr>
          <w:vertAlign w:val="subscript"/>
        </w:rPr>
        <w:t>eNB</w:t>
      </w:r>
      <w:r w:rsidRPr="00C0503E">
        <w:t xml:space="preserve">, if </w:t>
      </w:r>
      <w:r w:rsidRPr="00C0503E">
        <w:rPr>
          <w:i/>
        </w:rPr>
        <w:t>reconfigurationWithSync</w:t>
      </w:r>
      <w:r w:rsidRPr="00C0503E">
        <w:t xml:space="preserve"> is not included in the </w:t>
      </w:r>
      <w:r w:rsidRPr="00C0503E">
        <w:rPr>
          <w:i/>
        </w:rPr>
        <w:t>masterCellGroup</w:t>
      </w:r>
      <w:r w:rsidRPr="00C0503E">
        <w:t xml:space="preserve">, the network releases all existing MCG RLC bearers associated with a radio bearer with </w:t>
      </w:r>
      <w:r w:rsidRPr="00C0503E">
        <w:rPr>
          <w:i/>
        </w:rPr>
        <w:t>keyToUse</w:t>
      </w:r>
      <w:r w:rsidRPr="00C0503E">
        <w:t xml:space="preserve"> set to </w:t>
      </w:r>
      <w:r w:rsidRPr="00C0503E">
        <w:rPr>
          <w:i/>
        </w:rPr>
        <w:t>secondary</w:t>
      </w:r>
      <w:r w:rsidRPr="00C0503E">
        <w:t>. In case of change of AS security key derived from K</w:t>
      </w:r>
      <w:r w:rsidRPr="00C0503E">
        <w:rPr>
          <w:vertAlign w:val="subscript"/>
        </w:rPr>
        <w:t>gNB</w:t>
      </w:r>
      <w:r w:rsidRPr="00C0503E">
        <w:t>/K</w:t>
      </w:r>
      <w:r w:rsidRPr="00C0503E">
        <w:rPr>
          <w:vertAlign w:val="subscript"/>
        </w:rPr>
        <w:t>eNB</w:t>
      </w:r>
      <w:r w:rsidRPr="00C0503E">
        <w:t xml:space="preserve">, if </w:t>
      </w:r>
      <w:r w:rsidRPr="00C0503E">
        <w:rPr>
          <w:i/>
        </w:rPr>
        <w:t>reconfigurationWithSync</w:t>
      </w:r>
      <w:r w:rsidRPr="00C0503E">
        <w:t xml:space="preserve"> is not included in the </w:t>
      </w:r>
      <w:r w:rsidRPr="00C0503E">
        <w:rPr>
          <w:i/>
        </w:rPr>
        <w:t>secondaryCellGroup</w:t>
      </w:r>
      <w:r w:rsidRPr="00C0503E">
        <w:t xml:space="preserve">, the network releases all existing SCG RLC bearers associated with a radio bearer with </w:t>
      </w:r>
      <w:r w:rsidRPr="00C0503E">
        <w:rPr>
          <w:i/>
        </w:rPr>
        <w:t>keyToUse</w:t>
      </w:r>
      <w:r w:rsidRPr="00C0503E">
        <w:t xml:space="preserve"> set to </w:t>
      </w:r>
      <w:r w:rsidRPr="00C0503E">
        <w:rPr>
          <w:i/>
        </w:rPr>
        <w:t>primary</w:t>
      </w:r>
      <w:r w:rsidRPr="00C0503E">
        <w:t>.</w:t>
      </w:r>
    </w:p>
    <w:p w14:paraId="0CE60325" w14:textId="3DDE3EB2" w:rsidR="006B1BD2" w:rsidRDefault="006B1BD2" w:rsidP="006B1BD2"/>
    <w:p w14:paraId="13CC5FD2" w14:textId="210E08CC" w:rsidR="006B1BD2" w:rsidRDefault="006B1BD2" w:rsidP="006B1BD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FIRST CHANGE</w:t>
      </w:r>
    </w:p>
    <w:p w14:paraId="1218016B" w14:textId="77777777" w:rsidR="006B1BD2" w:rsidRDefault="006B1BD2" w:rsidP="006B1BD2"/>
    <w:p w14:paraId="76E5ABF7" w14:textId="77777777" w:rsidR="006B1BD2" w:rsidRDefault="006B1BD2" w:rsidP="006B1BD2"/>
    <w:p w14:paraId="0B307C0D" w14:textId="59110472" w:rsidR="006B1BD2" w:rsidRDefault="006B1BD2" w:rsidP="006B1BD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SECOND CHANGE</w:t>
      </w:r>
    </w:p>
    <w:p w14:paraId="79610878" w14:textId="1F683C4B" w:rsidR="00394471" w:rsidRPr="00C0503E" w:rsidRDefault="00394471" w:rsidP="00394471">
      <w:pPr>
        <w:pStyle w:val="Heading3"/>
      </w:pPr>
      <w:r w:rsidRPr="00C0503E">
        <w:t>6.3.3</w:t>
      </w:r>
      <w:r w:rsidRPr="00C0503E">
        <w:tab/>
        <w:t>UE capability information elements</w:t>
      </w:r>
      <w:bookmarkEnd w:id="0"/>
      <w:bookmarkEnd w:id="1"/>
    </w:p>
    <w:p w14:paraId="2962AEE1" w14:textId="77777777" w:rsidR="00B63B89" w:rsidRPr="009E4D4D" w:rsidRDefault="00B63B89" w:rsidP="00B63B89">
      <w:pPr>
        <w:jc w:val="center"/>
      </w:pPr>
      <w:bookmarkStart w:id="45" w:name="_Toc60777430"/>
      <w:bookmarkStart w:id="46" w:name="_Toc139045815"/>
      <w:r w:rsidRPr="000B60AB">
        <w:rPr>
          <w:highlight w:val="yellow"/>
        </w:rPr>
        <w:t>Omitted unchanged parts</w:t>
      </w:r>
    </w:p>
    <w:p w14:paraId="42817F82" w14:textId="77777777" w:rsidR="00394471" w:rsidRPr="00C0503E" w:rsidRDefault="00394471" w:rsidP="00394471">
      <w:pPr>
        <w:pStyle w:val="Heading4"/>
      </w:pPr>
      <w:r w:rsidRPr="00C0503E">
        <w:t>–</w:t>
      </w:r>
      <w:r w:rsidRPr="00C0503E">
        <w:tab/>
      </w:r>
      <w:r w:rsidRPr="00C0503E">
        <w:rPr>
          <w:i/>
          <w:noProof/>
        </w:rPr>
        <w:t>BandCombinationList</w:t>
      </w:r>
      <w:bookmarkEnd w:id="45"/>
      <w:bookmarkEnd w:id="46"/>
    </w:p>
    <w:p w14:paraId="7D056ACD" w14:textId="77777777" w:rsidR="00394471" w:rsidRPr="00C0503E" w:rsidRDefault="00394471" w:rsidP="00394471">
      <w:r w:rsidRPr="00C0503E">
        <w:t xml:space="preserve">The IE </w:t>
      </w:r>
      <w:r w:rsidRPr="00C0503E">
        <w:rPr>
          <w:i/>
        </w:rPr>
        <w:t>BandCombinationList</w:t>
      </w:r>
      <w:r w:rsidRPr="00C0503E">
        <w:t xml:space="preserve"> contains a list of NR CA</w:t>
      </w:r>
      <w:r w:rsidRPr="00C0503E">
        <w:rPr>
          <w:lang w:eastAsia="zh-CN"/>
        </w:rPr>
        <w:t>, NR non-CA</w:t>
      </w:r>
      <w:r w:rsidRPr="00C0503E">
        <w:t xml:space="preserve"> and/or MR-DC band combinations (also including DL only or UL only band).</w:t>
      </w:r>
    </w:p>
    <w:p w14:paraId="53DF2CBD" w14:textId="77777777" w:rsidR="00394471" w:rsidRPr="00C0503E" w:rsidRDefault="00394471" w:rsidP="00394471">
      <w:pPr>
        <w:pStyle w:val="TH"/>
      </w:pPr>
      <w:r w:rsidRPr="00C0503E">
        <w:rPr>
          <w:i/>
        </w:rPr>
        <w:t>BandCombinationList</w:t>
      </w:r>
      <w:r w:rsidRPr="00C0503E">
        <w:t xml:space="preserve"> information element</w:t>
      </w:r>
    </w:p>
    <w:p w14:paraId="33C428A6" w14:textId="77777777" w:rsidR="00394471" w:rsidRPr="00C0503E" w:rsidRDefault="00394471" w:rsidP="00C0503E">
      <w:pPr>
        <w:pStyle w:val="PL"/>
        <w:rPr>
          <w:color w:val="808080"/>
        </w:rPr>
      </w:pPr>
      <w:r w:rsidRPr="00C0503E">
        <w:rPr>
          <w:color w:val="808080"/>
        </w:rPr>
        <w:t>-- ASN1START</w:t>
      </w:r>
    </w:p>
    <w:p w14:paraId="075847EB" w14:textId="77777777" w:rsidR="00394471" w:rsidRPr="00C0503E" w:rsidRDefault="00394471" w:rsidP="00C0503E">
      <w:pPr>
        <w:pStyle w:val="PL"/>
        <w:rPr>
          <w:color w:val="808080"/>
        </w:rPr>
      </w:pPr>
      <w:r w:rsidRPr="00C0503E">
        <w:rPr>
          <w:color w:val="808080"/>
        </w:rPr>
        <w:t>-- TAG-BANDCOMBINATIONLIST-START</w:t>
      </w:r>
    </w:p>
    <w:p w14:paraId="60CBAD27" w14:textId="77777777" w:rsidR="00394471" w:rsidRPr="00C0503E" w:rsidRDefault="00394471" w:rsidP="00C0503E">
      <w:pPr>
        <w:pStyle w:val="PL"/>
      </w:pPr>
    </w:p>
    <w:p w14:paraId="00BEA683" w14:textId="77777777" w:rsidR="00394471" w:rsidRPr="00C0503E" w:rsidRDefault="00394471" w:rsidP="00C0503E">
      <w:pPr>
        <w:pStyle w:val="PL"/>
      </w:pPr>
      <w:r w:rsidRPr="00C0503E">
        <w:t xml:space="preserve">BandCombinationList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w:t>
      </w:r>
    </w:p>
    <w:p w14:paraId="2D068DF0" w14:textId="77777777" w:rsidR="00394471" w:rsidRPr="00C0503E" w:rsidRDefault="00394471" w:rsidP="00C0503E">
      <w:pPr>
        <w:pStyle w:val="PL"/>
      </w:pPr>
    </w:p>
    <w:p w14:paraId="6F7FF951" w14:textId="77777777" w:rsidR="00394471" w:rsidRPr="00C0503E" w:rsidRDefault="00394471" w:rsidP="00C0503E">
      <w:pPr>
        <w:pStyle w:val="PL"/>
      </w:pPr>
      <w:r w:rsidRPr="00C0503E">
        <w:t xml:space="preserve">BandCombinationList-v1540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BandCombination-v1540</w:t>
      </w:r>
    </w:p>
    <w:p w14:paraId="1B8C888F" w14:textId="77777777" w:rsidR="00394471" w:rsidRPr="00C0503E" w:rsidRDefault="00394471" w:rsidP="00C0503E">
      <w:pPr>
        <w:pStyle w:val="PL"/>
      </w:pPr>
    </w:p>
    <w:p w14:paraId="795F9602" w14:textId="77777777" w:rsidR="00394471" w:rsidRPr="00C0503E" w:rsidRDefault="00394471" w:rsidP="00C0503E">
      <w:pPr>
        <w:pStyle w:val="PL"/>
      </w:pPr>
      <w:r w:rsidRPr="00C0503E">
        <w:t xml:space="preserve">BandCombinationList-v1550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BandCombination-v1550</w:t>
      </w:r>
    </w:p>
    <w:p w14:paraId="630AD68A" w14:textId="77777777" w:rsidR="00394471" w:rsidRPr="00C0503E" w:rsidRDefault="00394471" w:rsidP="00C0503E">
      <w:pPr>
        <w:pStyle w:val="PL"/>
      </w:pPr>
    </w:p>
    <w:p w14:paraId="31D56A3D" w14:textId="77777777" w:rsidR="00394471" w:rsidRPr="00C0503E" w:rsidRDefault="00394471" w:rsidP="00C0503E">
      <w:pPr>
        <w:pStyle w:val="PL"/>
      </w:pPr>
      <w:r w:rsidRPr="00C0503E">
        <w:t xml:space="preserve">BandCombinationList-v1560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BandCombination-v1560</w:t>
      </w:r>
    </w:p>
    <w:p w14:paraId="63597489" w14:textId="77777777" w:rsidR="00394471" w:rsidRPr="00C0503E" w:rsidRDefault="00394471" w:rsidP="00C0503E">
      <w:pPr>
        <w:pStyle w:val="PL"/>
      </w:pPr>
    </w:p>
    <w:p w14:paraId="79D88575" w14:textId="77777777" w:rsidR="00394471" w:rsidRPr="00C0503E" w:rsidRDefault="00394471" w:rsidP="00C0503E">
      <w:pPr>
        <w:pStyle w:val="PL"/>
      </w:pPr>
      <w:r w:rsidRPr="00C0503E">
        <w:t xml:space="preserve">BandCombinationList-v1570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BandCombination-v1570</w:t>
      </w:r>
    </w:p>
    <w:p w14:paraId="0284C39B" w14:textId="77777777" w:rsidR="00394471" w:rsidRPr="00C0503E" w:rsidRDefault="00394471" w:rsidP="00C0503E">
      <w:pPr>
        <w:pStyle w:val="PL"/>
      </w:pPr>
    </w:p>
    <w:p w14:paraId="3A50CC94" w14:textId="77777777" w:rsidR="00394471" w:rsidRPr="00C0503E" w:rsidRDefault="00394471" w:rsidP="00C0503E">
      <w:pPr>
        <w:pStyle w:val="PL"/>
      </w:pPr>
      <w:r w:rsidRPr="00C0503E">
        <w:t xml:space="preserve">BandCombinationList-v1580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BandCombination-v1580</w:t>
      </w:r>
    </w:p>
    <w:p w14:paraId="48C5173E" w14:textId="77777777" w:rsidR="00394471" w:rsidRPr="00C0503E" w:rsidRDefault="00394471" w:rsidP="00C0503E">
      <w:pPr>
        <w:pStyle w:val="PL"/>
      </w:pPr>
    </w:p>
    <w:p w14:paraId="4C198F52" w14:textId="77777777" w:rsidR="00394471" w:rsidRPr="00C0503E" w:rsidRDefault="00394471" w:rsidP="00C0503E">
      <w:pPr>
        <w:pStyle w:val="PL"/>
      </w:pPr>
      <w:r w:rsidRPr="00C0503E">
        <w:t xml:space="preserve">BandCombinationList-v1590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BandCombination-v1590</w:t>
      </w:r>
    </w:p>
    <w:p w14:paraId="4D439A88" w14:textId="77777777" w:rsidR="004A773C" w:rsidRPr="00C0503E" w:rsidRDefault="004A773C" w:rsidP="00C0503E">
      <w:pPr>
        <w:pStyle w:val="PL"/>
      </w:pPr>
    </w:p>
    <w:p w14:paraId="0B9C28EA" w14:textId="2F95E3A8" w:rsidR="00394471" w:rsidRPr="00C0503E" w:rsidRDefault="004A773C" w:rsidP="00C0503E">
      <w:pPr>
        <w:pStyle w:val="PL"/>
      </w:pPr>
      <w:r w:rsidRPr="00C0503E">
        <w:t>BandCombinationList-v15</w:t>
      </w:r>
      <w:r w:rsidR="00EE4C48" w:rsidRPr="00C0503E">
        <w:t>g0</w:t>
      </w:r>
      <w:r w:rsidRPr="00C0503E">
        <w:t xml:space="preserve">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BandCombination-v15</w:t>
      </w:r>
      <w:r w:rsidR="00EE4C48" w:rsidRPr="00C0503E">
        <w:t>g0</w:t>
      </w:r>
    </w:p>
    <w:p w14:paraId="263EF11F" w14:textId="77777777" w:rsidR="004A773C" w:rsidRPr="00C0503E" w:rsidRDefault="004A773C" w:rsidP="00C0503E">
      <w:pPr>
        <w:pStyle w:val="PL"/>
      </w:pPr>
    </w:p>
    <w:p w14:paraId="00DA509C" w14:textId="77777777" w:rsidR="00394471" w:rsidRPr="00C0503E" w:rsidRDefault="00394471" w:rsidP="00C0503E">
      <w:pPr>
        <w:pStyle w:val="PL"/>
      </w:pPr>
      <w:r w:rsidRPr="00C0503E">
        <w:t xml:space="preserve">BandCombinationList-v1610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BandCombination-v1610</w:t>
      </w:r>
    </w:p>
    <w:p w14:paraId="37279093" w14:textId="77777777" w:rsidR="00D027C1" w:rsidRPr="00C0503E" w:rsidRDefault="00D027C1" w:rsidP="00C0503E">
      <w:pPr>
        <w:pStyle w:val="PL"/>
      </w:pPr>
    </w:p>
    <w:p w14:paraId="03E222B6" w14:textId="7A87A518" w:rsidR="00D027C1" w:rsidRPr="00C0503E" w:rsidRDefault="00D027C1" w:rsidP="00C0503E">
      <w:pPr>
        <w:pStyle w:val="PL"/>
      </w:pPr>
      <w:r w:rsidRPr="00C0503E">
        <w:lastRenderedPageBreak/>
        <w:t>BandCombinationList</w:t>
      </w:r>
      <w:r w:rsidR="003B657B" w:rsidRPr="00C0503E">
        <w:t>-v1630</w:t>
      </w:r>
      <w:r w:rsidRPr="00C0503E">
        <w:t xml:space="preserve">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w:t>
      </w:r>
      <w:r w:rsidR="003B657B" w:rsidRPr="00C0503E">
        <w:t>-v1630</w:t>
      </w:r>
    </w:p>
    <w:p w14:paraId="3DC9D5AB" w14:textId="77777777" w:rsidR="00E46198" w:rsidRPr="00C0503E" w:rsidRDefault="00E46198" w:rsidP="00C0503E">
      <w:pPr>
        <w:pStyle w:val="PL"/>
      </w:pPr>
    </w:p>
    <w:p w14:paraId="0316D844" w14:textId="297A9083" w:rsidR="00E46198" w:rsidRPr="00C0503E" w:rsidRDefault="00E46198" w:rsidP="00C0503E">
      <w:pPr>
        <w:pStyle w:val="PL"/>
      </w:pPr>
      <w:r w:rsidRPr="00C0503E">
        <w:t>BandCombinationList-v</w:t>
      </w:r>
      <w:r w:rsidR="000C2783" w:rsidRPr="00C0503E">
        <w:t>1640</w:t>
      </w:r>
      <w:r w:rsidRPr="00C0503E">
        <w:t xml:space="preserve">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w:t>
      </w:r>
      <w:r w:rsidR="000C2783" w:rsidRPr="00C0503E">
        <w:t>1640</w:t>
      </w:r>
    </w:p>
    <w:p w14:paraId="52531B9B" w14:textId="77777777" w:rsidR="00394471" w:rsidRPr="00C0503E" w:rsidRDefault="00394471" w:rsidP="00C0503E">
      <w:pPr>
        <w:pStyle w:val="PL"/>
      </w:pPr>
    </w:p>
    <w:p w14:paraId="364D6194" w14:textId="6DE91668" w:rsidR="007830B1" w:rsidRPr="00C0503E" w:rsidRDefault="007830B1" w:rsidP="00C0503E">
      <w:pPr>
        <w:pStyle w:val="PL"/>
      </w:pPr>
      <w:r w:rsidRPr="00C0503E">
        <w:t>BandCombinationList-v16</w:t>
      </w:r>
      <w:r w:rsidR="001F631E" w:rsidRPr="00C0503E">
        <w:t>50</w:t>
      </w:r>
      <w:r w:rsidRPr="00C0503E">
        <w:t xml:space="preserve">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BandCombination-v16</w:t>
      </w:r>
      <w:r w:rsidR="001F631E" w:rsidRPr="00C0503E">
        <w:t>50</w:t>
      </w:r>
    </w:p>
    <w:p w14:paraId="25A75979" w14:textId="77777777" w:rsidR="00C07032" w:rsidRPr="00C0503E" w:rsidRDefault="00C07032" w:rsidP="00C0503E">
      <w:pPr>
        <w:pStyle w:val="PL"/>
      </w:pPr>
    </w:p>
    <w:p w14:paraId="38573530" w14:textId="66022258" w:rsidR="007830B1" w:rsidRPr="00C0503E" w:rsidRDefault="00C07032" w:rsidP="00C0503E">
      <w:pPr>
        <w:pStyle w:val="PL"/>
      </w:pPr>
      <w:r w:rsidRPr="00C0503E">
        <w:t xml:space="preserve">BandCombinationList-v1680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BandCombination-v1680</w:t>
      </w:r>
    </w:p>
    <w:p w14:paraId="09877BAE" w14:textId="77777777" w:rsidR="005337F6" w:rsidRPr="00C0503E" w:rsidRDefault="005337F6" w:rsidP="00C0503E">
      <w:pPr>
        <w:pStyle w:val="PL"/>
      </w:pPr>
    </w:p>
    <w:p w14:paraId="4EFEE3F2" w14:textId="5BD2089F" w:rsidR="00C07032" w:rsidRPr="00C0503E" w:rsidRDefault="005337F6" w:rsidP="00C0503E">
      <w:pPr>
        <w:pStyle w:val="PL"/>
      </w:pPr>
      <w:r w:rsidRPr="00C0503E">
        <w:t xml:space="preserve">BandCombinationList-v1690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BandCombination-v1690</w:t>
      </w:r>
    </w:p>
    <w:p w14:paraId="3B64796B" w14:textId="77777777" w:rsidR="005337F6" w:rsidRPr="00C0503E" w:rsidRDefault="005337F6" w:rsidP="00C0503E">
      <w:pPr>
        <w:pStyle w:val="PL"/>
      </w:pPr>
    </w:p>
    <w:p w14:paraId="669DDCFA" w14:textId="361C4F03" w:rsidR="009C21D5" w:rsidRPr="00C0503E" w:rsidRDefault="00B04F4B" w:rsidP="00C0503E">
      <w:pPr>
        <w:pStyle w:val="PL"/>
      </w:pPr>
      <w:r w:rsidRPr="00C0503E">
        <w:t xml:space="preserve">BandCombinationList-v16a0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BandCombination-v16a0</w:t>
      </w:r>
    </w:p>
    <w:p w14:paraId="1C93B27B" w14:textId="77777777" w:rsidR="00B04F4B" w:rsidRPr="00C0503E" w:rsidRDefault="00B04F4B" w:rsidP="00C0503E">
      <w:pPr>
        <w:pStyle w:val="PL"/>
      </w:pPr>
    </w:p>
    <w:p w14:paraId="5B3E701B" w14:textId="3B5B826E" w:rsidR="00D867BE" w:rsidRPr="00C0503E" w:rsidRDefault="00D867BE" w:rsidP="00C0503E">
      <w:pPr>
        <w:pStyle w:val="PL"/>
      </w:pPr>
      <w:r w:rsidRPr="00C0503E">
        <w:t xml:space="preserve">BandCombinationList-v1700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BandCombination-v1700</w:t>
      </w:r>
    </w:p>
    <w:p w14:paraId="3FDA2905" w14:textId="5BFC35FA" w:rsidR="00D867BE" w:rsidRPr="00C0503E" w:rsidRDefault="00D867BE" w:rsidP="00C0503E">
      <w:pPr>
        <w:pStyle w:val="PL"/>
      </w:pPr>
    </w:p>
    <w:p w14:paraId="75AF9E9E" w14:textId="5FC26C19" w:rsidR="00F03826" w:rsidRPr="00C0503E" w:rsidRDefault="00F03826" w:rsidP="00C0503E">
      <w:pPr>
        <w:pStyle w:val="PL"/>
      </w:pPr>
      <w:r w:rsidRPr="00C0503E">
        <w:t xml:space="preserve">BandCombinationList-v1720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BandCombination-v1720</w:t>
      </w:r>
    </w:p>
    <w:p w14:paraId="6D8FED11" w14:textId="77777777" w:rsidR="00691952" w:rsidRPr="00C0503E" w:rsidRDefault="00691952" w:rsidP="00C0503E">
      <w:pPr>
        <w:pStyle w:val="PL"/>
      </w:pPr>
    </w:p>
    <w:p w14:paraId="769E2ECE" w14:textId="7BC8A16C" w:rsidR="00F03826" w:rsidRPr="00C0503E" w:rsidRDefault="00691952" w:rsidP="00C0503E">
      <w:pPr>
        <w:pStyle w:val="PL"/>
      </w:pPr>
      <w:r w:rsidRPr="00C0503E">
        <w:t xml:space="preserve">BandCombinationList-v1730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BandCombination-v1730</w:t>
      </w:r>
    </w:p>
    <w:p w14:paraId="2FE28C59" w14:textId="77777777" w:rsidR="00691952" w:rsidRPr="00C0503E" w:rsidRDefault="00691952" w:rsidP="00C0503E">
      <w:pPr>
        <w:pStyle w:val="PL"/>
      </w:pPr>
    </w:p>
    <w:p w14:paraId="3B5F8AA3" w14:textId="3CE96126" w:rsidR="003350BF" w:rsidRDefault="003350BF" w:rsidP="00C0503E">
      <w:pPr>
        <w:pStyle w:val="PL"/>
        <w:rPr>
          <w:ins w:id="47" w:author="Ericsson" w:date="2023-09-14T13:29:00Z"/>
        </w:rPr>
      </w:pPr>
      <w:r w:rsidRPr="00C0503E">
        <w:t xml:space="preserve">BandCombinationList-v1740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BandCombination-v1740</w:t>
      </w:r>
    </w:p>
    <w:p w14:paraId="4A482D75" w14:textId="77777777" w:rsidR="00CD598E" w:rsidRPr="00C0503E" w:rsidRDefault="00CD598E" w:rsidP="00CD598E">
      <w:pPr>
        <w:pStyle w:val="PL"/>
        <w:rPr>
          <w:ins w:id="48" w:author="Ericsson" w:date="2023-09-14T13:29:00Z"/>
        </w:rPr>
      </w:pPr>
    </w:p>
    <w:p w14:paraId="2DF3F699" w14:textId="4162A7CD" w:rsidR="00CD598E" w:rsidRPr="00C0503E" w:rsidRDefault="00CD598E" w:rsidP="00C0503E">
      <w:pPr>
        <w:pStyle w:val="PL"/>
      </w:pPr>
      <w:ins w:id="49" w:author="Ericsson" w:date="2023-09-14T13:29:00Z">
        <w:r w:rsidRPr="00C0503E">
          <w:t>BandCombinationList-v17</w:t>
        </w:r>
        <w:r>
          <w:t>xy</w:t>
        </w:r>
        <w:r w:rsidRPr="00C0503E">
          <w:t xml:space="preserve">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BandCombination-v17</w:t>
        </w:r>
        <w:r>
          <w:t>xy</w:t>
        </w:r>
      </w:ins>
    </w:p>
    <w:p w14:paraId="49F5A0EA" w14:textId="77777777" w:rsidR="003350BF" w:rsidRPr="00C0503E" w:rsidRDefault="003350BF" w:rsidP="00C0503E">
      <w:pPr>
        <w:pStyle w:val="PL"/>
      </w:pPr>
    </w:p>
    <w:p w14:paraId="5956E638" w14:textId="20ECE6D0" w:rsidR="00394471" w:rsidRPr="00C0503E" w:rsidRDefault="00394471" w:rsidP="00C0503E">
      <w:pPr>
        <w:pStyle w:val="PL"/>
      </w:pPr>
      <w:r w:rsidRPr="00C0503E">
        <w:t xml:space="preserve">BandCombinationList-UplinkTxSwitch-r16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BandCombination-UplinkTxSwitch-r16</w:t>
      </w:r>
    </w:p>
    <w:p w14:paraId="0C689957" w14:textId="77777777" w:rsidR="00D027C1" w:rsidRPr="00C0503E" w:rsidRDefault="00D027C1" w:rsidP="00C0503E">
      <w:pPr>
        <w:pStyle w:val="PL"/>
      </w:pPr>
    </w:p>
    <w:p w14:paraId="23CF4E69" w14:textId="40B4F169" w:rsidR="00D027C1" w:rsidRPr="00C0503E" w:rsidRDefault="00D027C1" w:rsidP="00C0503E">
      <w:pPr>
        <w:pStyle w:val="PL"/>
      </w:pPr>
      <w:r w:rsidRPr="00C0503E">
        <w:t>BandCombinationList-UplinkTxSwitch</w:t>
      </w:r>
      <w:r w:rsidR="003B657B" w:rsidRPr="00C0503E">
        <w:t>-v1630</w:t>
      </w:r>
      <w:r w:rsidRPr="00C0503E">
        <w:t xml:space="preserve">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w:t>
      </w:r>
      <w:r w:rsidR="003B657B" w:rsidRPr="00C0503E">
        <w:t>-v1630</w:t>
      </w:r>
    </w:p>
    <w:p w14:paraId="2C2B81E2" w14:textId="77777777" w:rsidR="00E46198" w:rsidRPr="00C0503E" w:rsidRDefault="00E46198" w:rsidP="00C0503E">
      <w:pPr>
        <w:pStyle w:val="PL"/>
      </w:pPr>
    </w:p>
    <w:p w14:paraId="1C22838F" w14:textId="626086DD" w:rsidR="00E46198" w:rsidRPr="00C0503E" w:rsidRDefault="00E46198" w:rsidP="00C0503E">
      <w:pPr>
        <w:pStyle w:val="PL"/>
      </w:pPr>
      <w:r w:rsidRPr="00C0503E">
        <w:t>BandCombinationList-UplinkTxSwitch-v</w:t>
      </w:r>
      <w:r w:rsidR="000C2783" w:rsidRPr="00C0503E">
        <w:t>1640</w:t>
      </w:r>
      <w:r w:rsidRPr="00C0503E">
        <w:t xml:space="preserve">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w:t>
      </w:r>
      <w:r w:rsidR="000C2783" w:rsidRPr="00C0503E">
        <w:t>1640</w:t>
      </w:r>
    </w:p>
    <w:p w14:paraId="75CAE0A3" w14:textId="77777777" w:rsidR="00394471" w:rsidRPr="00C0503E" w:rsidRDefault="00394471" w:rsidP="00C0503E">
      <w:pPr>
        <w:pStyle w:val="PL"/>
      </w:pPr>
    </w:p>
    <w:p w14:paraId="7A7C4DC7" w14:textId="081DD83F" w:rsidR="007830B1" w:rsidRPr="00C0503E" w:rsidRDefault="007830B1" w:rsidP="00C0503E">
      <w:pPr>
        <w:pStyle w:val="PL"/>
      </w:pPr>
      <w:r w:rsidRPr="00C0503E">
        <w:t>BandCombinationList-UplinkTxSwitch-v16</w:t>
      </w:r>
      <w:r w:rsidR="001F631E" w:rsidRPr="00C0503E">
        <w:t>50</w:t>
      </w:r>
      <w:r w:rsidRPr="00C0503E">
        <w:t xml:space="preserve">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BandCombination-UplinkTxSwitch-v16</w:t>
      </w:r>
      <w:r w:rsidR="001F631E" w:rsidRPr="00C0503E">
        <w:t>50</w:t>
      </w:r>
    </w:p>
    <w:p w14:paraId="0E26B0E9" w14:textId="77777777" w:rsidR="007830B1" w:rsidRPr="00C0503E" w:rsidRDefault="007830B1" w:rsidP="00C0503E">
      <w:pPr>
        <w:pStyle w:val="PL"/>
      </w:pPr>
    </w:p>
    <w:p w14:paraId="21369E47" w14:textId="654C28E5" w:rsidR="004A773C" w:rsidRPr="00C0503E" w:rsidRDefault="004A773C" w:rsidP="00C0503E">
      <w:pPr>
        <w:pStyle w:val="PL"/>
      </w:pPr>
      <w:r w:rsidRPr="00C0503E">
        <w:t>BandCombinationList-UplinkTxSwitch-v16</w:t>
      </w:r>
      <w:r w:rsidR="00EE4C48" w:rsidRPr="00C0503E">
        <w:t>70</w:t>
      </w:r>
      <w:r w:rsidRPr="00C0503E">
        <w:t xml:space="preserve">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BandCombination-UplinkTxSwitch-v16</w:t>
      </w:r>
      <w:r w:rsidR="00EE4C48" w:rsidRPr="00C0503E">
        <w:t>70</w:t>
      </w:r>
    </w:p>
    <w:p w14:paraId="200C26C5" w14:textId="77777777" w:rsidR="004A773C" w:rsidRPr="00C0503E" w:rsidRDefault="004A773C" w:rsidP="00C0503E">
      <w:pPr>
        <w:pStyle w:val="PL"/>
      </w:pPr>
    </w:p>
    <w:p w14:paraId="556D2EBA" w14:textId="117833E7" w:rsidR="005337F6" w:rsidRPr="00C0503E" w:rsidRDefault="005337F6" w:rsidP="00C0503E">
      <w:pPr>
        <w:pStyle w:val="PL"/>
      </w:pPr>
      <w:r w:rsidRPr="00C0503E">
        <w:t xml:space="preserve">BandCombinationList-UplinkTxSwitch-v1690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BandCombination-UplinkTxSwitch-v1690</w:t>
      </w:r>
    </w:p>
    <w:p w14:paraId="17DB4CA3" w14:textId="77777777" w:rsidR="00B04F4B" w:rsidRPr="00C0503E" w:rsidRDefault="00B04F4B" w:rsidP="00C0503E">
      <w:pPr>
        <w:pStyle w:val="PL"/>
      </w:pPr>
    </w:p>
    <w:p w14:paraId="1DDDBB72" w14:textId="187D39B2" w:rsidR="009C21D5" w:rsidRPr="00C0503E" w:rsidRDefault="00B04F4B" w:rsidP="00C0503E">
      <w:pPr>
        <w:pStyle w:val="PL"/>
      </w:pPr>
      <w:r w:rsidRPr="00C0503E">
        <w:t xml:space="preserve">BandCombinationList-UplinkTxSwitch-v16a0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BandCombination-UplinkTxSwitch-v16a0</w:t>
      </w:r>
    </w:p>
    <w:p w14:paraId="356D26F4" w14:textId="77777777" w:rsidR="00B04F4B" w:rsidRPr="00C0503E" w:rsidRDefault="00B04F4B" w:rsidP="00C0503E">
      <w:pPr>
        <w:pStyle w:val="PL"/>
      </w:pPr>
    </w:p>
    <w:p w14:paraId="6B17F283" w14:textId="214C987B" w:rsidR="00D867BE" w:rsidRPr="00C0503E" w:rsidRDefault="00D867BE" w:rsidP="00C0503E">
      <w:pPr>
        <w:pStyle w:val="PL"/>
      </w:pPr>
      <w:r w:rsidRPr="00C0503E">
        <w:t xml:space="preserve">BandCombinationList-UplinkTxSwitch-v1700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BandCombination-UplinkTxSwitch-v1700</w:t>
      </w:r>
    </w:p>
    <w:p w14:paraId="1282774F" w14:textId="7206A97C" w:rsidR="00F03826" w:rsidRPr="00C0503E" w:rsidRDefault="00F03826" w:rsidP="00C0503E">
      <w:pPr>
        <w:pStyle w:val="PL"/>
      </w:pPr>
    </w:p>
    <w:p w14:paraId="04A0E306" w14:textId="68180466" w:rsidR="00F03826" w:rsidRPr="00C0503E" w:rsidRDefault="00F03826" w:rsidP="00C0503E">
      <w:pPr>
        <w:pStyle w:val="PL"/>
      </w:pPr>
      <w:r w:rsidRPr="00C0503E">
        <w:t xml:space="preserve">BandCombinationList-UplinkTxSwitch-v1720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BandCombination-UplinkTxSwitch-v1720</w:t>
      </w:r>
    </w:p>
    <w:p w14:paraId="2F883272" w14:textId="77777777" w:rsidR="00691952" w:rsidRPr="00C0503E" w:rsidRDefault="00691952" w:rsidP="00C0503E">
      <w:pPr>
        <w:pStyle w:val="PL"/>
      </w:pPr>
    </w:p>
    <w:p w14:paraId="1EB9240D" w14:textId="778EB739" w:rsidR="00D867BE" w:rsidRPr="00C0503E" w:rsidRDefault="00691952" w:rsidP="00C0503E">
      <w:pPr>
        <w:pStyle w:val="PL"/>
      </w:pPr>
      <w:r w:rsidRPr="00C0503E">
        <w:t xml:space="preserve">BandCombinationList-UplinkTxSwitch-v1730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BandCombination-UplinkTxSwitch-v1730</w:t>
      </w:r>
    </w:p>
    <w:p w14:paraId="0DFAF400" w14:textId="77777777" w:rsidR="003350BF" w:rsidRPr="00C0503E" w:rsidRDefault="003350BF" w:rsidP="00C0503E">
      <w:pPr>
        <w:pStyle w:val="PL"/>
      </w:pPr>
    </w:p>
    <w:p w14:paraId="25D0A850" w14:textId="340023AE" w:rsidR="00691952" w:rsidRPr="00C0503E" w:rsidRDefault="003350BF" w:rsidP="00C0503E">
      <w:pPr>
        <w:pStyle w:val="PL"/>
      </w:pPr>
      <w:r w:rsidRPr="00C0503E">
        <w:t xml:space="preserve">BandCombinationList-UplinkTxSwitch-v1740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BandCombination-UplinkTxSwitch-v1740</w:t>
      </w:r>
    </w:p>
    <w:p w14:paraId="62E72A38" w14:textId="77777777" w:rsidR="00111720" w:rsidRPr="00C0503E" w:rsidRDefault="00111720" w:rsidP="00111720">
      <w:pPr>
        <w:pStyle w:val="PL"/>
        <w:rPr>
          <w:ins w:id="50" w:author="Ericsson" w:date="2023-09-14T13:30:00Z"/>
        </w:rPr>
      </w:pPr>
    </w:p>
    <w:p w14:paraId="28FCB369" w14:textId="45345CBB" w:rsidR="003350BF" w:rsidRDefault="00111720" w:rsidP="00111720">
      <w:pPr>
        <w:pStyle w:val="PL"/>
        <w:rPr>
          <w:ins w:id="51" w:author="Ericsson" w:date="2023-09-14T13:30:00Z"/>
        </w:rPr>
      </w:pPr>
      <w:ins w:id="52" w:author="Ericsson" w:date="2023-09-14T13:30:00Z">
        <w:r w:rsidRPr="00C0503E">
          <w:t>BandCombinationList-UplinkTxSwitch-v17</w:t>
        </w:r>
        <w:r>
          <w:t>xy</w:t>
        </w:r>
        <w:r w:rsidRPr="00C0503E">
          <w:t xml:space="preserve">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BandCombination-UplinkTxSwitch-v17</w:t>
        </w:r>
        <w:r>
          <w:t>xy</w:t>
        </w:r>
      </w:ins>
    </w:p>
    <w:p w14:paraId="779BAF7B" w14:textId="77777777" w:rsidR="00111720" w:rsidRPr="00C0503E" w:rsidRDefault="00111720" w:rsidP="00111720">
      <w:pPr>
        <w:pStyle w:val="PL"/>
      </w:pPr>
    </w:p>
    <w:p w14:paraId="0318B572" w14:textId="10BF8760" w:rsidR="00394471" w:rsidRPr="00C0503E" w:rsidRDefault="00394471" w:rsidP="00C0503E">
      <w:pPr>
        <w:pStyle w:val="PL"/>
      </w:pPr>
      <w:r w:rsidRPr="00C0503E">
        <w:t xml:space="preserve">BandCombination ::=                 </w:t>
      </w:r>
      <w:r w:rsidRPr="00C0503E">
        <w:rPr>
          <w:color w:val="993366"/>
        </w:rPr>
        <w:t>SEQUENCE</w:t>
      </w:r>
      <w:r w:rsidRPr="00C0503E">
        <w:t xml:space="preserve"> {</w:t>
      </w:r>
    </w:p>
    <w:p w14:paraId="65F57D00" w14:textId="77777777" w:rsidR="00394471" w:rsidRPr="00C0503E" w:rsidRDefault="00394471" w:rsidP="00C0503E">
      <w:pPr>
        <w:pStyle w:val="PL"/>
      </w:pPr>
      <w:r w:rsidRPr="00C0503E">
        <w:t xml:space="preserve">    bandList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BandParameters,</w:t>
      </w:r>
    </w:p>
    <w:p w14:paraId="15C957C0" w14:textId="77777777" w:rsidR="00394471" w:rsidRPr="00C0503E" w:rsidRDefault="00394471" w:rsidP="00C0503E">
      <w:pPr>
        <w:pStyle w:val="PL"/>
      </w:pPr>
      <w:r w:rsidRPr="00C0503E">
        <w:t xml:space="preserve">    featureSetCombination               FeatureSetCombinationId,</w:t>
      </w:r>
    </w:p>
    <w:p w14:paraId="683816B2" w14:textId="77777777" w:rsidR="00394471" w:rsidRPr="00C0503E" w:rsidRDefault="00394471" w:rsidP="00C0503E">
      <w:pPr>
        <w:pStyle w:val="PL"/>
      </w:pPr>
      <w:r w:rsidRPr="00C0503E">
        <w:t xml:space="preserve">    ca-ParametersEUTRA                  CA-ParametersEUTRA                          </w:t>
      </w:r>
      <w:r w:rsidRPr="00C0503E">
        <w:rPr>
          <w:color w:val="993366"/>
        </w:rPr>
        <w:t>OPTIONAL</w:t>
      </w:r>
      <w:r w:rsidRPr="00C0503E">
        <w:t>,</w:t>
      </w:r>
    </w:p>
    <w:p w14:paraId="4ACBA279" w14:textId="77777777" w:rsidR="00394471" w:rsidRPr="00C0503E" w:rsidRDefault="00394471" w:rsidP="00C0503E">
      <w:pPr>
        <w:pStyle w:val="PL"/>
      </w:pPr>
      <w:r w:rsidRPr="00C0503E">
        <w:t xml:space="preserve">    ca-ParametersNR                     CA-ParametersNR                             </w:t>
      </w:r>
      <w:r w:rsidRPr="00C0503E">
        <w:rPr>
          <w:color w:val="993366"/>
        </w:rPr>
        <w:t>OPTIONAL</w:t>
      </w:r>
      <w:r w:rsidRPr="00C0503E">
        <w:t>,</w:t>
      </w:r>
    </w:p>
    <w:p w14:paraId="0124E6CF" w14:textId="77777777" w:rsidR="00394471" w:rsidRPr="00C0503E" w:rsidRDefault="00394471" w:rsidP="00C0503E">
      <w:pPr>
        <w:pStyle w:val="PL"/>
      </w:pPr>
      <w:r w:rsidRPr="00C0503E">
        <w:lastRenderedPageBreak/>
        <w:t xml:space="preserve">    mrdc-Parameters                     MRDC-Parameters                             </w:t>
      </w:r>
      <w:r w:rsidRPr="00C0503E">
        <w:rPr>
          <w:color w:val="993366"/>
        </w:rPr>
        <w:t>OPTIONAL</w:t>
      </w:r>
      <w:r w:rsidRPr="00C0503E">
        <w:t>,</w:t>
      </w:r>
    </w:p>
    <w:p w14:paraId="7FB7476C" w14:textId="77777777" w:rsidR="00394471" w:rsidRPr="00C0503E" w:rsidRDefault="00394471" w:rsidP="00C0503E">
      <w:pPr>
        <w:pStyle w:val="PL"/>
      </w:pPr>
      <w:r w:rsidRPr="00C0503E">
        <w:t xml:space="preserve">    supportedBandwidthCombinationSet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(1..32))                   </w:t>
      </w:r>
      <w:r w:rsidRPr="00C0503E">
        <w:rPr>
          <w:color w:val="993366"/>
        </w:rPr>
        <w:t>OPTIONAL</w:t>
      </w:r>
      <w:r w:rsidRPr="00C0503E">
        <w:t>,</w:t>
      </w:r>
    </w:p>
    <w:p w14:paraId="353BEB3A" w14:textId="77777777" w:rsidR="00394471" w:rsidRPr="00C0503E" w:rsidRDefault="00394471" w:rsidP="00C0503E">
      <w:pPr>
        <w:pStyle w:val="PL"/>
      </w:pPr>
      <w:r w:rsidRPr="00C0503E">
        <w:t xml:space="preserve">    powerClass-v1530                    </w:t>
      </w:r>
      <w:r w:rsidRPr="00C0503E">
        <w:rPr>
          <w:color w:val="993366"/>
        </w:rPr>
        <w:t>ENUMERATED</w:t>
      </w:r>
      <w:r w:rsidRPr="00C0503E">
        <w:t xml:space="preserve"> {pc2}                            </w:t>
      </w:r>
      <w:r w:rsidRPr="00C0503E">
        <w:rPr>
          <w:color w:val="993366"/>
        </w:rPr>
        <w:t>OPTIONAL</w:t>
      </w:r>
    </w:p>
    <w:p w14:paraId="56BBF226" w14:textId="77777777" w:rsidR="00394471" w:rsidRPr="00C0503E" w:rsidRDefault="00394471" w:rsidP="00C0503E">
      <w:pPr>
        <w:pStyle w:val="PL"/>
      </w:pPr>
      <w:r w:rsidRPr="00C0503E">
        <w:t>}</w:t>
      </w:r>
    </w:p>
    <w:p w14:paraId="03459318" w14:textId="77777777" w:rsidR="00394471" w:rsidRPr="00C0503E" w:rsidRDefault="00394471" w:rsidP="00C0503E">
      <w:pPr>
        <w:pStyle w:val="PL"/>
      </w:pPr>
    </w:p>
    <w:p w14:paraId="1F28B9CA" w14:textId="77777777" w:rsidR="00394471" w:rsidRPr="00C0503E" w:rsidRDefault="00394471" w:rsidP="00C0503E">
      <w:pPr>
        <w:pStyle w:val="PL"/>
      </w:pPr>
      <w:r w:rsidRPr="00C0503E">
        <w:t xml:space="preserve">BandCombination-v1540::=            </w:t>
      </w:r>
      <w:r w:rsidRPr="00C0503E">
        <w:rPr>
          <w:color w:val="993366"/>
        </w:rPr>
        <w:t>SEQUENCE</w:t>
      </w:r>
      <w:r w:rsidRPr="00C0503E">
        <w:t xml:space="preserve"> {</w:t>
      </w:r>
    </w:p>
    <w:p w14:paraId="786C4B74" w14:textId="77777777" w:rsidR="00394471" w:rsidRPr="00C0503E" w:rsidRDefault="00394471" w:rsidP="00C0503E">
      <w:pPr>
        <w:pStyle w:val="PL"/>
      </w:pPr>
      <w:r w:rsidRPr="00C0503E">
        <w:t xml:space="preserve">    bandList-v1540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BandParameters-v1540,</w:t>
      </w:r>
    </w:p>
    <w:p w14:paraId="6D97A683" w14:textId="77777777" w:rsidR="00394471" w:rsidRPr="00C0503E" w:rsidRDefault="00394471" w:rsidP="00C0503E">
      <w:pPr>
        <w:pStyle w:val="PL"/>
      </w:pPr>
      <w:r w:rsidRPr="00C0503E">
        <w:t xml:space="preserve">    ca-ParametersNR-v1540               CA-ParametersNR-v1540                       </w:t>
      </w:r>
      <w:r w:rsidRPr="00C0503E">
        <w:rPr>
          <w:color w:val="993366"/>
        </w:rPr>
        <w:t>OPTIONAL</w:t>
      </w:r>
    </w:p>
    <w:p w14:paraId="6DDBD5B7" w14:textId="77777777" w:rsidR="00394471" w:rsidRPr="00C0503E" w:rsidRDefault="00394471" w:rsidP="00C0503E">
      <w:pPr>
        <w:pStyle w:val="PL"/>
      </w:pPr>
      <w:r w:rsidRPr="00C0503E">
        <w:t>}</w:t>
      </w:r>
    </w:p>
    <w:p w14:paraId="25A2BD80" w14:textId="77777777" w:rsidR="00394471" w:rsidRPr="00C0503E" w:rsidRDefault="00394471" w:rsidP="00C0503E">
      <w:pPr>
        <w:pStyle w:val="PL"/>
      </w:pPr>
    </w:p>
    <w:p w14:paraId="6F4CA041" w14:textId="77777777" w:rsidR="00394471" w:rsidRPr="00C0503E" w:rsidRDefault="00394471" w:rsidP="00C0503E">
      <w:pPr>
        <w:pStyle w:val="PL"/>
      </w:pPr>
      <w:r w:rsidRPr="00C0503E">
        <w:t xml:space="preserve">BandCombination-v1550 ::=           </w:t>
      </w:r>
      <w:r w:rsidRPr="00C0503E">
        <w:rPr>
          <w:color w:val="993366"/>
        </w:rPr>
        <w:t>SEQUENCE</w:t>
      </w:r>
      <w:r w:rsidRPr="00C0503E">
        <w:t xml:space="preserve"> {</w:t>
      </w:r>
    </w:p>
    <w:p w14:paraId="69ACC5C3" w14:textId="77777777" w:rsidR="00394471" w:rsidRPr="00C0503E" w:rsidRDefault="00394471" w:rsidP="00C0503E">
      <w:pPr>
        <w:pStyle w:val="PL"/>
      </w:pPr>
      <w:r w:rsidRPr="00C0503E">
        <w:t xml:space="preserve">    ca-ParametersNR-v1550               CA-ParametersNR-v1550</w:t>
      </w:r>
    </w:p>
    <w:p w14:paraId="242BB643" w14:textId="77777777" w:rsidR="00394471" w:rsidRPr="00C0503E" w:rsidRDefault="00394471" w:rsidP="00C0503E">
      <w:pPr>
        <w:pStyle w:val="PL"/>
      </w:pPr>
      <w:r w:rsidRPr="00C0503E">
        <w:t>}</w:t>
      </w:r>
    </w:p>
    <w:p w14:paraId="69C470AD" w14:textId="77777777" w:rsidR="00394471" w:rsidRPr="00C0503E" w:rsidRDefault="00394471" w:rsidP="00C0503E">
      <w:pPr>
        <w:pStyle w:val="PL"/>
      </w:pPr>
      <w:r w:rsidRPr="00C0503E">
        <w:t xml:space="preserve">BandCombination-v1560::=            </w:t>
      </w:r>
      <w:r w:rsidRPr="00C0503E">
        <w:rPr>
          <w:color w:val="993366"/>
        </w:rPr>
        <w:t>SEQUENCE</w:t>
      </w:r>
      <w:r w:rsidRPr="00C0503E">
        <w:t xml:space="preserve"> {</w:t>
      </w:r>
    </w:p>
    <w:p w14:paraId="30239735" w14:textId="77777777" w:rsidR="00394471" w:rsidRPr="00C0503E" w:rsidRDefault="00394471" w:rsidP="00C0503E">
      <w:pPr>
        <w:pStyle w:val="PL"/>
      </w:pPr>
      <w:r w:rsidRPr="00C0503E">
        <w:t xml:space="preserve">    ne-DC-BC                                </w:t>
      </w:r>
      <w:r w:rsidRPr="00C0503E">
        <w:rPr>
          <w:color w:val="993366"/>
        </w:rPr>
        <w:t>ENUMERATED</w:t>
      </w:r>
      <w:r w:rsidRPr="00C0503E">
        <w:t xml:space="preserve"> {supported}                 </w:t>
      </w:r>
      <w:r w:rsidRPr="00C0503E">
        <w:rPr>
          <w:color w:val="993366"/>
        </w:rPr>
        <w:t>OPTIONAL</w:t>
      </w:r>
      <w:r w:rsidRPr="00C0503E">
        <w:t>,</w:t>
      </w:r>
    </w:p>
    <w:p w14:paraId="606C977B" w14:textId="77777777" w:rsidR="00394471" w:rsidRPr="00C0503E" w:rsidRDefault="00394471" w:rsidP="00C0503E">
      <w:pPr>
        <w:pStyle w:val="PL"/>
      </w:pPr>
      <w:r w:rsidRPr="00C0503E">
        <w:t xml:space="preserve">    ca-ParametersNRDC                       CA-ParametersNRDC                      </w:t>
      </w:r>
      <w:r w:rsidRPr="00C0503E">
        <w:rPr>
          <w:color w:val="993366"/>
        </w:rPr>
        <w:t>OPTIONAL</w:t>
      </w:r>
      <w:r w:rsidRPr="00C0503E">
        <w:t>,</w:t>
      </w:r>
    </w:p>
    <w:p w14:paraId="40FC319C" w14:textId="77777777" w:rsidR="00394471" w:rsidRPr="00C0503E" w:rsidRDefault="00394471" w:rsidP="00C0503E">
      <w:pPr>
        <w:pStyle w:val="PL"/>
      </w:pPr>
      <w:r w:rsidRPr="00C0503E">
        <w:t xml:space="preserve">    ca-ParametersEUTRA-v1560                CA-ParametersEUTRA-v1560               </w:t>
      </w:r>
      <w:r w:rsidRPr="00C0503E">
        <w:rPr>
          <w:color w:val="993366"/>
        </w:rPr>
        <w:t>OPTIONAL</w:t>
      </w:r>
      <w:r w:rsidRPr="00C0503E">
        <w:t>,</w:t>
      </w:r>
    </w:p>
    <w:p w14:paraId="2608050A" w14:textId="77777777" w:rsidR="00394471" w:rsidRPr="00C0503E" w:rsidRDefault="00394471" w:rsidP="00C0503E">
      <w:pPr>
        <w:pStyle w:val="PL"/>
      </w:pPr>
      <w:r w:rsidRPr="00C0503E">
        <w:t xml:space="preserve">    ca-ParametersNR-v1560                   CA-ParametersNR-v1560                  </w:t>
      </w:r>
      <w:r w:rsidRPr="00C0503E">
        <w:rPr>
          <w:color w:val="993366"/>
        </w:rPr>
        <w:t>OPTIONAL</w:t>
      </w:r>
    </w:p>
    <w:p w14:paraId="1CB62288" w14:textId="77777777" w:rsidR="00394471" w:rsidRPr="00C0503E" w:rsidRDefault="00394471" w:rsidP="00C0503E">
      <w:pPr>
        <w:pStyle w:val="PL"/>
      </w:pPr>
      <w:r w:rsidRPr="00C0503E">
        <w:t>}</w:t>
      </w:r>
    </w:p>
    <w:p w14:paraId="12578357" w14:textId="77777777" w:rsidR="00394471" w:rsidRPr="00C0503E" w:rsidRDefault="00394471" w:rsidP="00C0503E">
      <w:pPr>
        <w:pStyle w:val="PL"/>
      </w:pPr>
    </w:p>
    <w:p w14:paraId="42566278" w14:textId="77777777" w:rsidR="00394471" w:rsidRPr="00C0503E" w:rsidRDefault="00394471" w:rsidP="00C0503E">
      <w:pPr>
        <w:pStyle w:val="PL"/>
      </w:pPr>
      <w:r w:rsidRPr="00C0503E">
        <w:t xml:space="preserve">BandCombination-v1570 ::=           </w:t>
      </w:r>
      <w:r w:rsidRPr="00C0503E">
        <w:rPr>
          <w:color w:val="993366"/>
        </w:rPr>
        <w:t>SEQUENCE</w:t>
      </w:r>
      <w:r w:rsidRPr="00C0503E">
        <w:t xml:space="preserve"> {</w:t>
      </w:r>
    </w:p>
    <w:p w14:paraId="070C6279" w14:textId="77777777" w:rsidR="00394471" w:rsidRPr="00C0503E" w:rsidRDefault="00394471" w:rsidP="00C0503E">
      <w:pPr>
        <w:pStyle w:val="PL"/>
      </w:pPr>
      <w:r w:rsidRPr="00C0503E">
        <w:t xml:space="preserve">    ca-ParametersEUTRA-v1570            CA-ParametersEUTRA-v1570</w:t>
      </w:r>
    </w:p>
    <w:p w14:paraId="012A7D60" w14:textId="77777777" w:rsidR="00394471" w:rsidRPr="00C0503E" w:rsidRDefault="00394471" w:rsidP="00C0503E">
      <w:pPr>
        <w:pStyle w:val="PL"/>
      </w:pPr>
      <w:r w:rsidRPr="00C0503E">
        <w:t>}</w:t>
      </w:r>
    </w:p>
    <w:p w14:paraId="56186EF1" w14:textId="77777777" w:rsidR="00394471" w:rsidRPr="00C0503E" w:rsidRDefault="00394471" w:rsidP="00C0503E">
      <w:pPr>
        <w:pStyle w:val="PL"/>
      </w:pPr>
    </w:p>
    <w:p w14:paraId="0264EDB2" w14:textId="77777777" w:rsidR="00394471" w:rsidRPr="00C0503E" w:rsidRDefault="00394471" w:rsidP="00C0503E">
      <w:pPr>
        <w:pStyle w:val="PL"/>
      </w:pPr>
      <w:r w:rsidRPr="00C0503E">
        <w:t xml:space="preserve">BandCombination-v1580 ::=           </w:t>
      </w:r>
      <w:r w:rsidRPr="00C0503E">
        <w:rPr>
          <w:color w:val="993366"/>
        </w:rPr>
        <w:t>SEQUENCE</w:t>
      </w:r>
      <w:r w:rsidRPr="00C0503E">
        <w:t xml:space="preserve"> {</w:t>
      </w:r>
    </w:p>
    <w:p w14:paraId="74FF71F2" w14:textId="77777777" w:rsidR="00394471" w:rsidRPr="00C0503E" w:rsidRDefault="00394471" w:rsidP="00C0503E">
      <w:pPr>
        <w:pStyle w:val="PL"/>
      </w:pPr>
      <w:r w:rsidRPr="00C0503E">
        <w:t xml:space="preserve">    mrdc-Parameters-v1580               MRDC-Parameters-v1580</w:t>
      </w:r>
    </w:p>
    <w:p w14:paraId="06C3382C" w14:textId="77777777" w:rsidR="00394471" w:rsidRPr="00C0503E" w:rsidRDefault="00394471" w:rsidP="00C0503E">
      <w:pPr>
        <w:pStyle w:val="PL"/>
      </w:pPr>
      <w:r w:rsidRPr="00C0503E">
        <w:t>}</w:t>
      </w:r>
    </w:p>
    <w:p w14:paraId="0A4E9FB8" w14:textId="77777777" w:rsidR="00394471" w:rsidRPr="00C0503E" w:rsidRDefault="00394471" w:rsidP="00C0503E">
      <w:pPr>
        <w:pStyle w:val="PL"/>
      </w:pPr>
    </w:p>
    <w:p w14:paraId="0551FE02" w14:textId="77777777" w:rsidR="00394471" w:rsidRPr="00C0503E" w:rsidRDefault="00394471" w:rsidP="00C0503E">
      <w:pPr>
        <w:pStyle w:val="PL"/>
      </w:pPr>
      <w:r w:rsidRPr="00C0503E">
        <w:t xml:space="preserve">BandCombination-v1590::=            </w:t>
      </w:r>
      <w:r w:rsidRPr="00C0503E">
        <w:rPr>
          <w:color w:val="993366"/>
        </w:rPr>
        <w:t>SEQUENCE</w:t>
      </w:r>
      <w:r w:rsidRPr="00C0503E">
        <w:t xml:space="preserve"> {</w:t>
      </w:r>
    </w:p>
    <w:p w14:paraId="358A53FD" w14:textId="77777777" w:rsidR="00394471" w:rsidRPr="00C0503E" w:rsidRDefault="00394471" w:rsidP="00C0503E">
      <w:pPr>
        <w:pStyle w:val="PL"/>
      </w:pPr>
      <w:r w:rsidRPr="00C0503E">
        <w:t xml:space="preserve">    supportedBandwidthCombinationSetIntraENDC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(1..32))           </w:t>
      </w:r>
      <w:r w:rsidRPr="00C0503E">
        <w:rPr>
          <w:color w:val="993366"/>
        </w:rPr>
        <w:t>OPTIONAL</w:t>
      </w:r>
      <w:r w:rsidRPr="00C0503E">
        <w:t>,</w:t>
      </w:r>
    </w:p>
    <w:p w14:paraId="16C4F2C5" w14:textId="77777777" w:rsidR="00394471" w:rsidRPr="00C0503E" w:rsidRDefault="00394471" w:rsidP="00C0503E">
      <w:pPr>
        <w:pStyle w:val="PL"/>
      </w:pPr>
      <w:r w:rsidRPr="00C0503E">
        <w:t xml:space="preserve">    mrdc-Parameters-v1590                      MRDC-Parameters-v1590</w:t>
      </w:r>
    </w:p>
    <w:p w14:paraId="1CA22B96" w14:textId="77777777" w:rsidR="00394471" w:rsidRPr="00C0503E" w:rsidRDefault="00394471" w:rsidP="00C0503E">
      <w:pPr>
        <w:pStyle w:val="PL"/>
      </w:pPr>
      <w:r w:rsidRPr="00C0503E">
        <w:t>}</w:t>
      </w:r>
    </w:p>
    <w:p w14:paraId="1B919FE5" w14:textId="77777777" w:rsidR="004A773C" w:rsidRPr="00C0503E" w:rsidRDefault="004A773C" w:rsidP="00C0503E">
      <w:pPr>
        <w:pStyle w:val="PL"/>
      </w:pPr>
    </w:p>
    <w:p w14:paraId="3CAFD4B5" w14:textId="57442B6D" w:rsidR="004A773C" w:rsidRPr="00C0503E" w:rsidRDefault="004A773C" w:rsidP="00C0503E">
      <w:pPr>
        <w:pStyle w:val="PL"/>
      </w:pPr>
      <w:r w:rsidRPr="00C0503E">
        <w:t>BandCombination-v15</w:t>
      </w:r>
      <w:r w:rsidR="00EE4C48" w:rsidRPr="00C0503E">
        <w:t>g0</w:t>
      </w:r>
      <w:r w:rsidRPr="00C0503E">
        <w:t xml:space="preserve">::=            </w:t>
      </w:r>
      <w:r w:rsidRPr="00C0503E">
        <w:rPr>
          <w:color w:val="993366"/>
        </w:rPr>
        <w:t>SEQUENCE</w:t>
      </w:r>
      <w:r w:rsidRPr="00C0503E">
        <w:t xml:space="preserve"> {</w:t>
      </w:r>
    </w:p>
    <w:p w14:paraId="407FE64A" w14:textId="0C8900EE" w:rsidR="004A773C" w:rsidRPr="00C0503E" w:rsidRDefault="004A773C" w:rsidP="00C0503E">
      <w:pPr>
        <w:pStyle w:val="PL"/>
      </w:pPr>
      <w:r w:rsidRPr="00C0503E">
        <w:t xml:space="preserve">    ca-ParametersNR-v15</w:t>
      </w:r>
      <w:r w:rsidR="00EE4C48" w:rsidRPr="00C0503E">
        <w:t>g0</w:t>
      </w:r>
      <w:r w:rsidRPr="00C0503E">
        <w:t xml:space="preserve">               CA-ParametersNR-v15</w:t>
      </w:r>
      <w:r w:rsidR="00EE4C48" w:rsidRPr="00C0503E">
        <w:t>g0</w:t>
      </w:r>
      <w:r w:rsidRPr="00C0503E">
        <w:t xml:space="preserve">                      </w:t>
      </w:r>
      <w:r w:rsidRPr="00C0503E">
        <w:rPr>
          <w:color w:val="993366"/>
        </w:rPr>
        <w:t>OPTIONAL</w:t>
      </w:r>
      <w:r w:rsidRPr="00C0503E">
        <w:t>,</w:t>
      </w:r>
    </w:p>
    <w:p w14:paraId="05B28A1D" w14:textId="76F1E50C" w:rsidR="004A773C" w:rsidRPr="00C0503E" w:rsidRDefault="004A773C" w:rsidP="00C0503E">
      <w:pPr>
        <w:pStyle w:val="PL"/>
      </w:pPr>
      <w:r w:rsidRPr="00C0503E">
        <w:t xml:space="preserve">    ca-ParametersNRDC-v15</w:t>
      </w:r>
      <w:r w:rsidR="00EE4C48" w:rsidRPr="00C0503E">
        <w:t>g0</w:t>
      </w:r>
      <w:r w:rsidRPr="00C0503E">
        <w:t xml:space="preserve">             CA-ParametersNRDC-v15</w:t>
      </w:r>
      <w:r w:rsidR="00EE4C48" w:rsidRPr="00C0503E">
        <w:t>g0</w:t>
      </w:r>
      <w:r w:rsidRPr="00C0503E">
        <w:t xml:space="preserve">                    </w:t>
      </w:r>
      <w:r w:rsidRPr="00C0503E">
        <w:rPr>
          <w:color w:val="993366"/>
        </w:rPr>
        <w:t>OPTIONAL</w:t>
      </w:r>
      <w:r w:rsidRPr="00C0503E">
        <w:t>,</w:t>
      </w:r>
    </w:p>
    <w:p w14:paraId="2D693D39" w14:textId="765FADFB" w:rsidR="004A773C" w:rsidRPr="00C0503E" w:rsidRDefault="004A773C" w:rsidP="00C0503E">
      <w:pPr>
        <w:pStyle w:val="PL"/>
      </w:pPr>
      <w:r w:rsidRPr="00C0503E">
        <w:t xml:space="preserve">    mrdc-Parameters-v15</w:t>
      </w:r>
      <w:r w:rsidR="00EE4C48" w:rsidRPr="00C0503E">
        <w:t>g0</w:t>
      </w:r>
      <w:r w:rsidRPr="00C0503E">
        <w:t xml:space="preserve">               MRDC-Parameters-v15</w:t>
      </w:r>
      <w:r w:rsidR="00EE4C48" w:rsidRPr="00C0503E">
        <w:t>g0</w:t>
      </w:r>
      <w:r w:rsidRPr="00C0503E">
        <w:t xml:space="preserve">                      </w:t>
      </w:r>
      <w:r w:rsidRPr="00C0503E">
        <w:rPr>
          <w:color w:val="993366"/>
        </w:rPr>
        <w:t>OPTIONAL</w:t>
      </w:r>
    </w:p>
    <w:p w14:paraId="56D31E9B" w14:textId="3D1C7168" w:rsidR="00FE5FE8" w:rsidRPr="00C0503E" w:rsidRDefault="004A773C" w:rsidP="00C0503E">
      <w:pPr>
        <w:pStyle w:val="PL"/>
      </w:pPr>
      <w:r w:rsidRPr="00C0503E">
        <w:t>}</w:t>
      </w:r>
    </w:p>
    <w:p w14:paraId="07378803" w14:textId="77777777" w:rsidR="004A773C" w:rsidRPr="00C0503E" w:rsidRDefault="004A773C" w:rsidP="00C0503E">
      <w:pPr>
        <w:pStyle w:val="PL"/>
      </w:pPr>
    </w:p>
    <w:p w14:paraId="7C4A1245" w14:textId="77777777" w:rsidR="00FE5FE8" w:rsidRPr="00C0503E" w:rsidRDefault="00FE5FE8" w:rsidP="00C0503E">
      <w:pPr>
        <w:pStyle w:val="PL"/>
      </w:pPr>
      <w:r w:rsidRPr="00C0503E">
        <w:t xml:space="preserve">BandCombination-v1610 ::=          </w:t>
      </w:r>
      <w:r w:rsidRPr="00C0503E">
        <w:rPr>
          <w:color w:val="993366"/>
        </w:rPr>
        <w:t>SEQUENCE</w:t>
      </w:r>
      <w:r w:rsidRPr="00C0503E">
        <w:t xml:space="preserve"> {</w:t>
      </w:r>
    </w:p>
    <w:p w14:paraId="40ABEBD5" w14:textId="77777777" w:rsidR="00FE5FE8" w:rsidRPr="00C0503E" w:rsidRDefault="00FE5FE8" w:rsidP="00C0503E">
      <w:pPr>
        <w:pStyle w:val="PL"/>
      </w:pPr>
      <w:r w:rsidRPr="00C0503E">
        <w:t xml:space="preserve">    bandList-v1610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BandParameters-v1610  </w:t>
      </w:r>
      <w:r w:rsidRPr="00C0503E">
        <w:rPr>
          <w:color w:val="993366"/>
        </w:rPr>
        <w:t>OPTIONAL</w:t>
      </w:r>
      <w:r w:rsidRPr="00C0503E">
        <w:t>,</w:t>
      </w:r>
    </w:p>
    <w:p w14:paraId="1E833381" w14:textId="29555608" w:rsidR="00FE5FE8" w:rsidRPr="00C0503E" w:rsidRDefault="00FE5FE8" w:rsidP="00C0503E">
      <w:pPr>
        <w:pStyle w:val="PL"/>
      </w:pPr>
      <w:r w:rsidRPr="00C0503E">
        <w:t xml:space="preserve">    ca-ParametersNR-v1610               CA-ParametersNR-v1610                  </w:t>
      </w:r>
      <w:r w:rsidRPr="00C0503E">
        <w:rPr>
          <w:color w:val="993366"/>
        </w:rPr>
        <w:t>OPTIONAL</w:t>
      </w:r>
      <w:r w:rsidRPr="00C0503E">
        <w:t>,</w:t>
      </w:r>
    </w:p>
    <w:p w14:paraId="2A5BAFA2" w14:textId="49D24234" w:rsidR="00FE5FE8" w:rsidRPr="00C0503E" w:rsidRDefault="00FE5FE8" w:rsidP="00C0503E">
      <w:pPr>
        <w:pStyle w:val="PL"/>
      </w:pPr>
      <w:r w:rsidRPr="00C0503E">
        <w:t xml:space="preserve">    ca-ParametersNRDC-v1610             CA-ParametersNRDC-v1610                </w:t>
      </w:r>
      <w:r w:rsidRPr="00C0503E">
        <w:rPr>
          <w:color w:val="993366"/>
        </w:rPr>
        <w:t>OPTIONAL</w:t>
      </w:r>
      <w:r w:rsidRPr="00C0503E">
        <w:t>,</w:t>
      </w:r>
    </w:p>
    <w:p w14:paraId="1A6DB68A" w14:textId="2242A1CE" w:rsidR="00FE5FE8" w:rsidRPr="00C0503E" w:rsidRDefault="00FE5FE8" w:rsidP="00C0503E">
      <w:pPr>
        <w:pStyle w:val="PL"/>
      </w:pPr>
      <w:r w:rsidRPr="00C0503E">
        <w:t xml:space="preserve">    powerClass-v1610                    </w:t>
      </w:r>
      <w:r w:rsidRPr="00C0503E">
        <w:rPr>
          <w:color w:val="993366"/>
        </w:rPr>
        <w:t>ENUMERATED</w:t>
      </w:r>
      <w:r w:rsidRPr="00C0503E">
        <w:t xml:space="preserve"> {pc1dot5}                   </w:t>
      </w:r>
      <w:r w:rsidRPr="00C0503E">
        <w:rPr>
          <w:color w:val="993366"/>
        </w:rPr>
        <w:t>OPTIONAL</w:t>
      </w:r>
      <w:r w:rsidRPr="00C0503E">
        <w:t>,</w:t>
      </w:r>
    </w:p>
    <w:p w14:paraId="7E009A0E" w14:textId="7146184D" w:rsidR="00FE5FE8" w:rsidRPr="00C0503E" w:rsidRDefault="00FE5FE8" w:rsidP="00C0503E">
      <w:pPr>
        <w:pStyle w:val="PL"/>
      </w:pPr>
      <w:r w:rsidRPr="00C0503E">
        <w:t xml:space="preserve">    powerClassNRPart-r16                </w:t>
      </w:r>
      <w:r w:rsidRPr="00C0503E">
        <w:rPr>
          <w:color w:val="993366"/>
        </w:rPr>
        <w:t>ENUMERATED</w:t>
      </w:r>
      <w:r w:rsidRPr="00C0503E">
        <w:t xml:space="preserve"> {pc1, pc2, pc3, pc5}        </w:t>
      </w:r>
      <w:r w:rsidRPr="00C0503E">
        <w:rPr>
          <w:color w:val="993366"/>
        </w:rPr>
        <w:t>OPTIONAL</w:t>
      </w:r>
      <w:r w:rsidRPr="00C0503E">
        <w:t>,</w:t>
      </w:r>
    </w:p>
    <w:p w14:paraId="782307B0" w14:textId="291F3238" w:rsidR="00FE5FE8" w:rsidRPr="00C0503E" w:rsidRDefault="00FE5FE8" w:rsidP="00C0503E">
      <w:pPr>
        <w:pStyle w:val="PL"/>
      </w:pPr>
      <w:r w:rsidRPr="00C0503E">
        <w:t xml:space="preserve">    featureSetCombinationDAPS-r16       FeatureSetCombinationId                </w:t>
      </w:r>
      <w:r w:rsidRPr="00C0503E">
        <w:rPr>
          <w:color w:val="993366"/>
        </w:rPr>
        <w:t>OPTIONAL</w:t>
      </w:r>
      <w:r w:rsidRPr="00C0503E">
        <w:t>,</w:t>
      </w:r>
    </w:p>
    <w:p w14:paraId="72EAEDD6" w14:textId="2CD645B8" w:rsidR="00FE5FE8" w:rsidRPr="00C0503E" w:rsidRDefault="00FE5FE8" w:rsidP="00C0503E">
      <w:pPr>
        <w:pStyle w:val="PL"/>
      </w:pPr>
      <w:r w:rsidRPr="00C0503E">
        <w:t xml:space="preserve">    mrdc-Parameters-v1620               MRDC-Parameters-v1620                  </w:t>
      </w:r>
      <w:r w:rsidRPr="00C0503E">
        <w:rPr>
          <w:color w:val="993366"/>
        </w:rPr>
        <w:t>OPTIONAL</w:t>
      </w:r>
    </w:p>
    <w:p w14:paraId="39B3112B" w14:textId="77777777" w:rsidR="00FE5FE8" w:rsidRPr="00C0503E" w:rsidRDefault="00FE5FE8" w:rsidP="00C0503E">
      <w:pPr>
        <w:pStyle w:val="PL"/>
      </w:pPr>
      <w:r w:rsidRPr="00C0503E">
        <w:t>}</w:t>
      </w:r>
    </w:p>
    <w:p w14:paraId="25A68427" w14:textId="77777777" w:rsidR="00FE5FE8" w:rsidRPr="00C0503E" w:rsidRDefault="00FE5FE8" w:rsidP="00C0503E">
      <w:pPr>
        <w:pStyle w:val="PL"/>
      </w:pPr>
    </w:p>
    <w:p w14:paraId="0028845E" w14:textId="77777777" w:rsidR="00FE5FE8" w:rsidRPr="00C0503E" w:rsidRDefault="00FE5FE8" w:rsidP="00C0503E">
      <w:pPr>
        <w:pStyle w:val="PL"/>
      </w:pPr>
      <w:r w:rsidRPr="00C0503E">
        <w:t xml:space="preserve">BandCombination-v1630 ::=                   </w:t>
      </w:r>
      <w:r w:rsidRPr="00C0503E">
        <w:rPr>
          <w:color w:val="993366"/>
        </w:rPr>
        <w:t>SEQUENCE</w:t>
      </w:r>
      <w:r w:rsidRPr="00C0503E">
        <w:t xml:space="preserve"> {</w:t>
      </w:r>
    </w:p>
    <w:p w14:paraId="2D6AC678" w14:textId="77777777" w:rsidR="00FE5FE8" w:rsidRPr="00C0503E" w:rsidRDefault="00FE5FE8" w:rsidP="00C0503E">
      <w:pPr>
        <w:pStyle w:val="PL"/>
      </w:pPr>
      <w:r w:rsidRPr="00C0503E">
        <w:t xml:space="preserve">    ca-ParametersNR-v1630                       CA-ParametersNR-v1630                                             </w:t>
      </w:r>
      <w:r w:rsidRPr="00C0503E">
        <w:rPr>
          <w:color w:val="993366"/>
        </w:rPr>
        <w:t>OPTIONAL</w:t>
      </w:r>
      <w:r w:rsidRPr="00C0503E">
        <w:t>,</w:t>
      </w:r>
    </w:p>
    <w:p w14:paraId="744CA589" w14:textId="77777777" w:rsidR="00FE5FE8" w:rsidRPr="00C0503E" w:rsidRDefault="00FE5FE8" w:rsidP="00C0503E">
      <w:pPr>
        <w:pStyle w:val="PL"/>
      </w:pPr>
      <w:r w:rsidRPr="00C0503E">
        <w:lastRenderedPageBreak/>
        <w:t xml:space="preserve">    ca-ParametersNRDC-v1630                     CA-ParametersNRDC-v1630                                           </w:t>
      </w:r>
      <w:r w:rsidRPr="00C0503E">
        <w:rPr>
          <w:color w:val="993366"/>
        </w:rPr>
        <w:t>OPTIONAL</w:t>
      </w:r>
      <w:r w:rsidRPr="00C0503E">
        <w:t>,</w:t>
      </w:r>
    </w:p>
    <w:p w14:paraId="3B776CFC" w14:textId="77777777" w:rsidR="00FE5FE8" w:rsidRPr="00C0503E" w:rsidRDefault="00FE5FE8" w:rsidP="00C0503E">
      <w:pPr>
        <w:pStyle w:val="PL"/>
      </w:pPr>
      <w:r w:rsidRPr="00C0503E">
        <w:t xml:space="preserve">    mrdc-Parameters-v1630                       MRDC-Parameters-v1630                                             </w:t>
      </w:r>
      <w:r w:rsidRPr="00C0503E">
        <w:rPr>
          <w:color w:val="993366"/>
        </w:rPr>
        <w:t>OPTIONAL</w:t>
      </w:r>
      <w:r w:rsidRPr="00C0503E">
        <w:t>,</w:t>
      </w:r>
    </w:p>
    <w:p w14:paraId="6F9CCEE5" w14:textId="77777777" w:rsidR="00FE5FE8" w:rsidRPr="00C0503E" w:rsidRDefault="00FE5FE8" w:rsidP="00C0503E">
      <w:pPr>
        <w:pStyle w:val="PL"/>
      </w:pPr>
      <w:r w:rsidRPr="00C0503E">
        <w:t xml:space="preserve">    supportedTxBandCombListPerBC-Sidelink-r16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(1..maxBandComb))                                </w:t>
      </w:r>
      <w:r w:rsidRPr="00C0503E">
        <w:rPr>
          <w:color w:val="993366"/>
        </w:rPr>
        <w:t>OPTIONAL</w:t>
      </w:r>
      <w:r w:rsidRPr="00C0503E">
        <w:t>,</w:t>
      </w:r>
    </w:p>
    <w:p w14:paraId="6DBA0EBD" w14:textId="77777777" w:rsidR="00FE5FE8" w:rsidRPr="00C0503E" w:rsidRDefault="00FE5FE8" w:rsidP="00C0503E">
      <w:pPr>
        <w:pStyle w:val="PL"/>
      </w:pPr>
      <w:r w:rsidRPr="00C0503E">
        <w:t xml:space="preserve">    supportedRxBandCombListPerBC-Sidelink-r16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(1..maxBandComb))                                </w:t>
      </w:r>
      <w:r w:rsidRPr="00C0503E">
        <w:rPr>
          <w:color w:val="993366"/>
        </w:rPr>
        <w:t>OPTIONAL</w:t>
      </w:r>
      <w:r w:rsidRPr="00C0503E">
        <w:t>,</w:t>
      </w:r>
    </w:p>
    <w:p w14:paraId="15D46A10" w14:textId="77777777" w:rsidR="00FE5FE8" w:rsidRPr="00C0503E" w:rsidRDefault="00FE5FE8" w:rsidP="00C0503E">
      <w:pPr>
        <w:pStyle w:val="PL"/>
      </w:pPr>
      <w:r w:rsidRPr="00C0503E">
        <w:t xml:space="preserve">    scalingFactorTxSidelink-r16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ScalingFactorSidelink-r16     </w:t>
      </w:r>
      <w:r w:rsidRPr="00C0503E">
        <w:rPr>
          <w:color w:val="993366"/>
        </w:rPr>
        <w:t>OPTIONAL</w:t>
      </w:r>
      <w:r w:rsidRPr="00C0503E">
        <w:t>,</w:t>
      </w:r>
    </w:p>
    <w:p w14:paraId="10F5B5F7" w14:textId="77777777" w:rsidR="00FE5FE8" w:rsidRPr="00C0503E" w:rsidRDefault="00FE5FE8" w:rsidP="00C0503E">
      <w:pPr>
        <w:pStyle w:val="PL"/>
      </w:pPr>
      <w:r w:rsidRPr="00C0503E">
        <w:t xml:space="preserve">    scalingFactorRxSidelink-r16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ScalingFactorSidelink-r16     </w:t>
      </w:r>
      <w:r w:rsidRPr="00C0503E">
        <w:rPr>
          <w:color w:val="993366"/>
        </w:rPr>
        <w:t>OPTIONAL</w:t>
      </w:r>
    </w:p>
    <w:p w14:paraId="3D528984" w14:textId="77777777" w:rsidR="00FE5FE8" w:rsidRPr="00C0503E" w:rsidRDefault="00FE5FE8" w:rsidP="00C0503E">
      <w:pPr>
        <w:pStyle w:val="PL"/>
      </w:pPr>
      <w:r w:rsidRPr="00C0503E">
        <w:t>}</w:t>
      </w:r>
    </w:p>
    <w:p w14:paraId="7D5F413E" w14:textId="77777777" w:rsidR="00E46198" w:rsidRPr="00C0503E" w:rsidRDefault="00E46198" w:rsidP="00C0503E">
      <w:pPr>
        <w:pStyle w:val="PL"/>
      </w:pPr>
    </w:p>
    <w:p w14:paraId="4A56DC7C" w14:textId="36E80960" w:rsidR="00E46198" w:rsidRPr="00C0503E" w:rsidRDefault="00E46198" w:rsidP="00C0503E">
      <w:pPr>
        <w:pStyle w:val="PL"/>
      </w:pPr>
      <w:r w:rsidRPr="00C0503E">
        <w:t>BandCombination-v</w:t>
      </w:r>
      <w:r w:rsidR="000C2783" w:rsidRPr="00C0503E">
        <w:t>1640</w:t>
      </w:r>
      <w:r w:rsidRPr="00C0503E">
        <w:t xml:space="preserve"> ::=                   </w:t>
      </w:r>
      <w:r w:rsidRPr="00C0503E">
        <w:rPr>
          <w:color w:val="993366"/>
        </w:rPr>
        <w:t>SEQUENCE</w:t>
      </w:r>
      <w:r w:rsidRPr="00C0503E">
        <w:t xml:space="preserve"> {</w:t>
      </w:r>
    </w:p>
    <w:p w14:paraId="01556FB8" w14:textId="535E3968" w:rsidR="00E46198" w:rsidRPr="00C0503E" w:rsidRDefault="00E46198" w:rsidP="00C0503E">
      <w:pPr>
        <w:pStyle w:val="PL"/>
      </w:pPr>
      <w:r w:rsidRPr="00C0503E">
        <w:t xml:space="preserve">    ca-ParametersNR-v</w:t>
      </w:r>
      <w:r w:rsidR="000C2783" w:rsidRPr="00C0503E">
        <w:t>1640</w:t>
      </w:r>
      <w:r w:rsidRPr="00C0503E">
        <w:t xml:space="preserve">                       CA-ParametersNR-v</w:t>
      </w:r>
      <w:r w:rsidR="000C2783" w:rsidRPr="00C0503E">
        <w:t>1640</w:t>
      </w:r>
      <w:r w:rsidRPr="00C0503E">
        <w:t xml:space="preserve">                                             </w:t>
      </w:r>
      <w:r w:rsidRPr="00C0503E">
        <w:rPr>
          <w:color w:val="993366"/>
        </w:rPr>
        <w:t>OPTIONAL</w:t>
      </w:r>
      <w:r w:rsidRPr="00C0503E">
        <w:t>,</w:t>
      </w:r>
    </w:p>
    <w:p w14:paraId="666E0815" w14:textId="4CD9FBB6" w:rsidR="00DB6EED" w:rsidRPr="00C0503E" w:rsidRDefault="00DB6EED" w:rsidP="00C0503E">
      <w:pPr>
        <w:pStyle w:val="PL"/>
      </w:pPr>
      <w:r w:rsidRPr="00C0503E">
        <w:t xml:space="preserve">    ca-ParametersNRDC-v</w:t>
      </w:r>
      <w:r w:rsidR="000C2783" w:rsidRPr="00C0503E">
        <w:t>1640</w:t>
      </w:r>
      <w:r w:rsidRPr="00C0503E">
        <w:t xml:space="preserve">                     CA-ParametersNRDC-v</w:t>
      </w:r>
      <w:r w:rsidR="000C2783" w:rsidRPr="00C0503E">
        <w:t>1640</w:t>
      </w:r>
      <w:r w:rsidRPr="00C0503E">
        <w:t xml:space="preserve">                                           </w:t>
      </w:r>
      <w:r w:rsidRPr="00C0503E">
        <w:rPr>
          <w:color w:val="993366"/>
        </w:rPr>
        <w:t>OPTIONAL</w:t>
      </w:r>
    </w:p>
    <w:p w14:paraId="45ABA42F" w14:textId="0FFFE12C" w:rsidR="00E46198" w:rsidRPr="00C0503E" w:rsidRDefault="00E46198" w:rsidP="00C0503E">
      <w:pPr>
        <w:pStyle w:val="PL"/>
      </w:pPr>
      <w:r w:rsidRPr="00C0503E">
        <w:t>}</w:t>
      </w:r>
    </w:p>
    <w:p w14:paraId="592BB3A9" w14:textId="77777777" w:rsidR="007830B1" w:rsidRPr="00C0503E" w:rsidRDefault="007830B1" w:rsidP="00C0503E">
      <w:pPr>
        <w:pStyle w:val="PL"/>
      </w:pPr>
    </w:p>
    <w:p w14:paraId="7C9848E9" w14:textId="570F1328" w:rsidR="007830B1" w:rsidRPr="00C0503E" w:rsidRDefault="007830B1" w:rsidP="00C0503E">
      <w:pPr>
        <w:pStyle w:val="PL"/>
      </w:pPr>
      <w:r w:rsidRPr="00C0503E">
        <w:t>BandCombination-v16</w:t>
      </w:r>
      <w:r w:rsidR="001F631E" w:rsidRPr="00C0503E">
        <w:t>50</w:t>
      </w:r>
      <w:r w:rsidRPr="00C0503E">
        <w:t xml:space="preserve"> ::=          </w:t>
      </w:r>
      <w:r w:rsidRPr="00C0503E">
        <w:rPr>
          <w:color w:val="993366"/>
        </w:rPr>
        <w:t>SEQUENCE</w:t>
      </w:r>
      <w:r w:rsidRPr="00C0503E">
        <w:t xml:space="preserve"> {</w:t>
      </w:r>
    </w:p>
    <w:p w14:paraId="79320FC6" w14:textId="785F306F" w:rsidR="007830B1" w:rsidRPr="00C0503E" w:rsidRDefault="007830B1" w:rsidP="00C0503E">
      <w:pPr>
        <w:pStyle w:val="PL"/>
      </w:pPr>
      <w:r w:rsidRPr="00C0503E">
        <w:t xml:space="preserve">    ca-ParametersNRDC-v16</w:t>
      </w:r>
      <w:r w:rsidR="001F631E" w:rsidRPr="00C0503E">
        <w:t>50</w:t>
      </w:r>
      <w:r w:rsidRPr="00C0503E">
        <w:t xml:space="preserve">             CA-ParametersNRDC-v16</w:t>
      </w:r>
      <w:r w:rsidR="001F631E" w:rsidRPr="00C0503E">
        <w:t>50</w:t>
      </w:r>
      <w:r w:rsidRPr="00C0503E">
        <w:t xml:space="preserve">                 </w:t>
      </w:r>
      <w:r w:rsidRPr="00C0503E">
        <w:rPr>
          <w:color w:val="993366"/>
        </w:rPr>
        <w:t>OPTIONAL</w:t>
      </w:r>
    </w:p>
    <w:p w14:paraId="109405F6" w14:textId="77777777" w:rsidR="007830B1" w:rsidRPr="00C0503E" w:rsidRDefault="007830B1" w:rsidP="00C0503E">
      <w:pPr>
        <w:pStyle w:val="PL"/>
      </w:pPr>
      <w:r w:rsidRPr="00C0503E">
        <w:t>}</w:t>
      </w:r>
    </w:p>
    <w:p w14:paraId="05623D54" w14:textId="77777777" w:rsidR="00C07032" w:rsidRPr="00C0503E" w:rsidRDefault="00C07032" w:rsidP="00C0503E">
      <w:pPr>
        <w:pStyle w:val="PL"/>
      </w:pPr>
    </w:p>
    <w:p w14:paraId="24D77730" w14:textId="31572736" w:rsidR="00C07032" w:rsidRPr="00C0503E" w:rsidRDefault="00C07032" w:rsidP="00C0503E">
      <w:pPr>
        <w:pStyle w:val="PL"/>
      </w:pPr>
      <w:r w:rsidRPr="00C0503E">
        <w:t>BandCombination-v16</w:t>
      </w:r>
      <w:r w:rsidR="00457781" w:rsidRPr="00C0503E">
        <w:t>80</w:t>
      </w:r>
      <w:r w:rsidRPr="00C0503E">
        <w:t xml:space="preserve"> ::=          </w:t>
      </w:r>
      <w:r w:rsidRPr="00C0503E">
        <w:rPr>
          <w:color w:val="993366"/>
        </w:rPr>
        <w:t>SEQUENCE</w:t>
      </w:r>
      <w:r w:rsidRPr="00C0503E">
        <w:t xml:space="preserve"> {</w:t>
      </w:r>
    </w:p>
    <w:p w14:paraId="790444B3" w14:textId="36F8B16D" w:rsidR="00C07032" w:rsidRPr="00C0503E" w:rsidRDefault="00C07032" w:rsidP="00C0503E">
      <w:pPr>
        <w:pStyle w:val="PL"/>
      </w:pPr>
      <w:r w:rsidRPr="00C0503E">
        <w:t xml:space="preserve">    intrabandConcurrentOperationPowerClass-r16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IntraBandPowerClass-r16     </w:t>
      </w:r>
      <w:r w:rsidRPr="00C0503E">
        <w:rPr>
          <w:color w:val="993366"/>
        </w:rPr>
        <w:t>OPTIONAL</w:t>
      </w:r>
    </w:p>
    <w:p w14:paraId="33CC862F" w14:textId="77777777" w:rsidR="00C07032" w:rsidRPr="00C0503E" w:rsidRDefault="00C07032" w:rsidP="00C0503E">
      <w:pPr>
        <w:pStyle w:val="PL"/>
      </w:pPr>
      <w:r w:rsidRPr="00C0503E">
        <w:t>}</w:t>
      </w:r>
    </w:p>
    <w:p w14:paraId="5662BC9A" w14:textId="77777777" w:rsidR="005337F6" w:rsidRPr="00C0503E" w:rsidRDefault="005337F6" w:rsidP="00C0503E">
      <w:pPr>
        <w:pStyle w:val="PL"/>
      </w:pPr>
    </w:p>
    <w:p w14:paraId="24EA3C55" w14:textId="3706EECA" w:rsidR="005337F6" w:rsidRPr="00C0503E" w:rsidRDefault="005337F6" w:rsidP="00C0503E">
      <w:pPr>
        <w:pStyle w:val="PL"/>
      </w:pPr>
      <w:r w:rsidRPr="00C0503E">
        <w:t xml:space="preserve">BandCombination-v1690 ::=          </w:t>
      </w:r>
      <w:r w:rsidRPr="00C0503E">
        <w:rPr>
          <w:color w:val="993366"/>
        </w:rPr>
        <w:t>SEQUENCE</w:t>
      </w:r>
      <w:r w:rsidRPr="00C0503E">
        <w:t xml:space="preserve"> {</w:t>
      </w:r>
    </w:p>
    <w:p w14:paraId="4919614B" w14:textId="6DBDF352" w:rsidR="005337F6" w:rsidRPr="00C0503E" w:rsidRDefault="005337F6" w:rsidP="00C0503E">
      <w:pPr>
        <w:pStyle w:val="PL"/>
      </w:pPr>
      <w:r w:rsidRPr="00C0503E">
        <w:t xml:space="preserve">    ca-ParametersNR-v1690              CA-ParametersNR-v1690                 </w:t>
      </w:r>
      <w:r w:rsidRPr="00C0503E">
        <w:rPr>
          <w:color w:val="993366"/>
        </w:rPr>
        <w:t>OPTIONAL</w:t>
      </w:r>
    </w:p>
    <w:p w14:paraId="6E008CEF" w14:textId="2436537C" w:rsidR="00D867BE" w:rsidRPr="00C0503E" w:rsidRDefault="005337F6" w:rsidP="00C0503E">
      <w:pPr>
        <w:pStyle w:val="PL"/>
      </w:pPr>
      <w:r w:rsidRPr="00C0503E">
        <w:t>}</w:t>
      </w:r>
    </w:p>
    <w:p w14:paraId="532D7A29" w14:textId="15643389" w:rsidR="005337F6" w:rsidRPr="00C0503E" w:rsidRDefault="005337F6" w:rsidP="00C0503E">
      <w:pPr>
        <w:pStyle w:val="PL"/>
      </w:pPr>
    </w:p>
    <w:p w14:paraId="270AE9E1" w14:textId="6FAE96EB" w:rsidR="00B04F4B" w:rsidRPr="00C0503E" w:rsidRDefault="00B04F4B" w:rsidP="00C0503E">
      <w:pPr>
        <w:pStyle w:val="PL"/>
      </w:pPr>
      <w:r w:rsidRPr="00C0503E">
        <w:t xml:space="preserve">BandCombination-v16a0 ::=          </w:t>
      </w:r>
      <w:r w:rsidRPr="00C0503E">
        <w:rPr>
          <w:color w:val="993366"/>
        </w:rPr>
        <w:t>SEQUENCE</w:t>
      </w:r>
      <w:r w:rsidRPr="00C0503E">
        <w:t xml:space="preserve"> {</w:t>
      </w:r>
    </w:p>
    <w:p w14:paraId="68BB372D" w14:textId="055A276B" w:rsidR="00B04F4B" w:rsidRPr="00C0503E" w:rsidRDefault="00B04F4B" w:rsidP="00C0503E">
      <w:pPr>
        <w:pStyle w:val="PL"/>
      </w:pPr>
      <w:r w:rsidRPr="00C0503E">
        <w:t xml:space="preserve">    ca-ParametersNR-v16a0              CA-ParametersNR-v16a0                    </w:t>
      </w:r>
      <w:r w:rsidRPr="00C0503E">
        <w:rPr>
          <w:color w:val="993366"/>
        </w:rPr>
        <w:t>OPTIONAL</w:t>
      </w:r>
      <w:r w:rsidRPr="00C0503E">
        <w:t>,</w:t>
      </w:r>
    </w:p>
    <w:p w14:paraId="71409C66" w14:textId="6D3BB345" w:rsidR="00B04F4B" w:rsidRPr="00C0503E" w:rsidRDefault="00B04F4B" w:rsidP="00C0503E">
      <w:pPr>
        <w:pStyle w:val="PL"/>
      </w:pPr>
      <w:r w:rsidRPr="00C0503E">
        <w:t xml:space="preserve">    ca-ParametersNRDC-v16a0            CA-ParametersNRDC-v16a0                  </w:t>
      </w:r>
      <w:r w:rsidRPr="00C0503E">
        <w:rPr>
          <w:color w:val="993366"/>
        </w:rPr>
        <w:t>OPTIONAL</w:t>
      </w:r>
    </w:p>
    <w:p w14:paraId="167C64A9" w14:textId="3EA067AF" w:rsidR="009C21D5" w:rsidRPr="00C0503E" w:rsidRDefault="00B04F4B" w:rsidP="00C0503E">
      <w:pPr>
        <w:pStyle w:val="PL"/>
      </w:pPr>
      <w:r w:rsidRPr="00C0503E">
        <w:t>}</w:t>
      </w:r>
    </w:p>
    <w:p w14:paraId="23569BAF" w14:textId="77777777" w:rsidR="007803C4" w:rsidRDefault="007803C4" w:rsidP="00C0503E">
      <w:pPr>
        <w:pStyle w:val="PL"/>
      </w:pPr>
    </w:p>
    <w:p w14:paraId="262B8CBC" w14:textId="5EB365D6" w:rsidR="00D867BE" w:rsidRPr="00C0503E" w:rsidRDefault="00D867BE" w:rsidP="00C0503E">
      <w:pPr>
        <w:pStyle w:val="PL"/>
      </w:pPr>
      <w:r w:rsidRPr="00C0503E">
        <w:t xml:space="preserve">BandCombination-v1700 ::=          </w:t>
      </w:r>
      <w:r w:rsidRPr="00C0503E">
        <w:rPr>
          <w:color w:val="993366"/>
        </w:rPr>
        <w:t>SEQUENCE</w:t>
      </w:r>
      <w:r w:rsidRPr="00C0503E">
        <w:t xml:space="preserve"> {</w:t>
      </w:r>
    </w:p>
    <w:p w14:paraId="6FC2CEF4" w14:textId="5BC98998" w:rsidR="00D867BE" w:rsidRPr="00C0503E" w:rsidRDefault="00D867BE" w:rsidP="00C0503E">
      <w:pPr>
        <w:pStyle w:val="PL"/>
      </w:pPr>
      <w:r w:rsidRPr="00C0503E">
        <w:t xml:space="preserve">    ca-ParametersNR-v1700              CA-ParametersNR-v1700                    </w:t>
      </w:r>
      <w:r w:rsidRPr="00C0503E">
        <w:rPr>
          <w:color w:val="993366"/>
        </w:rPr>
        <w:t>OPTIONAL</w:t>
      </w:r>
      <w:r w:rsidRPr="00C0503E">
        <w:t>,</w:t>
      </w:r>
    </w:p>
    <w:p w14:paraId="1F8A4B7F" w14:textId="69BB65BE" w:rsidR="00D867BE" w:rsidRPr="00C0503E" w:rsidRDefault="00D867BE" w:rsidP="00C0503E">
      <w:pPr>
        <w:pStyle w:val="PL"/>
      </w:pPr>
      <w:r w:rsidRPr="00C0503E">
        <w:t xml:space="preserve">    ca-ParametersNRDC-v1700            CA-ParametersNRDC-v1700                  </w:t>
      </w:r>
      <w:r w:rsidRPr="00C0503E">
        <w:rPr>
          <w:color w:val="993366"/>
        </w:rPr>
        <w:t>OPTIONAL</w:t>
      </w:r>
      <w:r w:rsidRPr="00C0503E">
        <w:t>,</w:t>
      </w:r>
    </w:p>
    <w:p w14:paraId="1718DFBC" w14:textId="77777777" w:rsidR="00473DA7" w:rsidRPr="00C0503E" w:rsidRDefault="00D867BE" w:rsidP="00C0503E">
      <w:pPr>
        <w:pStyle w:val="PL"/>
      </w:pPr>
      <w:r w:rsidRPr="00C0503E">
        <w:t xml:space="preserve">    mrdc-Parameters-v1700              MRDC-Parameters-v1700                    </w:t>
      </w:r>
      <w:r w:rsidRPr="00C0503E">
        <w:rPr>
          <w:color w:val="993366"/>
        </w:rPr>
        <w:t>OPTIONAL</w:t>
      </w:r>
      <w:r w:rsidR="00473DA7" w:rsidRPr="00C0503E">
        <w:t>,</w:t>
      </w:r>
    </w:p>
    <w:p w14:paraId="304BE5C5" w14:textId="18604630" w:rsidR="00473DA7" w:rsidRPr="00C0503E" w:rsidRDefault="00473DA7" w:rsidP="00C0503E">
      <w:pPr>
        <w:pStyle w:val="PL"/>
      </w:pPr>
      <w:r w:rsidRPr="00C0503E">
        <w:t xml:space="preserve">    bandList-v1710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BandParameters-v1710  </w:t>
      </w:r>
      <w:r w:rsidRPr="00C0503E">
        <w:rPr>
          <w:color w:val="993366"/>
        </w:rPr>
        <w:t>OPTIONAL</w:t>
      </w:r>
      <w:r w:rsidRPr="00C0503E">
        <w:t>,</w:t>
      </w:r>
    </w:p>
    <w:p w14:paraId="6ABA926D" w14:textId="72D17385" w:rsidR="00473DA7" w:rsidRPr="00C0503E" w:rsidRDefault="00473DA7" w:rsidP="00C0503E">
      <w:pPr>
        <w:pStyle w:val="PL"/>
      </w:pPr>
      <w:r w:rsidRPr="00C0503E">
        <w:t xml:space="preserve">    supportedBandCombListPerBC-SL-RelayDiscovery-r17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(1..maxBandComb))               </w:t>
      </w:r>
      <w:r w:rsidRPr="00C0503E">
        <w:rPr>
          <w:color w:val="993366"/>
        </w:rPr>
        <w:t>OPTIONAL</w:t>
      </w:r>
      <w:r w:rsidRPr="00C0503E">
        <w:t>,</w:t>
      </w:r>
    </w:p>
    <w:p w14:paraId="177F0D7F" w14:textId="0F679177" w:rsidR="00D867BE" w:rsidRPr="00C0503E" w:rsidRDefault="00473DA7" w:rsidP="00C0503E">
      <w:pPr>
        <w:pStyle w:val="PL"/>
      </w:pPr>
      <w:r w:rsidRPr="00C0503E">
        <w:t xml:space="preserve">    supportedBandCombListPerBC-SL-NonRelayDiscovery-r17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(1..maxBandComb))               </w:t>
      </w:r>
      <w:r w:rsidRPr="00C0503E">
        <w:rPr>
          <w:color w:val="993366"/>
        </w:rPr>
        <w:t>OPTIONAL</w:t>
      </w:r>
    </w:p>
    <w:p w14:paraId="146EDFEE" w14:textId="72C07639" w:rsidR="00394471" w:rsidRPr="00C0503E" w:rsidRDefault="00D867BE" w:rsidP="00C0503E">
      <w:pPr>
        <w:pStyle w:val="PL"/>
      </w:pPr>
      <w:r w:rsidRPr="00C0503E">
        <w:t>}</w:t>
      </w:r>
    </w:p>
    <w:p w14:paraId="5C845294" w14:textId="3CBDBCE7" w:rsidR="00D867BE" w:rsidRPr="00C0503E" w:rsidRDefault="00D867BE" w:rsidP="00C0503E">
      <w:pPr>
        <w:pStyle w:val="PL"/>
      </w:pPr>
    </w:p>
    <w:p w14:paraId="677E5A09" w14:textId="3A35CFF4" w:rsidR="00F03826" w:rsidRPr="00C0503E" w:rsidRDefault="00F03826" w:rsidP="00C0503E">
      <w:pPr>
        <w:pStyle w:val="PL"/>
      </w:pPr>
      <w:r w:rsidRPr="00C0503E">
        <w:t xml:space="preserve">BandCombination-v1720 ::=          </w:t>
      </w:r>
      <w:r w:rsidRPr="00C0503E">
        <w:rPr>
          <w:color w:val="993366"/>
        </w:rPr>
        <w:t>SEQUENCE</w:t>
      </w:r>
      <w:r w:rsidRPr="00C0503E">
        <w:t xml:space="preserve"> {</w:t>
      </w:r>
    </w:p>
    <w:p w14:paraId="7550FE48" w14:textId="1BEF38EE" w:rsidR="00F03826" w:rsidRPr="00C0503E" w:rsidRDefault="00F03826" w:rsidP="00C0503E">
      <w:pPr>
        <w:pStyle w:val="PL"/>
      </w:pPr>
      <w:r w:rsidRPr="00C0503E">
        <w:t xml:space="preserve">    ca-ParametersNR-v1720              CA-ParametersNR-v1720                    </w:t>
      </w:r>
      <w:r w:rsidRPr="00C0503E">
        <w:rPr>
          <w:color w:val="993366"/>
        </w:rPr>
        <w:t>OPTIONAL</w:t>
      </w:r>
      <w:r w:rsidRPr="00C0503E">
        <w:t>,</w:t>
      </w:r>
    </w:p>
    <w:p w14:paraId="3F380964" w14:textId="04C3B3BF" w:rsidR="00F03826" w:rsidRPr="00C0503E" w:rsidRDefault="00F03826" w:rsidP="00C0503E">
      <w:pPr>
        <w:pStyle w:val="PL"/>
      </w:pPr>
      <w:r w:rsidRPr="00C0503E">
        <w:t xml:space="preserve">    ca-ParametersNRDC-v1720            CA-ParametersNRDC-v1720                  </w:t>
      </w:r>
      <w:r w:rsidRPr="00C0503E">
        <w:rPr>
          <w:color w:val="993366"/>
        </w:rPr>
        <w:t>OPTIONAL</w:t>
      </w:r>
    </w:p>
    <w:p w14:paraId="5604BED0" w14:textId="65705E93" w:rsidR="00F03826" w:rsidRPr="00C0503E" w:rsidRDefault="00F03826" w:rsidP="00C0503E">
      <w:pPr>
        <w:pStyle w:val="PL"/>
      </w:pPr>
      <w:r w:rsidRPr="00C0503E">
        <w:t>}</w:t>
      </w:r>
    </w:p>
    <w:p w14:paraId="2CDBE260" w14:textId="77777777" w:rsidR="00691952" w:rsidRPr="00C0503E" w:rsidRDefault="00691952" w:rsidP="00C0503E">
      <w:pPr>
        <w:pStyle w:val="PL"/>
      </w:pPr>
    </w:p>
    <w:p w14:paraId="0A88518C" w14:textId="03FF9D6D" w:rsidR="00691952" w:rsidRPr="00C0503E" w:rsidRDefault="00691952" w:rsidP="00C0503E">
      <w:pPr>
        <w:pStyle w:val="PL"/>
      </w:pPr>
      <w:r w:rsidRPr="00C0503E">
        <w:t xml:space="preserve">BandCombination-v1730 ::=          </w:t>
      </w:r>
      <w:r w:rsidRPr="00C0503E">
        <w:rPr>
          <w:color w:val="993366"/>
        </w:rPr>
        <w:t>SEQUENCE</w:t>
      </w:r>
      <w:r w:rsidRPr="00C0503E">
        <w:t xml:space="preserve"> {</w:t>
      </w:r>
    </w:p>
    <w:p w14:paraId="2AAD2514" w14:textId="5BA6004E" w:rsidR="00691952" w:rsidRPr="00C0503E" w:rsidRDefault="00691952" w:rsidP="00C0503E">
      <w:pPr>
        <w:pStyle w:val="PL"/>
      </w:pPr>
      <w:r w:rsidRPr="00C0503E">
        <w:t xml:space="preserve">    ca-ParametersNR-v1730              CA-ParametersNR-v1730                    </w:t>
      </w:r>
      <w:r w:rsidRPr="00C0503E">
        <w:rPr>
          <w:color w:val="993366"/>
        </w:rPr>
        <w:t>OPTIONAL</w:t>
      </w:r>
      <w:r w:rsidRPr="00C0503E">
        <w:t>,</w:t>
      </w:r>
    </w:p>
    <w:p w14:paraId="4F74331A" w14:textId="334FDF32" w:rsidR="00691952" w:rsidRPr="00C0503E" w:rsidRDefault="00691952" w:rsidP="00C0503E">
      <w:pPr>
        <w:pStyle w:val="PL"/>
      </w:pPr>
      <w:r w:rsidRPr="00C0503E">
        <w:t xml:space="preserve">    ca-ParametersNRDC-v1730            CA-ParametersNRDC-v1730                  </w:t>
      </w:r>
      <w:r w:rsidRPr="00C0503E">
        <w:rPr>
          <w:color w:val="993366"/>
        </w:rPr>
        <w:t>OPTIONAL</w:t>
      </w:r>
      <w:r w:rsidRPr="00C0503E">
        <w:t>,</w:t>
      </w:r>
    </w:p>
    <w:p w14:paraId="37D9472F" w14:textId="12710FB6" w:rsidR="00691952" w:rsidRPr="00C0503E" w:rsidRDefault="00691952" w:rsidP="00C0503E">
      <w:pPr>
        <w:pStyle w:val="PL"/>
      </w:pPr>
      <w:r w:rsidRPr="00C0503E">
        <w:t xml:space="preserve">    bandList-v1730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BandParameters-v1730  </w:t>
      </w:r>
      <w:r w:rsidRPr="00C0503E">
        <w:rPr>
          <w:color w:val="993366"/>
        </w:rPr>
        <w:t>OPTIONAL</w:t>
      </w:r>
    </w:p>
    <w:p w14:paraId="37B5B5E7" w14:textId="77777777" w:rsidR="003350BF" w:rsidRPr="00C0503E" w:rsidRDefault="00691952" w:rsidP="00C0503E">
      <w:pPr>
        <w:pStyle w:val="PL"/>
      </w:pPr>
      <w:r w:rsidRPr="00C0503E">
        <w:t>}</w:t>
      </w:r>
    </w:p>
    <w:p w14:paraId="51103143" w14:textId="77777777" w:rsidR="003350BF" w:rsidRPr="00C0503E" w:rsidRDefault="003350BF" w:rsidP="00C0503E">
      <w:pPr>
        <w:pStyle w:val="PL"/>
      </w:pPr>
    </w:p>
    <w:p w14:paraId="753EC914" w14:textId="52766BD8" w:rsidR="003350BF" w:rsidRPr="00C0503E" w:rsidRDefault="003350BF" w:rsidP="00C0503E">
      <w:pPr>
        <w:pStyle w:val="PL"/>
      </w:pPr>
      <w:r w:rsidRPr="00C0503E">
        <w:t xml:space="preserve">BandCombination-v1740 ::=          </w:t>
      </w:r>
      <w:r w:rsidRPr="00C0503E">
        <w:rPr>
          <w:color w:val="993366"/>
        </w:rPr>
        <w:t>SEQUENCE</w:t>
      </w:r>
      <w:r w:rsidRPr="00C0503E">
        <w:t xml:space="preserve"> {</w:t>
      </w:r>
    </w:p>
    <w:p w14:paraId="04B4FA22" w14:textId="3C9989F5" w:rsidR="003350BF" w:rsidRPr="00C0503E" w:rsidRDefault="003350BF" w:rsidP="00C0503E">
      <w:pPr>
        <w:pStyle w:val="PL"/>
      </w:pPr>
      <w:r w:rsidRPr="00C0503E">
        <w:lastRenderedPageBreak/>
        <w:t xml:space="preserve">    ca-ParametersNR-v1740              CA-ParametersNR-v1740                    </w:t>
      </w:r>
      <w:r w:rsidRPr="00C0503E">
        <w:rPr>
          <w:color w:val="993366"/>
        </w:rPr>
        <w:t>OPTIONAL</w:t>
      </w:r>
    </w:p>
    <w:p w14:paraId="22E909F1" w14:textId="2DEC9330" w:rsidR="00F03826" w:rsidRPr="00C0503E" w:rsidRDefault="003350BF" w:rsidP="00C0503E">
      <w:pPr>
        <w:pStyle w:val="PL"/>
      </w:pPr>
      <w:r w:rsidRPr="00C0503E">
        <w:t>}</w:t>
      </w:r>
    </w:p>
    <w:p w14:paraId="75CC678B" w14:textId="77777777" w:rsidR="00691952" w:rsidRDefault="00691952" w:rsidP="00C0503E">
      <w:pPr>
        <w:pStyle w:val="PL"/>
        <w:rPr>
          <w:ins w:id="53" w:author="Ericsson" w:date="2023-09-14T14:06:00Z"/>
        </w:rPr>
      </w:pPr>
    </w:p>
    <w:p w14:paraId="66050C1C" w14:textId="0E52C3CB" w:rsidR="007803C4" w:rsidRPr="00C0503E" w:rsidRDefault="007803C4" w:rsidP="007803C4">
      <w:pPr>
        <w:pStyle w:val="PL"/>
        <w:rPr>
          <w:ins w:id="54" w:author="Ericsson" w:date="2023-09-14T14:06:00Z"/>
        </w:rPr>
      </w:pPr>
      <w:ins w:id="55" w:author="Ericsson" w:date="2023-09-14T14:06:00Z">
        <w:r w:rsidRPr="00C0503E">
          <w:t>BandCombination-v1</w:t>
        </w:r>
        <w:r>
          <w:t>7xy</w:t>
        </w:r>
        <w:r w:rsidRPr="00C0503E">
          <w:t xml:space="preserve"> ::=          </w:t>
        </w:r>
        <w:r w:rsidRPr="00C0503E">
          <w:rPr>
            <w:color w:val="993366"/>
          </w:rPr>
          <w:t>SEQUENCE</w:t>
        </w:r>
        <w:r w:rsidRPr="00C0503E">
          <w:t xml:space="preserve"> {</w:t>
        </w:r>
      </w:ins>
    </w:p>
    <w:p w14:paraId="6AAE6F80" w14:textId="10A8C072" w:rsidR="007803C4" w:rsidRPr="00C0503E" w:rsidRDefault="007803C4" w:rsidP="007803C4">
      <w:pPr>
        <w:pStyle w:val="PL"/>
        <w:rPr>
          <w:ins w:id="56" w:author="Ericsson" w:date="2023-09-14T14:06:00Z"/>
        </w:rPr>
      </w:pPr>
      <w:ins w:id="57" w:author="Ericsson" w:date="2023-09-14T14:06:00Z">
        <w:r w:rsidRPr="00C0503E">
          <w:t xml:space="preserve">    ca-ParametersNR-v1</w:t>
        </w:r>
        <w:r>
          <w:t>7xy</w:t>
        </w:r>
        <w:r w:rsidRPr="00C0503E">
          <w:t xml:space="preserve">              CA-ParametersNR-v1</w:t>
        </w:r>
        <w:r>
          <w:t>7xy</w:t>
        </w:r>
        <w:r w:rsidRPr="00C0503E">
          <w:t xml:space="preserve">                    </w:t>
        </w:r>
        <w:r w:rsidRPr="00C0503E">
          <w:rPr>
            <w:color w:val="993366"/>
          </w:rPr>
          <w:t>OPTIONAL</w:t>
        </w:r>
        <w:r w:rsidRPr="00C0503E">
          <w:t>,</w:t>
        </w:r>
      </w:ins>
    </w:p>
    <w:p w14:paraId="40F87FD4" w14:textId="5257F9F3" w:rsidR="007803C4" w:rsidRPr="00C0503E" w:rsidRDefault="007803C4" w:rsidP="007803C4">
      <w:pPr>
        <w:pStyle w:val="PL"/>
        <w:rPr>
          <w:ins w:id="58" w:author="Ericsson" w:date="2023-09-14T14:06:00Z"/>
        </w:rPr>
      </w:pPr>
      <w:ins w:id="59" w:author="Ericsson" w:date="2023-09-14T14:06:00Z">
        <w:r w:rsidRPr="00C0503E">
          <w:t xml:space="preserve">    ca-ParametersNRDC-v1</w:t>
        </w:r>
      </w:ins>
      <w:ins w:id="60" w:author="Ericsson" w:date="2023-09-14T14:07:00Z">
        <w:r>
          <w:t>7</w:t>
        </w:r>
      </w:ins>
      <w:ins w:id="61" w:author="Ericsson" w:date="2023-09-14T14:06:00Z">
        <w:r>
          <w:t>xy</w:t>
        </w:r>
        <w:r w:rsidRPr="00C0503E">
          <w:t xml:space="preserve">            CA-ParametersNRDC-v1</w:t>
        </w:r>
        <w:r>
          <w:t>7xy</w:t>
        </w:r>
        <w:r w:rsidRPr="00C0503E">
          <w:t xml:space="preserve">                  </w:t>
        </w:r>
        <w:r w:rsidRPr="00C0503E">
          <w:rPr>
            <w:color w:val="993366"/>
          </w:rPr>
          <w:t>OPTIONAL</w:t>
        </w:r>
      </w:ins>
    </w:p>
    <w:p w14:paraId="184CCB4C" w14:textId="77777777" w:rsidR="007803C4" w:rsidRPr="00C0503E" w:rsidRDefault="007803C4" w:rsidP="007803C4">
      <w:pPr>
        <w:pStyle w:val="PL"/>
        <w:rPr>
          <w:ins w:id="62" w:author="Ericsson" w:date="2023-09-14T14:06:00Z"/>
        </w:rPr>
      </w:pPr>
      <w:ins w:id="63" w:author="Ericsson" w:date="2023-09-14T14:06:00Z">
        <w:r w:rsidRPr="00C0503E">
          <w:t>}</w:t>
        </w:r>
      </w:ins>
    </w:p>
    <w:p w14:paraId="00AC7615" w14:textId="77777777" w:rsidR="007803C4" w:rsidRPr="00C0503E" w:rsidRDefault="007803C4" w:rsidP="00C0503E">
      <w:pPr>
        <w:pStyle w:val="PL"/>
      </w:pPr>
    </w:p>
    <w:p w14:paraId="7C91570B" w14:textId="77777777" w:rsidR="00394471" w:rsidRPr="00C0503E" w:rsidRDefault="00394471" w:rsidP="00C0503E">
      <w:pPr>
        <w:pStyle w:val="PL"/>
      </w:pPr>
      <w:r w:rsidRPr="00C0503E">
        <w:t xml:space="preserve">BandCombination-UplinkTxSwitch-r16 ::= </w:t>
      </w:r>
      <w:r w:rsidRPr="00C0503E">
        <w:rPr>
          <w:color w:val="993366"/>
        </w:rPr>
        <w:t>SEQUENCE</w:t>
      </w:r>
      <w:r w:rsidRPr="00C0503E">
        <w:t xml:space="preserve"> {</w:t>
      </w:r>
    </w:p>
    <w:p w14:paraId="6EC539EE" w14:textId="77777777" w:rsidR="00394471" w:rsidRPr="00C0503E" w:rsidRDefault="00394471" w:rsidP="00C0503E">
      <w:pPr>
        <w:pStyle w:val="PL"/>
      </w:pPr>
      <w:r w:rsidRPr="00C0503E">
        <w:t xml:space="preserve">    bandCombination-r16                 BandCombination,</w:t>
      </w:r>
    </w:p>
    <w:p w14:paraId="1F4C3FE5" w14:textId="77777777" w:rsidR="00394471" w:rsidRPr="00C0503E" w:rsidRDefault="00394471" w:rsidP="00C0503E">
      <w:pPr>
        <w:pStyle w:val="PL"/>
      </w:pPr>
      <w:r w:rsidRPr="00C0503E">
        <w:t xml:space="preserve">    bandCombination-v1540               BandCombination-v1540                      </w:t>
      </w:r>
      <w:r w:rsidRPr="00C0503E">
        <w:rPr>
          <w:color w:val="993366"/>
        </w:rPr>
        <w:t>OPTIONAL</w:t>
      </w:r>
      <w:r w:rsidRPr="00C0503E">
        <w:t>,</w:t>
      </w:r>
    </w:p>
    <w:p w14:paraId="4B3C0557" w14:textId="77777777" w:rsidR="00394471" w:rsidRPr="00C0503E" w:rsidRDefault="00394471" w:rsidP="00C0503E">
      <w:pPr>
        <w:pStyle w:val="PL"/>
      </w:pPr>
      <w:r w:rsidRPr="00C0503E">
        <w:t xml:space="preserve">    bandCombination-v1560               BandCombination-v1560                      </w:t>
      </w:r>
      <w:r w:rsidRPr="00C0503E">
        <w:rPr>
          <w:color w:val="993366"/>
        </w:rPr>
        <w:t>OPTIONAL</w:t>
      </w:r>
      <w:r w:rsidRPr="00C0503E">
        <w:t>,</w:t>
      </w:r>
    </w:p>
    <w:p w14:paraId="58A5A994" w14:textId="77777777" w:rsidR="00394471" w:rsidRPr="00C0503E" w:rsidRDefault="00394471" w:rsidP="00C0503E">
      <w:pPr>
        <w:pStyle w:val="PL"/>
      </w:pPr>
      <w:r w:rsidRPr="00C0503E">
        <w:t xml:space="preserve">    bandCombination-v1570               BandCombination-v1570                      </w:t>
      </w:r>
      <w:r w:rsidRPr="00C0503E">
        <w:rPr>
          <w:color w:val="993366"/>
        </w:rPr>
        <w:t>OPTIONAL</w:t>
      </w:r>
      <w:r w:rsidRPr="00C0503E">
        <w:t>,</w:t>
      </w:r>
    </w:p>
    <w:p w14:paraId="66677DD6" w14:textId="77777777" w:rsidR="00394471" w:rsidRPr="00C0503E" w:rsidRDefault="00394471" w:rsidP="00C0503E">
      <w:pPr>
        <w:pStyle w:val="PL"/>
      </w:pPr>
      <w:r w:rsidRPr="00C0503E">
        <w:t xml:space="preserve">    bandCombination-v1580               BandCombination-v1580                      </w:t>
      </w:r>
      <w:r w:rsidRPr="00C0503E">
        <w:rPr>
          <w:color w:val="993366"/>
        </w:rPr>
        <w:t>OPTIONAL</w:t>
      </w:r>
      <w:r w:rsidRPr="00C0503E">
        <w:t>,</w:t>
      </w:r>
    </w:p>
    <w:p w14:paraId="2B536A3D" w14:textId="77777777" w:rsidR="00394471" w:rsidRPr="00C0503E" w:rsidRDefault="00394471" w:rsidP="00C0503E">
      <w:pPr>
        <w:pStyle w:val="PL"/>
      </w:pPr>
      <w:r w:rsidRPr="00C0503E">
        <w:t xml:space="preserve">    bandCombination-v1590               BandCombination-v1590                      </w:t>
      </w:r>
      <w:r w:rsidRPr="00C0503E">
        <w:rPr>
          <w:color w:val="993366"/>
        </w:rPr>
        <w:t>OPTIONAL</w:t>
      </w:r>
      <w:r w:rsidRPr="00C0503E">
        <w:t>,</w:t>
      </w:r>
    </w:p>
    <w:p w14:paraId="3A1F646D" w14:textId="77777777" w:rsidR="00394471" w:rsidRPr="00C0503E" w:rsidRDefault="00394471" w:rsidP="00C0503E">
      <w:pPr>
        <w:pStyle w:val="PL"/>
      </w:pPr>
      <w:r w:rsidRPr="00C0503E">
        <w:t xml:space="preserve">    bandCombination-v1610               BandCombination-v1610                      </w:t>
      </w:r>
      <w:r w:rsidRPr="00C0503E">
        <w:rPr>
          <w:color w:val="993366"/>
        </w:rPr>
        <w:t>OPTIONAL</w:t>
      </w:r>
      <w:r w:rsidRPr="00C0503E">
        <w:t>,</w:t>
      </w:r>
    </w:p>
    <w:p w14:paraId="615C8143" w14:textId="77777777" w:rsidR="00394471" w:rsidRPr="00C0503E" w:rsidRDefault="00394471" w:rsidP="00C0503E">
      <w:pPr>
        <w:pStyle w:val="PL"/>
      </w:pPr>
      <w:r w:rsidRPr="00C0503E">
        <w:t xml:space="preserve">    supportedBandPairListNR-r16         </w:t>
      </w:r>
      <w:r w:rsidRPr="00C0503E">
        <w:rPr>
          <w:color w:val="993366"/>
        </w:rPr>
        <w:t>SEQUENCE</w:t>
      </w:r>
      <w:r w:rsidRPr="00C0503E">
        <w:t xml:space="preserve"> (</w:t>
      </w:r>
      <w:r w:rsidRPr="00C0503E">
        <w:rPr>
          <w:color w:val="993366"/>
        </w:rPr>
        <w:t>SIZE</w:t>
      </w:r>
      <w:r w:rsidRPr="00C0503E">
        <w:t xml:space="preserve"> (1..maxULTxSwitchingBandPairs))</w:t>
      </w:r>
      <w:r w:rsidRPr="00C0503E">
        <w:rPr>
          <w:color w:val="993366"/>
        </w:rPr>
        <w:t xml:space="preserve"> OF</w:t>
      </w:r>
      <w:r w:rsidRPr="00C0503E">
        <w:t xml:space="preserve"> ULTxSwitchingBandPair-r16,</w:t>
      </w:r>
    </w:p>
    <w:p w14:paraId="34D7D51C" w14:textId="77777777" w:rsidR="00394471" w:rsidRPr="00C0503E" w:rsidRDefault="00394471" w:rsidP="00C0503E">
      <w:pPr>
        <w:pStyle w:val="PL"/>
      </w:pPr>
      <w:r w:rsidRPr="00C0503E">
        <w:t xml:space="preserve">    uplinkTxSwitching-OptionSupport-r16 </w:t>
      </w:r>
      <w:r w:rsidRPr="00C0503E">
        <w:rPr>
          <w:color w:val="993366"/>
        </w:rPr>
        <w:t>ENUMERATED</w:t>
      </w:r>
      <w:r w:rsidRPr="00C0503E">
        <w:t xml:space="preserve"> {switchedUL, dualUL, both}      </w:t>
      </w:r>
      <w:r w:rsidRPr="00C0503E">
        <w:rPr>
          <w:color w:val="993366"/>
        </w:rPr>
        <w:t>OPTIONAL</w:t>
      </w:r>
      <w:r w:rsidRPr="00C0503E">
        <w:t>,</w:t>
      </w:r>
    </w:p>
    <w:p w14:paraId="571770FB" w14:textId="77777777" w:rsidR="00394471" w:rsidRPr="00C0503E" w:rsidRDefault="00394471" w:rsidP="00C0503E">
      <w:pPr>
        <w:pStyle w:val="PL"/>
      </w:pPr>
      <w:r w:rsidRPr="00C0503E">
        <w:t xml:space="preserve">    uplinkTxSwitching-PowerBoosting-r16 </w:t>
      </w:r>
      <w:r w:rsidRPr="00C0503E">
        <w:rPr>
          <w:color w:val="993366"/>
        </w:rPr>
        <w:t>ENUMERATED</w:t>
      </w:r>
      <w:r w:rsidRPr="00C0503E">
        <w:t xml:space="preserve"> {supported}                     </w:t>
      </w:r>
      <w:r w:rsidRPr="00C0503E">
        <w:rPr>
          <w:color w:val="993366"/>
        </w:rPr>
        <w:t>OPTIONAL</w:t>
      </w:r>
      <w:r w:rsidRPr="00C0503E">
        <w:t>,</w:t>
      </w:r>
    </w:p>
    <w:p w14:paraId="503F9217" w14:textId="3639762C" w:rsidR="00B10383" w:rsidRPr="00C0503E" w:rsidRDefault="00394471" w:rsidP="00C0503E">
      <w:pPr>
        <w:pStyle w:val="PL"/>
      </w:pPr>
      <w:r w:rsidRPr="00C0503E">
        <w:t xml:space="preserve">    ...</w:t>
      </w:r>
      <w:r w:rsidR="00B10383" w:rsidRPr="00C0503E">
        <w:t>,</w:t>
      </w:r>
    </w:p>
    <w:p w14:paraId="31D4530C" w14:textId="77777777" w:rsidR="00B10383" w:rsidRPr="00C0503E" w:rsidRDefault="00B10383" w:rsidP="00C0503E">
      <w:pPr>
        <w:pStyle w:val="PL"/>
      </w:pPr>
      <w:r w:rsidRPr="00C0503E">
        <w:t xml:space="preserve">    [[</w:t>
      </w:r>
    </w:p>
    <w:p w14:paraId="16552B92" w14:textId="6FCE7BEE" w:rsidR="00D867BE" w:rsidRPr="00C0503E" w:rsidRDefault="00D867BE" w:rsidP="00C0503E">
      <w:pPr>
        <w:pStyle w:val="PL"/>
        <w:rPr>
          <w:color w:val="808080"/>
        </w:rPr>
      </w:pPr>
      <w:r w:rsidRPr="00C0503E">
        <w:t xml:space="preserve">    </w:t>
      </w:r>
      <w:r w:rsidR="00382CC1" w:rsidRPr="00C0503E">
        <w:rPr>
          <w:color w:val="808080"/>
        </w:rPr>
        <w:t xml:space="preserve">-- </w:t>
      </w:r>
      <w:r w:rsidRPr="00C0503E">
        <w:rPr>
          <w:color w:val="808080"/>
        </w:rPr>
        <w:t>R4 16-5 UL-MIMO coherence capability for dynamic Tx switching between 3CC 1Tx-2Tx switching</w:t>
      </w:r>
    </w:p>
    <w:p w14:paraId="5C753131" w14:textId="163F8996" w:rsidR="00D867BE" w:rsidRPr="00C0503E" w:rsidRDefault="00D867BE" w:rsidP="00C0503E">
      <w:pPr>
        <w:pStyle w:val="PL"/>
      </w:pPr>
      <w:r w:rsidRPr="00C0503E">
        <w:t xml:space="preserve">    uplinkTxSwitching-PUSCH-TransCoherence-r16     </w:t>
      </w:r>
      <w:r w:rsidRPr="00C0503E">
        <w:rPr>
          <w:color w:val="993366"/>
        </w:rPr>
        <w:t>ENUMERATED</w:t>
      </w:r>
      <w:r w:rsidRPr="00C0503E">
        <w:t xml:space="preserve"> {nonCoherent, fullCoherent}   </w:t>
      </w:r>
      <w:r w:rsidRPr="00C0503E">
        <w:rPr>
          <w:color w:val="993366"/>
        </w:rPr>
        <w:t>OPTIONAL</w:t>
      </w:r>
    </w:p>
    <w:p w14:paraId="395636E8" w14:textId="16ED04A3" w:rsidR="00394471" w:rsidRPr="00C0503E" w:rsidRDefault="00D867BE" w:rsidP="00C0503E">
      <w:pPr>
        <w:pStyle w:val="PL"/>
      </w:pPr>
      <w:r w:rsidRPr="00C0503E">
        <w:t xml:space="preserve">    ]]</w:t>
      </w:r>
    </w:p>
    <w:p w14:paraId="3B85476F" w14:textId="77777777" w:rsidR="00394471" w:rsidRPr="00C0503E" w:rsidRDefault="00394471" w:rsidP="00C0503E">
      <w:pPr>
        <w:pStyle w:val="PL"/>
      </w:pPr>
      <w:r w:rsidRPr="00C0503E">
        <w:t>}</w:t>
      </w:r>
    </w:p>
    <w:p w14:paraId="17220C0B" w14:textId="77777777" w:rsidR="00382CC1" w:rsidRPr="00C0503E" w:rsidRDefault="00382CC1" w:rsidP="00C0503E">
      <w:pPr>
        <w:pStyle w:val="PL"/>
      </w:pPr>
    </w:p>
    <w:p w14:paraId="653FB3D3" w14:textId="620C00FD" w:rsidR="00D027C1" w:rsidRPr="00C0503E" w:rsidRDefault="00D027C1" w:rsidP="00C0503E">
      <w:pPr>
        <w:pStyle w:val="PL"/>
      </w:pPr>
      <w:r w:rsidRPr="00C0503E">
        <w:t>BandCombination-UplinkTxSwitch</w:t>
      </w:r>
      <w:r w:rsidR="003B657B" w:rsidRPr="00C0503E">
        <w:t>-v1630</w:t>
      </w:r>
      <w:r w:rsidRPr="00C0503E">
        <w:t xml:space="preserve"> ::=    </w:t>
      </w:r>
      <w:r w:rsidRPr="00C0503E">
        <w:rPr>
          <w:color w:val="993366"/>
        </w:rPr>
        <w:t>SEQUENCE</w:t>
      </w:r>
      <w:r w:rsidRPr="00C0503E">
        <w:t xml:space="preserve"> {</w:t>
      </w:r>
    </w:p>
    <w:p w14:paraId="57E284A9" w14:textId="143EE9AA" w:rsidR="00D027C1" w:rsidRPr="00C0503E" w:rsidRDefault="00D027C1" w:rsidP="00C0503E">
      <w:pPr>
        <w:pStyle w:val="PL"/>
      </w:pPr>
      <w:r w:rsidRPr="00C0503E">
        <w:t xml:space="preserve">    bandCombination</w:t>
      </w:r>
      <w:r w:rsidR="003B657B" w:rsidRPr="00C0503E">
        <w:t>-v1630</w:t>
      </w:r>
      <w:r w:rsidRPr="00C0503E">
        <w:t xml:space="preserve">                       BandCombination</w:t>
      </w:r>
      <w:r w:rsidR="003B657B" w:rsidRPr="00C0503E">
        <w:t>-v1630</w:t>
      </w:r>
      <w:r w:rsidRPr="00C0503E">
        <w:t xml:space="preserve">              </w:t>
      </w:r>
      <w:r w:rsidRPr="00C0503E">
        <w:rPr>
          <w:color w:val="993366"/>
        </w:rPr>
        <w:t>OPTIONAL</w:t>
      </w:r>
    </w:p>
    <w:p w14:paraId="28082D86" w14:textId="77777777" w:rsidR="00D027C1" w:rsidRPr="00C0503E" w:rsidRDefault="00D027C1" w:rsidP="00C0503E">
      <w:pPr>
        <w:pStyle w:val="PL"/>
      </w:pPr>
      <w:r w:rsidRPr="00C0503E">
        <w:t>}</w:t>
      </w:r>
    </w:p>
    <w:p w14:paraId="531D3BA7" w14:textId="77777777" w:rsidR="00E46198" w:rsidRPr="00C0503E" w:rsidRDefault="00E46198" w:rsidP="00C0503E">
      <w:pPr>
        <w:pStyle w:val="PL"/>
      </w:pPr>
    </w:p>
    <w:p w14:paraId="23864971" w14:textId="43C434C0" w:rsidR="00E46198" w:rsidRPr="00C0503E" w:rsidRDefault="00E46198" w:rsidP="00C0503E">
      <w:pPr>
        <w:pStyle w:val="PL"/>
      </w:pPr>
      <w:r w:rsidRPr="00C0503E">
        <w:t>BandCombination-UplinkTxSwitch-v</w:t>
      </w:r>
      <w:r w:rsidR="000C2783" w:rsidRPr="00C0503E">
        <w:t>1640</w:t>
      </w:r>
      <w:r w:rsidRPr="00C0503E">
        <w:t xml:space="preserve"> ::=    </w:t>
      </w:r>
      <w:r w:rsidRPr="00C0503E">
        <w:rPr>
          <w:color w:val="993366"/>
        </w:rPr>
        <w:t>SEQUENCE</w:t>
      </w:r>
      <w:r w:rsidRPr="00C0503E">
        <w:t xml:space="preserve"> {</w:t>
      </w:r>
    </w:p>
    <w:p w14:paraId="71BC2A5F" w14:textId="209BF775" w:rsidR="00E46198" w:rsidRPr="00C0503E" w:rsidRDefault="00E46198" w:rsidP="00C0503E">
      <w:pPr>
        <w:pStyle w:val="PL"/>
      </w:pPr>
      <w:r w:rsidRPr="00C0503E">
        <w:t xml:space="preserve">    bandCombination-v</w:t>
      </w:r>
      <w:r w:rsidR="000C2783" w:rsidRPr="00C0503E">
        <w:t>1640</w:t>
      </w:r>
      <w:r w:rsidRPr="00C0503E">
        <w:t xml:space="preserve">                       BandCombination-v</w:t>
      </w:r>
      <w:r w:rsidR="000C2783" w:rsidRPr="00C0503E">
        <w:t>1640</w:t>
      </w:r>
      <w:r w:rsidRPr="00C0503E">
        <w:t xml:space="preserve">              </w:t>
      </w:r>
      <w:r w:rsidRPr="00C0503E">
        <w:rPr>
          <w:color w:val="993366"/>
        </w:rPr>
        <w:t>OPTIONAL</w:t>
      </w:r>
    </w:p>
    <w:p w14:paraId="5AB272CD" w14:textId="77777777" w:rsidR="00E46198" w:rsidRPr="00C0503E" w:rsidRDefault="00E46198" w:rsidP="00C0503E">
      <w:pPr>
        <w:pStyle w:val="PL"/>
      </w:pPr>
      <w:r w:rsidRPr="00C0503E">
        <w:t>}</w:t>
      </w:r>
    </w:p>
    <w:p w14:paraId="6DBA58E1" w14:textId="77777777" w:rsidR="007830B1" w:rsidRPr="00C0503E" w:rsidRDefault="007830B1" w:rsidP="00C0503E">
      <w:pPr>
        <w:pStyle w:val="PL"/>
      </w:pPr>
    </w:p>
    <w:p w14:paraId="20F0AFB8" w14:textId="21DBA4AA" w:rsidR="007830B1" w:rsidRPr="00C0503E" w:rsidRDefault="007830B1" w:rsidP="00C0503E">
      <w:pPr>
        <w:pStyle w:val="PL"/>
      </w:pPr>
      <w:r w:rsidRPr="00C0503E">
        <w:t>BandCombination-UplinkTxSwitch-v16</w:t>
      </w:r>
      <w:r w:rsidR="001F631E" w:rsidRPr="00C0503E">
        <w:t>50</w:t>
      </w:r>
      <w:r w:rsidRPr="00C0503E">
        <w:t xml:space="preserve"> ::= </w:t>
      </w:r>
      <w:r w:rsidRPr="00C0503E">
        <w:rPr>
          <w:color w:val="993366"/>
        </w:rPr>
        <w:t>SEQUENCE</w:t>
      </w:r>
      <w:r w:rsidRPr="00C0503E">
        <w:t xml:space="preserve"> {</w:t>
      </w:r>
    </w:p>
    <w:p w14:paraId="4C91E29C" w14:textId="1F5E220C" w:rsidR="007830B1" w:rsidRPr="00C0503E" w:rsidRDefault="007830B1" w:rsidP="00C0503E">
      <w:pPr>
        <w:pStyle w:val="PL"/>
      </w:pPr>
      <w:r w:rsidRPr="00C0503E">
        <w:t xml:space="preserve">    bandCombination-v16</w:t>
      </w:r>
      <w:r w:rsidR="001F631E" w:rsidRPr="00C0503E">
        <w:t>50</w:t>
      </w:r>
      <w:r w:rsidRPr="00C0503E">
        <w:t xml:space="preserve">               BandCombination-v16</w:t>
      </w:r>
      <w:r w:rsidR="001F631E" w:rsidRPr="00C0503E">
        <w:t>50</w:t>
      </w:r>
      <w:r w:rsidRPr="00C0503E">
        <w:t xml:space="preserve">                      </w:t>
      </w:r>
      <w:r w:rsidRPr="00C0503E">
        <w:rPr>
          <w:color w:val="993366"/>
        </w:rPr>
        <w:t>OPTIONAL</w:t>
      </w:r>
    </w:p>
    <w:p w14:paraId="13AF606D" w14:textId="77777777" w:rsidR="007830B1" w:rsidRPr="00C0503E" w:rsidRDefault="007830B1" w:rsidP="00C0503E">
      <w:pPr>
        <w:pStyle w:val="PL"/>
      </w:pPr>
      <w:r w:rsidRPr="00C0503E">
        <w:t>}</w:t>
      </w:r>
    </w:p>
    <w:p w14:paraId="7D221663" w14:textId="77777777" w:rsidR="004A773C" w:rsidRPr="00C0503E" w:rsidRDefault="004A773C" w:rsidP="00C0503E">
      <w:pPr>
        <w:pStyle w:val="PL"/>
      </w:pPr>
    </w:p>
    <w:p w14:paraId="03042E79" w14:textId="3355EDD9" w:rsidR="004A773C" w:rsidRPr="00C0503E" w:rsidRDefault="004A773C" w:rsidP="00C0503E">
      <w:pPr>
        <w:pStyle w:val="PL"/>
      </w:pPr>
      <w:r w:rsidRPr="00C0503E">
        <w:t>BandCombination-UplinkTxSwitch-v16</w:t>
      </w:r>
      <w:r w:rsidR="00EE4C48" w:rsidRPr="00C0503E">
        <w:t>70</w:t>
      </w:r>
      <w:r w:rsidRPr="00C0503E">
        <w:t xml:space="preserve"> ::= </w:t>
      </w:r>
      <w:r w:rsidRPr="00C0503E">
        <w:rPr>
          <w:color w:val="993366"/>
        </w:rPr>
        <w:t>SEQUENCE</w:t>
      </w:r>
      <w:r w:rsidRPr="00C0503E">
        <w:t xml:space="preserve"> {</w:t>
      </w:r>
    </w:p>
    <w:p w14:paraId="52778A15" w14:textId="48E8D7C3" w:rsidR="004A773C" w:rsidRPr="00C0503E" w:rsidRDefault="004A773C" w:rsidP="00C0503E">
      <w:pPr>
        <w:pStyle w:val="PL"/>
      </w:pPr>
      <w:r w:rsidRPr="00C0503E">
        <w:t xml:space="preserve">    bandCombination-v15</w:t>
      </w:r>
      <w:r w:rsidR="00EE4C48" w:rsidRPr="00C0503E">
        <w:t>g0</w:t>
      </w:r>
      <w:r w:rsidRPr="00C0503E">
        <w:t xml:space="preserve">                    BandCombination-v15</w:t>
      </w:r>
      <w:r w:rsidR="00EE4C48" w:rsidRPr="00C0503E">
        <w:t>g0</w:t>
      </w:r>
      <w:r w:rsidRPr="00C0503E">
        <w:t xml:space="preserve">                 </w:t>
      </w:r>
      <w:r w:rsidRPr="00C0503E">
        <w:rPr>
          <w:color w:val="993366"/>
        </w:rPr>
        <w:t>OPTIONAL</w:t>
      </w:r>
    </w:p>
    <w:p w14:paraId="4EF93553" w14:textId="77777777" w:rsidR="004A773C" w:rsidRPr="00C0503E" w:rsidRDefault="004A773C" w:rsidP="00C0503E">
      <w:pPr>
        <w:pStyle w:val="PL"/>
      </w:pPr>
      <w:r w:rsidRPr="00C0503E">
        <w:t>}</w:t>
      </w:r>
    </w:p>
    <w:p w14:paraId="6DF25B6F" w14:textId="77777777" w:rsidR="005337F6" w:rsidRPr="00C0503E" w:rsidRDefault="005337F6" w:rsidP="00C0503E">
      <w:pPr>
        <w:pStyle w:val="PL"/>
      </w:pPr>
    </w:p>
    <w:p w14:paraId="05AAAE15" w14:textId="02DCF041" w:rsidR="005337F6" w:rsidRPr="00C0503E" w:rsidRDefault="005337F6" w:rsidP="00C0503E">
      <w:pPr>
        <w:pStyle w:val="PL"/>
      </w:pPr>
      <w:r w:rsidRPr="00C0503E">
        <w:t xml:space="preserve">BandCombination-UplinkTxSwitch-v1690 ::=  </w:t>
      </w:r>
      <w:r w:rsidRPr="00C0503E">
        <w:rPr>
          <w:color w:val="993366"/>
        </w:rPr>
        <w:t>SEQUENCE</w:t>
      </w:r>
      <w:r w:rsidRPr="00C0503E">
        <w:t xml:space="preserve"> {</w:t>
      </w:r>
    </w:p>
    <w:p w14:paraId="7FE51FBC" w14:textId="7F353E62" w:rsidR="005337F6" w:rsidRPr="00C0503E" w:rsidRDefault="005337F6" w:rsidP="00C0503E">
      <w:pPr>
        <w:pStyle w:val="PL"/>
      </w:pPr>
      <w:r w:rsidRPr="00C0503E">
        <w:t xml:space="preserve">    </w:t>
      </w:r>
      <w:r w:rsidR="004B6142" w:rsidRPr="00C0503E">
        <w:t>bandCombination-v1690</w:t>
      </w:r>
      <w:r w:rsidRPr="00C0503E">
        <w:t xml:space="preserve">                     </w:t>
      </w:r>
      <w:r w:rsidR="004B6142" w:rsidRPr="00C0503E">
        <w:t>BandCombination-v1690</w:t>
      </w:r>
      <w:r w:rsidRPr="00C0503E">
        <w:t xml:space="preserve">                </w:t>
      </w:r>
      <w:r w:rsidRPr="00C0503E">
        <w:rPr>
          <w:color w:val="993366"/>
        </w:rPr>
        <w:t>OPTIONAL</w:t>
      </w:r>
    </w:p>
    <w:p w14:paraId="7213389B" w14:textId="7837F700" w:rsidR="00382CC1" w:rsidRPr="00C0503E" w:rsidRDefault="005337F6" w:rsidP="00C0503E">
      <w:pPr>
        <w:pStyle w:val="PL"/>
      </w:pPr>
      <w:r w:rsidRPr="00C0503E">
        <w:t>}</w:t>
      </w:r>
    </w:p>
    <w:p w14:paraId="160BC50F" w14:textId="04D41D04" w:rsidR="005337F6" w:rsidRPr="00C0503E" w:rsidRDefault="005337F6" w:rsidP="00C0503E">
      <w:pPr>
        <w:pStyle w:val="PL"/>
      </w:pPr>
    </w:p>
    <w:p w14:paraId="3F909267" w14:textId="5E99EDC4" w:rsidR="00B04F4B" w:rsidRPr="00C0503E" w:rsidRDefault="00B04F4B" w:rsidP="00C0503E">
      <w:pPr>
        <w:pStyle w:val="PL"/>
      </w:pPr>
      <w:r w:rsidRPr="00C0503E">
        <w:t xml:space="preserve">BandCombination-UplinkTxSwitch-v16a0 ::= </w:t>
      </w:r>
      <w:r w:rsidRPr="00C0503E">
        <w:rPr>
          <w:color w:val="993366"/>
        </w:rPr>
        <w:t>SEQUENCE</w:t>
      </w:r>
      <w:r w:rsidRPr="00C0503E">
        <w:t xml:space="preserve"> {</w:t>
      </w:r>
    </w:p>
    <w:p w14:paraId="284D5A87" w14:textId="42F8EBDA" w:rsidR="00B04F4B" w:rsidRPr="00C0503E" w:rsidRDefault="00B04F4B" w:rsidP="00C0503E">
      <w:pPr>
        <w:pStyle w:val="PL"/>
      </w:pPr>
      <w:r w:rsidRPr="00C0503E">
        <w:t xml:space="preserve">    bandCombination-v16a0                    BandCombination-v16a0                 </w:t>
      </w:r>
      <w:r w:rsidRPr="00C0503E">
        <w:rPr>
          <w:color w:val="993366"/>
        </w:rPr>
        <w:t>OPTIONAL</w:t>
      </w:r>
    </w:p>
    <w:p w14:paraId="5CDD8593" w14:textId="413A60A6" w:rsidR="00834F09" w:rsidRPr="00C0503E" w:rsidRDefault="00B04F4B" w:rsidP="00C0503E">
      <w:pPr>
        <w:pStyle w:val="PL"/>
      </w:pPr>
      <w:r w:rsidRPr="00C0503E">
        <w:t>}</w:t>
      </w:r>
    </w:p>
    <w:p w14:paraId="48FB45B5" w14:textId="77777777" w:rsidR="00B04F4B" w:rsidRPr="00C0503E" w:rsidRDefault="00B04F4B" w:rsidP="00C0503E">
      <w:pPr>
        <w:pStyle w:val="PL"/>
      </w:pPr>
    </w:p>
    <w:p w14:paraId="666F99DA" w14:textId="5414A778" w:rsidR="00382CC1" w:rsidRPr="00C0503E" w:rsidRDefault="00382CC1" w:rsidP="00C0503E">
      <w:pPr>
        <w:pStyle w:val="PL"/>
      </w:pPr>
      <w:r w:rsidRPr="00C0503E">
        <w:t xml:space="preserve">BandCombination-UplinkTxSwitch-v1700 ::= </w:t>
      </w:r>
      <w:r w:rsidRPr="00C0503E">
        <w:rPr>
          <w:color w:val="993366"/>
        </w:rPr>
        <w:t>SEQUENCE</w:t>
      </w:r>
      <w:r w:rsidRPr="00C0503E">
        <w:t xml:space="preserve"> {</w:t>
      </w:r>
    </w:p>
    <w:p w14:paraId="626E30A9" w14:textId="79B75A9A" w:rsidR="00382CC1" w:rsidRPr="00C0503E" w:rsidRDefault="00382CC1" w:rsidP="00C0503E">
      <w:pPr>
        <w:pStyle w:val="PL"/>
      </w:pPr>
      <w:r w:rsidRPr="00C0503E">
        <w:lastRenderedPageBreak/>
        <w:t xml:space="preserve">    bandCombination-v1700                    BandCombination-v1700                      </w:t>
      </w:r>
      <w:r w:rsidRPr="00C0503E">
        <w:rPr>
          <w:color w:val="993366"/>
        </w:rPr>
        <w:t>OPTIONAL</w:t>
      </w:r>
      <w:r w:rsidRPr="00C0503E">
        <w:t>,</w:t>
      </w:r>
    </w:p>
    <w:p w14:paraId="384DB5E3" w14:textId="759B5A2C" w:rsidR="00382CC1" w:rsidRPr="00C0503E" w:rsidRDefault="00382CC1" w:rsidP="00C0503E">
      <w:pPr>
        <w:pStyle w:val="PL"/>
        <w:rPr>
          <w:color w:val="808080"/>
        </w:rPr>
      </w:pPr>
      <w:r w:rsidRPr="00C0503E">
        <w:t xml:space="preserve">    </w:t>
      </w:r>
      <w:r w:rsidRPr="00C0503E">
        <w:rPr>
          <w:color w:val="808080"/>
        </w:rPr>
        <w:t>-- R4 16-1/16-2/16-3 Dynamic Tx switching between 2CC/3CC 2Tx-2Tx/1Tx-2Tx switching</w:t>
      </w:r>
    </w:p>
    <w:p w14:paraId="18478DEC" w14:textId="039789AA" w:rsidR="00382CC1" w:rsidRPr="00C0503E" w:rsidRDefault="00382CC1" w:rsidP="00C0503E">
      <w:pPr>
        <w:pStyle w:val="PL"/>
      </w:pPr>
      <w:r w:rsidRPr="00C0503E">
        <w:t xml:space="preserve">    supportedBandPairListNR-v1700            </w:t>
      </w:r>
      <w:r w:rsidRPr="00C0503E">
        <w:rPr>
          <w:color w:val="993366"/>
        </w:rPr>
        <w:t>SEQUENCE</w:t>
      </w:r>
      <w:r w:rsidRPr="00C0503E">
        <w:t xml:space="preserve"> (</w:t>
      </w:r>
      <w:r w:rsidRPr="00C0503E">
        <w:rPr>
          <w:color w:val="993366"/>
        </w:rPr>
        <w:t>SIZE</w:t>
      </w:r>
      <w:r w:rsidRPr="00C0503E">
        <w:t xml:space="preserve"> (1..maxULTxSwitchingBandPairs))</w:t>
      </w:r>
      <w:r w:rsidRPr="00C0503E">
        <w:rPr>
          <w:color w:val="993366"/>
        </w:rPr>
        <w:t xml:space="preserve"> OF</w:t>
      </w:r>
      <w:r w:rsidRPr="00C0503E">
        <w:t xml:space="preserve"> ULTxSwitchingBandPair-v1700  </w:t>
      </w:r>
      <w:r w:rsidRPr="00C0503E">
        <w:rPr>
          <w:color w:val="993366"/>
        </w:rPr>
        <w:t>OPTIONAL</w:t>
      </w:r>
      <w:r w:rsidRPr="00C0503E">
        <w:t>,</w:t>
      </w:r>
    </w:p>
    <w:p w14:paraId="0C1C6304" w14:textId="648FB120" w:rsidR="00382CC1" w:rsidRPr="00C0503E" w:rsidRDefault="00382CC1" w:rsidP="00C0503E">
      <w:pPr>
        <w:pStyle w:val="PL"/>
        <w:rPr>
          <w:color w:val="808080"/>
        </w:rPr>
      </w:pPr>
      <w:r w:rsidRPr="00C0503E">
        <w:t xml:space="preserve">    </w:t>
      </w:r>
      <w:r w:rsidRPr="00C0503E">
        <w:rPr>
          <w:color w:val="808080"/>
        </w:rPr>
        <w:t>-- R4 16-6: UL-MIMO coherence capability for dynamic Tx switching between 2Tx-2Tx switching</w:t>
      </w:r>
    </w:p>
    <w:p w14:paraId="380F407C" w14:textId="7D090785" w:rsidR="00382CC1" w:rsidRPr="00C0503E" w:rsidRDefault="00382CC1" w:rsidP="00C0503E">
      <w:pPr>
        <w:pStyle w:val="PL"/>
      </w:pPr>
      <w:r w:rsidRPr="00C0503E">
        <w:t xml:space="preserve">    uplinkTxSwitchingBandParametersList-v1700 </w:t>
      </w:r>
      <w:r w:rsidRPr="00C0503E">
        <w:rPr>
          <w:color w:val="993366"/>
        </w:rPr>
        <w:t>SEQUENCE</w:t>
      </w:r>
      <w:r w:rsidRPr="00C0503E">
        <w:t xml:space="preserve"> (</w:t>
      </w:r>
      <w:r w:rsidRPr="00C0503E">
        <w:rPr>
          <w:color w:val="993366"/>
        </w:rPr>
        <w:t>SIZE</w:t>
      </w:r>
      <w:r w:rsidRPr="00C0503E">
        <w:t xml:space="preserve"> (1.. maxSimultaneousBands))</w:t>
      </w:r>
      <w:r w:rsidRPr="00C0503E">
        <w:rPr>
          <w:color w:val="993366"/>
        </w:rPr>
        <w:t xml:space="preserve"> OF</w:t>
      </w:r>
      <w:r w:rsidRPr="00C0503E">
        <w:t xml:space="preserve"> UplinkTxSwitchingBandParameters-v1700  </w:t>
      </w:r>
      <w:r w:rsidRPr="00C0503E">
        <w:rPr>
          <w:color w:val="993366"/>
        </w:rPr>
        <w:t>OPTIONAL</w:t>
      </w:r>
    </w:p>
    <w:p w14:paraId="03124F69" w14:textId="0A2D26C0" w:rsidR="00394471" w:rsidRPr="00C0503E" w:rsidRDefault="00382CC1" w:rsidP="00C0503E">
      <w:pPr>
        <w:pStyle w:val="PL"/>
      </w:pPr>
      <w:r w:rsidRPr="00C0503E">
        <w:t>}</w:t>
      </w:r>
    </w:p>
    <w:p w14:paraId="3F9229C2" w14:textId="77777777" w:rsidR="00F03826" w:rsidRPr="00C0503E" w:rsidRDefault="00F03826" w:rsidP="00C0503E">
      <w:pPr>
        <w:pStyle w:val="PL"/>
      </w:pPr>
    </w:p>
    <w:p w14:paraId="6558C5B3" w14:textId="7613FA5D" w:rsidR="00F03826" w:rsidRPr="00C0503E" w:rsidRDefault="00F03826" w:rsidP="00C0503E">
      <w:pPr>
        <w:pStyle w:val="PL"/>
      </w:pPr>
      <w:r w:rsidRPr="00C0503E">
        <w:t xml:space="preserve">BandCombination-UplinkTxSwitch-v1720 ::= </w:t>
      </w:r>
      <w:r w:rsidRPr="00C0503E">
        <w:rPr>
          <w:color w:val="993366"/>
        </w:rPr>
        <w:t>SEQUENCE</w:t>
      </w:r>
      <w:r w:rsidRPr="00C0503E">
        <w:t xml:space="preserve"> {</w:t>
      </w:r>
    </w:p>
    <w:p w14:paraId="19A55625" w14:textId="76123FB5" w:rsidR="00F03826" w:rsidRPr="00C0503E" w:rsidRDefault="00F03826" w:rsidP="00C0503E">
      <w:pPr>
        <w:pStyle w:val="PL"/>
      </w:pPr>
      <w:r w:rsidRPr="00C0503E">
        <w:t xml:space="preserve">    bandCombination-v1720                    BandCombination-v1720                 </w:t>
      </w:r>
      <w:r w:rsidRPr="00C0503E">
        <w:rPr>
          <w:color w:val="993366"/>
        </w:rPr>
        <w:t>OPTIONAL</w:t>
      </w:r>
      <w:r w:rsidRPr="00C0503E">
        <w:t>,</w:t>
      </w:r>
    </w:p>
    <w:p w14:paraId="76E6956A" w14:textId="5FE50CAD" w:rsidR="00F03826" w:rsidRPr="00C0503E" w:rsidRDefault="00F03826" w:rsidP="00C0503E">
      <w:pPr>
        <w:pStyle w:val="PL"/>
      </w:pPr>
      <w:r w:rsidRPr="00C0503E">
        <w:t xml:space="preserve">    uplinkTxSwitching-OptionSupport2T2T-r17  </w:t>
      </w:r>
      <w:r w:rsidRPr="00C0503E">
        <w:rPr>
          <w:color w:val="993366"/>
        </w:rPr>
        <w:t>ENUMERATED</w:t>
      </w:r>
      <w:r w:rsidRPr="00C0503E">
        <w:t xml:space="preserve"> {switchedUL, dualUL, both} </w:t>
      </w:r>
      <w:r w:rsidRPr="00C0503E">
        <w:rPr>
          <w:color w:val="993366"/>
        </w:rPr>
        <w:t>OPTIONAL</w:t>
      </w:r>
    </w:p>
    <w:p w14:paraId="462B57B9" w14:textId="02CA8727" w:rsidR="00F03826" w:rsidRPr="00C0503E" w:rsidRDefault="00F03826" w:rsidP="00C0503E">
      <w:pPr>
        <w:pStyle w:val="PL"/>
      </w:pPr>
      <w:r w:rsidRPr="00C0503E">
        <w:t>}</w:t>
      </w:r>
    </w:p>
    <w:p w14:paraId="061AFA5E" w14:textId="77777777" w:rsidR="00691952" w:rsidRPr="00C0503E" w:rsidRDefault="00691952" w:rsidP="00C0503E">
      <w:pPr>
        <w:pStyle w:val="PL"/>
      </w:pPr>
    </w:p>
    <w:p w14:paraId="54038931" w14:textId="5625E07F" w:rsidR="00691952" w:rsidRPr="00C0503E" w:rsidRDefault="00691952" w:rsidP="00C0503E">
      <w:pPr>
        <w:pStyle w:val="PL"/>
      </w:pPr>
      <w:r w:rsidRPr="00C0503E">
        <w:t xml:space="preserve">BandCombination-UplinkTxSwitch-v1730 ::= </w:t>
      </w:r>
      <w:r w:rsidRPr="00C0503E">
        <w:rPr>
          <w:color w:val="993366"/>
        </w:rPr>
        <w:t>SEQUENCE</w:t>
      </w:r>
      <w:r w:rsidRPr="00C0503E">
        <w:t xml:space="preserve"> {</w:t>
      </w:r>
    </w:p>
    <w:p w14:paraId="26B2FA9D" w14:textId="3D790B42" w:rsidR="00691952" w:rsidRPr="00C0503E" w:rsidRDefault="00691952" w:rsidP="00C0503E">
      <w:pPr>
        <w:pStyle w:val="PL"/>
      </w:pPr>
      <w:r w:rsidRPr="00C0503E">
        <w:t xml:space="preserve">    bandCombination-v1730                    BandCombination-v1730                 </w:t>
      </w:r>
      <w:r w:rsidRPr="00C0503E">
        <w:rPr>
          <w:color w:val="993366"/>
        </w:rPr>
        <w:t>OPTIONAL</w:t>
      </w:r>
    </w:p>
    <w:p w14:paraId="4195C785" w14:textId="77777777" w:rsidR="003350BF" w:rsidRPr="00C0503E" w:rsidRDefault="00691952" w:rsidP="00C0503E">
      <w:pPr>
        <w:pStyle w:val="PL"/>
      </w:pPr>
      <w:r w:rsidRPr="00C0503E">
        <w:t>}</w:t>
      </w:r>
    </w:p>
    <w:p w14:paraId="2A1419FA" w14:textId="77777777" w:rsidR="003350BF" w:rsidRPr="00C0503E" w:rsidRDefault="003350BF" w:rsidP="00C0503E">
      <w:pPr>
        <w:pStyle w:val="PL"/>
      </w:pPr>
    </w:p>
    <w:p w14:paraId="60354B6F" w14:textId="32D4415E" w:rsidR="003350BF" w:rsidRPr="00C0503E" w:rsidRDefault="003350BF" w:rsidP="00C0503E">
      <w:pPr>
        <w:pStyle w:val="PL"/>
      </w:pPr>
      <w:r w:rsidRPr="00C0503E">
        <w:t xml:space="preserve">BandCombination-UplinkTxSwitch-v1740 ::= </w:t>
      </w:r>
      <w:r w:rsidRPr="00C0503E">
        <w:rPr>
          <w:color w:val="993366"/>
        </w:rPr>
        <w:t>SEQUENCE</w:t>
      </w:r>
      <w:r w:rsidRPr="00C0503E">
        <w:t xml:space="preserve"> {</w:t>
      </w:r>
    </w:p>
    <w:p w14:paraId="779BC354" w14:textId="5A68A078" w:rsidR="003350BF" w:rsidRPr="00C0503E" w:rsidRDefault="003350BF" w:rsidP="00C0503E">
      <w:pPr>
        <w:pStyle w:val="PL"/>
      </w:pPr>
      <w:r w:rsidRPr="00C0503E">
        <w:t xml:space="preserve">    bandCombination-v1740                    BandCombination-v1740                 </w:t>
      </w:r>
      <w:r w:rsidRPr="00C0503E">
        <w:rPr>
          <w:color w:val="993366"/>
        </w:rPr>
        <w:t>OPTIONAL</w:t>
      </w:r>
    </w:p>
    <w:p w14:paraId="2EAFA029" w14:textId="2DA15DD6" w:rsidR="00F03826" w:rsidRPr="00C0503E" w:rsidRDefault="003350BF" w:rsidP="00C0503E">
      <w:pPr>
        <w:pStyle w:val="PL"/>
      </w:pPr>
      <w:r w:rsidRPr="00C0503E">
        <w:t>}</w:t>
      </w:r>
    </w:p>
    <w:p w14:paraId="6AEF7015" w14:textId="77777777" w:rsidR="00691952" w:rsidRDefault="00691952" w:rsidP="00C0503E">
      <w:pPr>
        <w:pStyle w:val="PL"/>
        <w:rPr>
          <w:ins w:id="64" w:author="Ericsson" w:date="2023-09-14T14:07:00Z"/>
        </w:rPr>
      </w:pPr>
    </w:p>
    <w:p w14:paraId="335E403E" w14:textId="1184AC07" w:rsidR="007803C4" w:rsidRPr="00C0503E" w:rsidRDefault="007803C4" w:rsidP="007803C4">
      <w:pPr>
        <w:pStyle w:val="PL"/>
        <w:rPr>
          <w:ins w:id="65" w:author="Ericsson" w:date="2023-09-14T14:07:00Z"/>
        </w:rPr>
      </w:pPr>
      <w:ins w:id="66" w:author="Ericsson" w:date="2023-09-14T14:07:00Z">
        <w:r w:rsidRPr="00C0503E">
          <w:t>BandCombination-UplinkTxSwitch-v1</w:t>
        </w:r>
        <w:r>
          <w:t>7xy</w:t>
        </w:r>
        <w:r w:rsidRPr="00C0503E">
          <w:t xml:space="preserve"> ::= </w:t>
        </w:r>
        <w:r w:rsidRPr="00C0503E">
          <w:rPr>
            <w:color w:val="993366"/>
          </w:rPr>
          <w:t>SEQUENCE</w:t>
        </w:r>
        <w:r w:rsidRPr="00C0503E">
          <w:t xml:space="preserve"> {</w:t>
        </w:r>
      </w:ins>
    </w:p>
    <w:p w14:paraId="41D36021" w14:textId="7D2DC02B" w:rsidR="007803C4" w:rsidRPr="00C0503E" w:rsidRDefault="007803C4" w:rsidP="007803C4">
      <w:pPr>
        <w:pStyle w:val="PL"/>
        <w:rPr>
          <w:ins w:id="67" w:author="Ericsson" w:date="2023-09-14T14:07:00Z"/>
        </w:rPr>
      </w:pPr>
      <w:ins w:id="68" w:author="Ericsson" w:date="2023-09-14T14:07:00Z">
        <w:r w:rsidRPr="00C0503E">
          <w:t xml:space="preserve">    bandCombination-v1</w:t>
        </w:r>
        <w:r>
          <w:t>7xy</w:t>
        </w:r>
        <w:r w:rsidRPr="00C0503E">
          <w:t xml:space="preserve">                    BandCombination-v1</w:t>
        </w:r>
        <w:r>
          <w:t>7xy</w:t>
        </w:r>
        <w:r w:rsidRPr="00C0503E">
          <w:t xml:space="preserve">                 </w:t>
        </w:r>
        <w:r w:rsidRPr="00C0503E">
          <w:rPr>
            <w:color w:val="993366"/>
          </w:rPr>
          <w:t>OPTIONAL</w:t>
        </w:r>
      </w:ins>
    </w:p>
    <w:p w14:paraId="651BACC3" w14:textId="77777777" w:rsidR="007803C4" w:rsidRPr="00C0503E" w:rsidRDefault="007803C4" w:rsidP="007803C4">
      <w:pPr>
        <w:pStyle w:val="PL"/>
        <w:rPr>
          <w:ins w:id="69" w:author="Ericsson" w:date="2023-09-14T14:07:00Z"/>
        </w:rPr>
      </w:pPr>
      <w:ins w:id="70" w:author="Ericsson" w:date="2023-09-14T14:07:00Z">
        <w:r w:rsidRPr="00C0503E">
          <w:t>}</w:t>
        </w:r>
      </w:ins>
    </w:p>
    <w:p w14:paraId="7BF6FE78" w14:textId="77777777" w:rsidR="007803C4" w:rsidRPr="00C0503E" w:rsidRDefault="007803C4" w:rsidP="00C0503E">
      <w:pPr>
        <w:pStyle w:val="PL"/>
      </w:pPr>
    </w:p>
    <w:p w14:paraId="707D19B4" w14:textId="77777777" w:rsidR="00394471" w:rsidRPr="00C0503E" w:rsidRDefault="00394471" w:rsidP="00C0503E">
      <w:pPr>
        <w:pStyle w:val="PL"/>
      </w:pPr>
      <w:r w:rsidRPr="00C0503E">
        <w:t xml:space="preserve">ULTxSwitchingBandPair-r16 ::=       </w:t>
      </w:r>
      <w:r w:rsidRPr="00C0503E">
        <w:rPr>
          <w:color w:val="993366"/>
        </w:rPr>
        <w:t>SEQUENCE</w:t>
      </w:r>
      <w:r w:rsidRPr="00C0503E">
        <w:t xml:space="preserve"> {</w:t>
      </w:r>
    </w:p>
    <w:p w14:paraId="0A4FEED4" w14:textId="77777777" w:rsidR="00394471" w:rsidRPr="00C0503E" w:rsidRDefault="00394471" w:rsidP="00C0503E">
      <w:pPr>
        <w:pStyle w:val="PL"/>
      </w:pPr>
      <w:r w:rsidRPr="00C0503E">
        <w:t xml:space="preserve">    bandIndexUL1-r16                    </w:t>
      </w:r>
      <w:r w:rsidRPr="00C0503E">
        <w:rPr>
          <w:color w:val="993366"/>
        </w:rPr>
        <w:t>INTEGER</w:t>
      </w:r>
      <w:r w:rsidRPr="00C0503E">
        <w:t>(1..maxSimultaneousBands),</w:t>
      </w:r>
    </w:p>
    <w:p w14:paraId="3789FCBB" w14:textId="77777777" w:rsidR="00394471" w:rsidRPr="00C0503E" w:rsidRDefault="00394471" w:rsidP="00C0503E">
      <w:pPr>
        <w:pStyle w:val="PL"/>
      </w:pPr>
      <w:r w:rsidRPr="00C0503E">
        <w:t xml:space="preserve">    bandIndexUL2-r16                    </w:t>
      </w:r>
      <w:r w:rsidRPr="00C0503E">
        <w:rPr>
          <w:color w:val="993366"/>
        </w:rPr>
        <w:t>INTEGER</w:t>
      </w:r>
      <w:r w:rsidRPr="00C0503E">
        <w:t>(1..maxSimultaneousBands),</w:t>
      </w:r>
    </w:p>
    <w:p w14:paraId="43B150E0" w14:textId="77777777" w:rsidR="00394471" w:rsidRPr="00C0503E" w:rsidRDefault="00394471" w:rsidP="00C0503E">
      <w:pPr>
        <w:pStyle w:val="PL"/>
      </w:pPr>
      <w:r w:rsidRPr="00C0503E">
        <w:t xml:space="preserve">    uplinkTxSwitchingPeriod-r16         </w:t>
      </w:r>
      <w:r w:rsidRPr="00C0503E">
        <w:rPr>
          <w:color w:val="993366"/>
        </w:rPr>
        <w:t>ENUMERATED</w:t>
      </w:r>
      <w:r w:rsidRPr="00C0503E">
        <w:t xml:space="preserve"> {n35us, n140us, n210us},</w:t>
      </w:r>
    </w:p>
    <w:p w14:paraId="04786B09" w14:textId="77777777" w:rsidR="00394471" w:rsidRPr="00C0503E" w:rsidRDefault="00394471" w:rsidP="00C0503E">
      <w:pPr>
        <w:pStyle w:val="PL"/>
      </w:pPr>
      <w:r w:rsidRPr="00C0503E">
        <w:t xml:space="preserve">    uplinkTxSwitching-DL-Interruption-r16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(1..maxSimultaneousBands)) </w:t>
      </w:r>
      <w:r w:rsidRPr="00C0503E">
        <w:rPr>
          <w:color w:val="993366"/>
        </w:rPr>
        <w:t>OPTIONAL</w:t>
      </w:r>
    </w:p>
    <w:p w14:paraId="1AAEDA97" w14:textId="77777777" w:rsidR="00394471" w:rsidRPr="00C0503E" w:rsidRDefault="00394471" w:rsidP="00C0503E">
      <w:pPr>
        <w:pStyle w:val="PL"/>
      </w:pPr>
      <w:r w:rsidRPr="00C0503E">
        <w:t>}</w:t>
      </w:r>
    </w:p>
    <w:p w14:paraId="2383F041" w14:textId="77777777" w:rsidR="00382CC1" w:rsidRPr="00C0503E" w:rsidRDefault="00382CC1" w:rsidP="00C0503E">
      <w:pPr>
        <w:pStyle w:val="PL"/>
      </w:pPr>
    </w:p>
    <w:p w14:paraId="17A4B4B9" w14:textId="5A420772" w:rsidR="00382CC1" w:rsidRPr="00C0503E" w:rsidRDefault="00382CC1" w:rsidP="00C0503E">
      <w:pPr>
        <w:pStyle w:val="PL"/>
      </w:pPr>
      <w:r w:rsidRPr="00C0503E">
        <w:t>ULTxSwitchingBandPair-v17</w:t>
      </w:r>
      <w:r w:rsidR="007A3EA5" w:rsidRPr="00C0503E">
        <w:t>00</w:t>
      </w:r>
      <w:r w:rsidRPr="00C0503E">
        <w:t xml:space="preserve"> ::=     </w:t>
      </w:r>
      <w:r w:rsidRPr="00C0503E">
        <w:rPr>
          <w:color w:val="993366"/>
        </w:rPr>
        <w:t>SEQUENCE</w:t>
      </w:r>
      <w:r w:rsidRPr="00C0503E">
        <w:t xml:space="preserve"> {</w:t>
      </w:r>
    </w:p>
    <w:p w14:paraId="24B5DF25" w14:textId="412E81A8" w:rsidR="00382CC1" w:rsidRPr="00C0503E" w:rsidRDefault="00382CC1" w:rsidP="00C0503E">
      <w:pPr>
        <w:pStyle w:val="PL"/>
      </w:pPr>
      <w:r w:rsidRPr="00C0503E">
        <w:t xml:space="preserve">    uplinkTxSwitchingPeriod2T2T-r17     </w:t>
      </w:r>
      <w:r w:rsidRPr="00C0503E">
        <w:rPr>
          <w:color w:val="993366"/>
        </w:rPr>
        <w:t>ENUMERATED</w:t>
      </w:r>
      <w:r w:rsidRPr="00C0503E">
        <w:t xml:space="preserve"> {n35us, n140us, n210us}     </w:t>
      </w:r>
      <w:r w:rsidRPr="00C0503E">
        <w:rPr>
          <w:color w:val="993366"/>
        </w:rPr>
        <w:t>OPTIONAL</w:t>
      </w:r>
    </w:p>
    <w:p w14:paraId="703E6249" w14:textId="77777777" w:rsidR="00382CC1" w:rsidRPr="00C0503E" w:rsidRDefault="00382CC1" w:rsidP="00C0503E">
      <w:pPr>
        <w:pStyle w:val="PL"/>
      </w:pPr>
      <w:r w:rsidRPr="00C0503E">
        <w:t>}</w:t>
      </w:r>
    </w:p>
    <w:p w14:paraId="244D6E2D" w14:textId="77777777" w:rsidR="00382CC1" w:rsidRPr="00C0503E" w:rsidRDefault="00382CC1" w:rsidP="00C0503E">
      <w:pPr>
        <w:pStyle w:val="PL"/>
      </w:pPr>
    </w:p>
    <w:p w14:paraId="49887E4D" w14:textId="58EDCC6E" w:rsidR="00382CC1" w:rsidRPr="00C0503E" w:rsidRDefault="00382CC1" w:rsidP="00C0503E">
      <w:pPr>
        <w:pStyle w:val="PL"/>
      </w:pPr>
      <w:r w:rsidRPr="00C0503E">
        <w:t>UplinkTxSwitchingBandParameters-v17</w:t>
      </w:r>
      <w:r w:rsidR="007A3EA5" w:rsidRPr="00C0503E">
        <w:t>00</w:t>
      </w:r>
      <w:r w:rsidRPr="00C0503E">
        <w:t xml:space="preserve"> ::=       </w:t>
      </w:r>
      <w:r w:rsidRPr="00C0503E">
        <w:rPr>
          <w:color w:val="993366"/>
        </w:rPr>
        <w:t>SEQUENCE</w:t>
      </w:r>
      <w:r w:rsidRPr="00C0503E">
        <w:t xml:space="preserve"> {</w:t>
      </w:r>
    </w:p>
    <w:p w14:paraId="14623488" w14:textId="0600731A" w:rsidR="00382CC1" w:rsidRPr="00C0503E" w:rsidRDefault="00382CC1" w:rsidP="00C0503E">
      <w:pPr>
        <w:pStyle w:val="PL"/>
      </w:pPr>
      <w:r w:rsidRPr="00C0503E">
        <w:t xml:space="preserve">    bandIndex-r17                                   </w:t>
      </w:r>
      <w:r w:rsidRPr="00C0503E">
        <w:rPr>
          <w:color w:val="993366"/>
        </w:rPr>
        <w:t>INTEGER</w:t>
      </w:r>
      <w:r w:rsidRPr="00C0503E">
        <w:t>(1..maxSimultaneousBands),</w:t>
      </w:r>
    </w:p>
    <w:p w14:paraId="1685EFBE" w14:textId="64A86095" w:rsidR="00382CC1" w:rsidRPr="00C0503E" w:rsidRDefault="00382CC1" w:rsidP="00C0503E">
      <w:pPr>
        <w:pStyle w:val="PL"/>
      </w:pPr>
      <w:r w:rsidRPr="00C0503E">
        <w:t xml:space="preserve">    uplinkTxSwitching2T2T-PUSCH-TransCoherence-r17  </w:t>
      </w:r>
      <w:r w:rsidRPr="00C0503E">
        <w:rPr>
          <w:color w:val="993366"/>
        </w:rPr>
        <w:t>ENUMERATED</w:t>
      </w:r>
      <w:r w:rsidRPr="00C0503E">
        <w:t xml:space="preserve"> {nonCoherent, fullCoherent}            </w:t>
      </w:r>
      <w:r w:rsidRPr="00C0503E">
        <w:rPr>
          <w:color w:val="993366"/>
        </w:rPr>
        <w:t>OPTIONAL</w:t>
      </w:r>
    </w:p>
    <w:p w14:paraId="2B4B178E" w14:textId="77777777" w:rsidR="00382CC1" w:rsidRPr="00C0503E" w:rsidRDefault="00382CC1" w:rsidP="00C0503E">
      <w:pPr>
        <w:pStyle w:val="PL"/>
      </w:pPr>
      <w:r w:rsidRPr="00C0503E">
        <w:t>}</w:t>
      </w:r>
    </w:p>
    <w:p w14:paraId="41048DAD" w14:textId="77777777" w:rsidR="00394471" w:rsidRPr="00C0503E" w:rsidRDefault="00394471" w:rsidP="00C0503E">
      <w:pPr>
        <w:pStyle w:val="PL"/>
      </w:pPr>
    </w:p>
    <w:p w14:paraId="66BBEFE0" w14:textId="77777777" w:rsidR="00394471" w:rsidRPr="00C0503E" w:rsidRDefault="00394471" w:rsidP="00C0503E">
      <w:pPr>
        <w:pStyle w:val="PL"/>
      </w:pPr>
      <w:r w:rsidRPr="00C0503E">
        <w:t xml:space="preserve">BandParameters ::=                      </w:t>
      </w:r>
      <w:r w:rsidRPr="00C0503E">
        <w:rPr>
          <w:color w:val="993366"/>
        </w:rPr>
        <w:t>CHOICE</w:t>
      </w:r>
      <w:r w:rsidRPr="00C0503E">
        <w:t xml:space="preserve"> {</w:t>
      </w:r>
    </w:p>
    <w:p w14:paraId="52EE4FE5" w14:textId="77777777" w:rsidR="00394471" w:rsidRPr="00C0503E" w:rsidRDefault="00394471" w:rsidP="00C0503E">
      <w:pPr>
        <w:pStyle w:val="PL"/>
      </w:pPr>
      <w:r w:rsidRPr="00C0503E">
        <w:t xml:space="preserve">    eutra                               </w:t>
      </w:r>
      <w:r w:rsidRPr="00C0503E">
        <w:rPr>
          <w:color w:val="993366"/>
        </w:rPr>
        <w:t>SEQUENCE</w:t>
      </w:r>
      <w:r w:rsidRPr="00C0503E">
        <w:t xml:space="preserve"> {</w:t>
      </w:r>
    </w:p>
    <w:p w14:paraId="1B7BF722" w14:textId="77777777" w:rsidR="00394471" w:rsidRPr="00C0503E" w:rsidRDefault="00394471" w:rsidP="00C0503E">
      <w:pPr>
        <w:pStyle w:val="PL"/>
      </w:pPr>
      <w:r w:rsidRPr="00C0503E">
        <w:t xml:space="preserve">        bandEUTRA                           FreqBandIndicatorEUTRA,</w:t>
      </w:r>
    </w:p>
    <w:p w14:paraId="7DC49F40" w14:textId="77777777" w:rsidR="00394471" w:rsidRPr="00C0503E" w:rsidRDefault="00394471" w:rsidP="00C0503E">
      <w:pPr>
        <w:pStyle w:val="PL"/>
      </w:pPr>
      <w:r w:rsidRPr="00C0503E">
        <w:t xml:space="preserve">        ca-BandwidthClassDL-EUTRA           CA-BandwidthClassEUTRA                 </w:t>
      </w:r>
      <w:r w:rsidRPr="00C0503E">
        <w:rPr>
          <w:color w:val="993366"/>
        </w:rPr>
        <w:t>OPTIONAL</w:t>
      </w:r>
      <w:r w:rsidRPr="00C0503E">
        <w:t>,</w:t>
      </w:r>
    </w:p>
    <w:p w14:paraId="7B1E5A86" w14:textId="77777777" w:rsidR="00394471" w:rsidRPr="00C0503E" w:rsidRDefault="00394471" w:rsidP="00C0503E">
      <w:pPr>
        <w:pStyle w:val="PL"/>
      </w:pPr>
      <w:r w:rsidRPr="00C0503E">
        <w:t xml:space="preserve">        ca-BandwidthClassUL-EUTRA           CA-BandwidthClassEUTRA                 </w:t>
      </w:r>
      <w:r w:rsidRPr="00C0503E">
        <w:rPr>
          <w:color w:val="993366"/>
        </w:rPr>
        <w:t>OPTIONAL</w:t>
      </w:r>
    </w:p>
    <w:p w14:paraId="5683C5AF" w14:textId="77777777" w:rsidR="00394471" w:rsidRPr="00C0503E" w:rsidRDefault="00394471" w:rsidP="00C0503E">
      <w:pPr>
        <w:pStyle w:val="PL"/>
      </w:pPr>
      <w:r w:rsidRPr="00C0503E">
        <w:t xml:space="preserve">    },</w:t>
      </w:r>
    </w:p>
    <w:p w14:paraId="18439FEC" w14:textId="77777777" w:rsidR="00394471" w:rsidRPr="00C0503E" w:rsidRDefault="00394471" w:rsidP="00C0503E">
      <w:pPr>
        <w:pStyle w:val="PL"/>
      </w:pPr>
      <w:r w:rsidRPr="00C0503E">
        <w:t xml:space="preserve">    nr                                  </w:t>
      </w:r>
      <w:r w:rsidRPr="00C0503E">
        <w:rPr>
          <w:color w:val="993366"/>
        </w:rPr>
        <w:t>SEQUENCE</w:t>
      </w:r>
      <w:r w:rsidRPr="00C0503E">
        <w:t xml:space="preserve"> {</w:t>
      </w:r>
    </w:p>
    <w:p w14:paraId="755ACFF0" w14:textId="77777777" w:rsidR="00394471" w:rsidRPr="00C0503E" w:rsidRDefault="00394471" w:rsidP="00C0503E">
      <w:pPr>
        <w:pStyle w:val="PL"/>
      </w:pPr>
      <w:r w:rsidRPr="00C0503E">
        <w:t xml:space="preserve">        bandNR                              FreqBandIndicatorNR,</w:t>
      </w:r>
    </w:p>
    <w:p w14:paraId="37E814A9" w14:textId="77777777" w:rsidR="00394471" w:rsidRPr="00C0503E" w:rsidRDefault="00394471" w:rsidP="00C0503E">
      <w:pPr>
        <w:pStyle w:val="PL"/>
      </w:pPr>
      <w:r w:rsidRPr="00C0503E">
        <w:t xml:space="preserve">        ca-BandwidthClassDL-NR              CA-BandwidthClassNR                    </w:t>
      </w:r>
      <w:r w:rsidRPr="00C0503E">
        <w:rPr>
          <w:color w:val="993366"/>
        </w:rPr>
        <w:t>OPTIONAL</w:t>
      </w:r>
      <w:r w:rsidRPr="00C0503E">
        <w:t>,</w:t>
      </w:r>
    </w:p>
    <w:p w14:paraId="5D6D7594" w14:textId="77777777" w:rsidR="00394471" w:rsidRPr="00C0503E" w:rsidRDefault="00394471" w:rsidP="00C0503E">
      <w:pPr>
        <w:pStyle w:val="PL"/>
      </w:pPr>
      <w:r w:rsidRPr="00C0503E">
        <w:t xml:space="preserve">        ca-BandwidthClassUL-NR              CA-BandwidthClassNR                    </w:t>
      </w:r>
      <w:r w:rsidRPr="00C0503E">
        <w:rPr>
          <w:color w:val="993366"/>
        </w:rPr>
        <w:t>OPTIONAL</w:t>
      </w:r>
    </w:p>
    <w:p w14:paraId="4B4494F8" w14:textId="77777777" w:rsidR="00394471" w:rsidRPr="00C0503E" w:rsidRDefault="00394471" w:rsidP="00C0503E">
      <w:pPr>
        <w:pStyle w:val="PL"/>
      </w:pPr>
      <w:r w:rsidRPr="00C0503E">
        <w:t xml:space="preserve">    }</w:t>
      </w:r>
    </w:p>
    <w:p w14:paraId="2113BEA5" w14:textId="77777777" w:rsidR="00394471" w:rsidRPr="00C0503E" w:rsidRDefault="00394471" w:rsidP="00C0503E">
      <w:pPr>
        <w:pStyle w:val="PL"/>
      </w:pPr>
      <w:r w:rsidRPr="00C0503E">
        <w:lastRenderedPageBreak/>
        <w:t>}</w:t>
      </w:r>
    </w:p>
    <w:p w14:paraId="0D857D89" w14:textId="77777777" w:rsidR="00394471" w:rsidRPr="00C0503E" w:rsidRDefault="00394471" w:rsidP="00C0503E">
      <w:pPr>
        <w:pStyle w:val="PL"/>
      </w:pPr>
    </w:p>
    <w:p w14:paraId="552DB015" w14:textId="77777777" w:rsidR="00394471" w:rsidRPr="00C0503E" w:rsidRDefault="00394471" w:rsidP="00C0503E">
      <w:pPr>
        <w:pStyle w:val="PL"/>
      </w:pPr>
      <w:r w:rsidRPr="00C0503E">
        <w:t xml:space="preserve">BandParameters-v1540 ::=            </w:t>
      </w:r>
      <w:r w:rsidRPr="00C0503E">
        <w:rPr>
          <w:color w:val="993366"/>
        </w:rPr>
        <w:t>SEQUENCE</w:t>
      </w:r>
      <w:r w:rsidRPr="00C0503E">
        <w:t xml:space="preserve"> {</w:t>
      </w:r>
    </w:p>
    <w:p w14:paraId="54C90220" w14:textId="77777777" w:rsidR="00394471" w:rsidRPr="00C0503E" w:rsidRDefault="00394471" w:rsidP="00C0503E">
      <w:pPr>
        <w:pStyle w:val="PL"/>
      </w:pPr>
      <w:r w:rsidRPr="00C0503E">
        <w:t xml:space="preserve">    srs-CarrierSwitch                   </w:t>
      </w:r>
      <w:r w:rsidRPr="00C0503E">
        <w:rPr>
          <w:color w:val="993366"/>
        </w:rPr>
        <w:t>CHOICE</w:t>
      </w:r>
      <w:r w:rsidRPr="00C0503E">
        <w:t xml:space="preserve"> {</w:t>
      </w:r>
    </w:p>
    <w:p w14:paraId="3E636010" w14:textId="77777777" w:rsidR="00394471" w:rsidRPr="00C0503E" w:rsidRDefault="00394471" w:rsidP="00C0503E">
      <w:pPr>
        <w:pStyle w:val="PL"/>
      </w:pPr>
      <w:r w:rsidRPr="00C0503E">
        <w:t xml:space="preserve">        nr                                  </w:t>
      </w:r>
      <w:r w:rsidRPr="00C0503E">
        <w:rPr>
          <w:color w:val="993366"/>
        </w:rPr>
        <w:t>SEQUENCE</w:t>
      </w:r>
      <w:r w:rsidRPr="00C0503E">
        <w:t xml:space="preserve"> {</w:t>
      </w:r>
    </w:p>
    <w:p w14:paraId="056928DF" w14:textId="77777777" w:rsidR="00394471" w:rsidRPr="00C0503E" w:rsidRDefault="00394471" w:rsidP="00C0503E">
      <w:pPr>
        <w:pStyle w:val="PL"/>
      </w:pPr>
      <w:r w:rsidRPr="00C0503E">
        <w:t xml:space="preserve">            srs-SwitchingTimesListNR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SRS-SwitchingTimeNR</w:t>
      </w:r>
    </w:p>
    <w:p w14:paraId="2E51AB6F" w14:textId="77777777" w:rsidR="00394471" w:rsidRPr="00C0503E" w:rsidRDefault="00394471" w:rsidP="00C0503E">
      <w:pPr>
        <w:pStyle w:val="PL"/>
      </w:pPr>
      <w:r w:rsidRPr="00C0503E">
        <w:t xml:space="preserve">        },</w:t>
      </w:r>
    </w:p>
    <w:p w14:paraId="0E2A928D" w14:textId="77777777" w:rsidR="00394471" w:rsidRPr="00C0503E" w:rsidRDefault="00394471" w:rsidP="00C0503E">
      <w:pPr>
        <w:pStyle w:val="PL"/>
      </w:pPr>
      <w:r w:rsidRPr="00C0503E">
        <w:t xml:space="preserve">        eutra                               </w:t>
      </w:r>
      <w:r w:rsidRPr="00C0503E">
        <w:rPr>
          <w:color w:val="993366"/>
        </w:rPr>
        <w:t>SEQUENCE</w:t>
      </w:r>
      <w:r w:rsidRPr="00C0503E">
        <w:t xml:space="preserve"> {</w:t>
      </w:r>
    </w:p>
    <w:p w14:paraId="1244DACE" w14:textId="77777777" w:rsidR="00394471" w:rsidRPr="00C0503E" w:rsidRDefault="00394471" w:rsidP="00C0503E">
      <w:pPr>
        <w:pStyle w:val="PL"/>
      </w:pPr>
      <w:r w:rsidRPr="00C0503E">
        <w:t xml:space="preserve">            srs-SwitchingTimesListEUTRA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SRS-SwitchingTimeEUTRA</w:t>
      </w:r>
    </w:p>
    <w:p w14:paraId="768AD16C" w14:textId="77777777" w:rsidR="00394471" w:rsidRPr="00C0503E" w:rsidRDefault="00394471" w:rsidP="00C0503E">
      <w:pPr>
        <w:pStyle w:val="PL"/>
      </w:pPr>
      <w:r w:rsidRPr="00C0503E">
        <w:t xml:space="preserve">        }</w:t>
      </w:r>
    </w:p>
    <w:p w14:paraId="46910C1A" w14:textId="77777777" w:rsidR="00394471" w:rsidRPr="00C0503E" w:rsidRDefault="00394471" w:rsidP="00C0503E">
      <w:pPr>
        <w:pStyle w:val="PL"/>
      </w:pPr>
      <w:r w:rsidRPr="00C0503E">
        <w:t xml:space="preserve">    }                                                                              </w:t>
      </w:r>
      <w:r w:rsidRPr="00C0503E">
        <w:rPr>
          <w:color w:val="993366"/>
        </w:rPr>
        <w:t>OPTIONAL</w:t>
      </w:r>
      <w:r w:rsidRPr="00C0503E">
        <w:t>,</w:t>
      </w:r>
    </w:p>
    <w:p w14:paraId="458A22A1" w14:textId="77777777" w:rsidR="00394471" w:rsidRPr="00C0503E" w:rsidRDefault="00394471" w:rsidP="00C0503E">
      <w:pPr>
        <w:pStyle w:val="PL"/>
      </w:pPr>
      <w:r w:rsidRPr="00C0503E">
        <w:t xml:space="preserve">    srs-TxSwitch                    </w:t>
      </w:r>
      <w:r w:rsidRPr="00C0503E">
        <w:rPr>
          <w:color w:val="993366"/>
        </w:rPr>
        <w:t>SEQUENCE</w:t>
      </w:r>
      <w:r w:rsidRPr="00C0503E">
        <w:t xml:space="preserve"> {</w:t>
      </w:r>
    </w:p>
    <w:p w14:paraId="5F5F4484" w14:textId="77777777" w:rsidR="00394471" w:rsidRPr="00C0503E" w:rsidRDefault="00394471" w:rsidP="00C0503E">
      <w:pPr>
        <w:pStyle w:val="PL"/>
      </w:pPr>
      <w:r w:rsidRPr="00C0503E">
        <w:t xml:space="preserve">        supportedSRS-TxPortSwitch       </w:t>
      </w:r>
      <w:r w:rsidRPr="00C0503E">
        <w:rPr>
          <w:color w:val="993366"/>
        </w:rPr>
        <w:t>ENUMERATED</w:t>
      </w:r>
      <w:r w:rsidRPr="00C0503E">
        <w:t xml:space="preserve"> {t1r2, t1r4, t2r4, t1r4-t2r4, t1r1, t2r2, t4r4, notSupported},</w:t>
      </w:r>
    </w:p>
    <w:p w14:paraId="64D46779" w14:textId="77777777" w:rsidR="00394471" w:rsidRPr="00C0503E" w:rsidRDefault="00394471" w:rsidP="00C0503E">
      <w:pPr>
        <w:pStyle w:val="PL"/>
      </w:pPr>
      <w:r w:rsidRPr="00C0503E">
        <w:t xml:space="preserve">        txSwitchImpactToRx              </w:t>
      </w:r>
      <w:r w:rsidRPr="00C0503E">
        <w:rPr>
          <w:color w:val="993366"/>
        </w:rPr>
        <w:t>INTEGER</w:t>
      </w:r>
      <w:r w:rsidRPr="00C0503E">
        <w:t xml:space="preserve"> (1..32)                            </w:t>
      </w:r>
      <w:r w:rsidRPr="00C0503E">
        <w:rPr>
          <w:color w:val="993366"/>
        </w:rPr>
        <w:t>OPTIONAL</w:t>
      </w:r>
      <w:r w:rsidRPr="00C0503E">
        <w:t>,</w:t>
      </w:r>
    </w:p>
    <w:p w14:paraId="43927FE6" w14:textId="77777777" w:rsidR="00394471" w:rsidRPr="00C0503E" w:rsidRDefault="00394471" w:rsidP="00C0503E">
      <w:pPr>
        <w:pStyle w:val="PL"/>
      </w:pPr>
      <w:r w:rsidRPr="00C0503E">
        <w:t xml:space="preserve">        txSwitchWithAnotherBand         </w:t>
      </w:r>
      <w:r w:rsidRPr="00C0503E">
        <w:rPr>
          <w:color w:val="993366"/>
        </w:rPr>
        <w:t>INTEGER</w:t>
      </w:r>
      <w:r w:rsidRPr="00C0503E">
        <w:t xml:space="preserve"> (1..32)                            </w:t>
      </w:r>
      <w:r w:rsidRPr="00C0503E">
        <w:rPr>
          <w:color w:val="993366"/>
        </w:rPr>
        <w:t>OPTIONAL</w:t>
      </w:r>
    </w:p>
    <w:p w14:paraId="66416674" w14:textId="77777777" w:rsidR="00394471" w:rsidRPr="00C0503E" w:rsidRDefault="00394471" w:rsidP="00C0503E">
      <w:pPr>
        <w:pStyle w:val="PL"/>
      </w:pPr>
      <w:r w:rsidRPr="00C0503E">
        <w:t xml:space="preserve">    }                                                                              </w:t>
      </w:r>
      <w:r w:rsidRPr="00C0503E">
        <w:rPr>
          <w:color w:val="993366"/>
        </w:rPr>
        <w:t>OPTIONAL</w:t>
      </w:r>
    </w:p>
    <w:p w14:paraId="7604706A" w14:textId="77777777" w:rsidR="00394471" w:rsidRPr="00C0503E" w:rsidRDefault="00394471" w:rsidP="00C0503E">
      <w:pPr>
        <w:pStyle w:val="PL"/>
      </w:pPr>
      <w:r w:rsidRPr="00C0503E">
        <w:t>}</w:t>
      </w:r>
    </w:p>
    <w:p w14:paraId="23599183" w14:textId="77777777" w:rsidR="00394471" w:rsidRPr="00C0503E" w:rsidRDefault="00394471" w:rsidP="00C0503E">
      <w:pPr>
        <w:pStyle w:val="PL"/>
      </w:pPr>
    </w:p>
    <w:p w14:paraId="3E3023EF" w14:textId="77777777" w:rsidR="00394471" w:rsidRPr="00C0503E" w:rsidRDefault="00394471" w:rsidP="00C0503E">
      <w:pPr>
        <w:pStyle w:val="PL"/>
      </w:pPr>
      <w:r w:rsidRPr="00C0503E">
        <w:t xml:space="preserve">BandParameters-v1610 ::=         </w:t>
      </w:r>
      <w:r w:rsidRPr="00C0503E">
        <w:rPr>
          <w:color w:val="993366"/>
        </w:rPr>
        <w:t>SEQUENCE</w:t>
      </w:r>
      <w:r w:rsidRPr="00C0503E">
        <w:t xml:space="preserve"> {</w:t>
      </w:r>
    </w:p>
    <w:p w14:paraId="57DF5D64" w14:textId="77777777" w:rsidR="00394471" w:rsidRPr="00C0503E" w:rsidRDefault="00394471" w:rsidP="00C0503E">
      <w:pPr>
        <w:pStyle w:val="PL"/>
      </w:pPr>
      <w:r w:rsidRPr="00C0503E">
        <w:t xml:space="preserve">    srs-TxSwitch-v1610               </w:t>
      </w:r>
      <w:r w:rsidRPr="00C0503E">
        <w:rPr>
          <w:color w:val="993366"/>
        </w:rPr>
        <w:t>SEQUENCE</w:t>
      </w:r>
      <w:r w:rsidRPr="00C0503E">
        <w:t xml:space="preserve"> {</w:t>
      </w:r>
    </w:p>
    <w:p w14:paraId="2F0EAFCD" w14:textId="77777777" w:rsidR="00394471" w:rsidRPr="00C0503E" w:rsidRDefault="00394471" w:rsidP="00C0503E">
      <w:pPr>
        <w:pStyle w:val="PL"/>
      </w:pPr>
      <w:r w:rsidRPr="00C0503E">
        <w:t xml:space="preserve">        supportedSRS-TxPortSwitch-v1610  </w:t>
      </w:r>
      <w:r w:rsidRPr="00C0503E">
        <w:rPr>
          <w:color w:val="993366"/>
        </w:rPr>
        <w:t>ENUMERATED</w:t>
      </w:r>
      <w:r w:rsidRPr="00C0503E">
        <w:t xml:space="preserve"> {t1r1-t1r2, t1r1-t1r2-t1r4, t1r1-t1r2-t2r2-t2r4, t1r1-t1r2-t2r2-t1r4-t2r4,</w:t>
      </w:r>
    </w:p>
    <w:p w14:paraId="617B2995" w14:textId="77777777" w:rsidR="00394471" w:rsidRPr="00C0503E" w:rsidRDefault="00394471" w:rsidP="00C0503E">
      <w:pPr>
        <w:pStyle w:val="PL"/>
      </w:pPr>
      <w:r w:rsidRPr="00C0503E">
        <w:t xml:space="preserve">                                                         t1r1-t2r2, t1r1-t2r2-t4r4}</w:t>
      </w:r>
    </w:p>
    <w:p w14:paraId="4CF7185D" w14:textId="77777777" w:rsidR="00394471" w:rsidRPr="00C0503E" w:rsidRDefault="00394471" w:rsidP="00C0503E">
      <w:pPr>
        <w:pStyle w:val="PL"/>
      </w:pPr>
      <w:r w:rsidRPr="00C0503E">
        <w:t xml:space="preserve">    }                                                                              </w:t>
      </w:r>
      <w:r w:rsidRPr="00C0503E">
        <w:rPr>
          <w:color w:val="993366"/>
        </w:rPr>
        <w:t>OPTIONAL</w:t>
      </w:r>
    </w:p>
    <w:p w14:paraId="3E6E7C74" w14:textId="0B8633CE" w:rsidR="00394471" w:rsidRPr="00C0503E" w:rsidRDefault="00394471" w:rsidP="00C0503E">
      <w:pPr>
        <w:pStyle w:val="PL"/>
      </w:pPr>
      <w:r w:rsidRPr="00C0503E">
        <w:t>}</w:t>
      </w:r>
    </w:p>
    <w:p w14:paraId="5C3F4B30" w14:textId="77777777" w:rsidR="00473DA7" w:rsidRPr="00C0503E" w:rsidRDefault="00473DA7" w:rsidP="00C0503E">
      <w:pPr>
        <w:pStyle w:val="PL"/>
      </w:pPr>
    </w:p>
    <w:p w14:paraId="03344722" w14:textId="53F6D136" w:rsidR="00473DA7" w:rsidRPr="00C0503E" w:rsidRDefault="00473DA7" w:rsidP="00C0503E">
      <w:pPr>
        <w:pStyle w:val="PL"/>
      </w:pPr>
      <w:r w:rsidRPr="00C0503E">
        <w:t>BandParameters-v17</w:t>
      </w:r>
      <w:r w:rsidR="00F84A8C" w:rsidRPr="00C0503E">
        <w:t>10</w:t>
      </w:r>
      <w:r w:rsidRPr="00C0503E">
        <w:t xml:space="preserve"> ::=         </w:t>
      </w:r>
      <w:r w:rsidRPr="00C0503E">
        <w:rPr>
          <w:color w:val="993366"/>
        </w:rPr>
        <w:t>SEQUENCE</w:t>
      </w:r>
      <w:r w:rsidRPr="00C0503E">
        <w:t xml:space="preserve"> {</w:t>
      </w:r>
    </w:p>
    <w:p w14:paraId="07999CE6" w14:textId="77777777" w:rsidR="00473DA7" w:rsidRPr="00C0503E" w:rsidRDefault="00473DA7" w:rsidP="00C0503E">
      <w:pPr>
        <w:pStyle w:val="PL"/>
        <w:rPr>
          <w:color w:val="808080"/>
        </w:rPr>
      </w:pPr>
      <w:r w:rsidRPr="00C0503E">
        <w:t xml:space="preserve">    </w:t>
      </w:r>
      <w:r w:rsidRPr="00C0503E">
        <w:rPr>
          <w:color w:val="808080"/>
        </w:rPr>
        <w:t>-- R1 23-8-3</w:t>
      </w:r>
      <w:r w:rsidRPr="00C0503E">
        <w:rPr>
          <w:color w:val="808080"/>
        </w:rPr>
        <w:tab/>
        <w:t>SRS Antenna switching for &gt;4Rx</w:t>
      </w:r>
    </w:p>
    <w:p w14:paraId="2B24EA37" w14:textId="0C730117" w:rsidR="00473DA7" w:rsidRPr="00C0503E" w:rsidRDefault="00473DA7" w:rsidP="00C0503E">
      <w:pPr>
        <w:pStyle w:val="PL"/>
      </w:pPr>
      <w:r w:rsidRPr="00C0503E">
        <w:t xml:space="preserve">    srs-AntennaSwitchingBeyond4RX-r17                     </w:t>
      </w:r>
      <w:r w:rsidRPr="00C0503E">
        <w:rPr>
          <w:color w:val="993366"/>
        </w:rPr>
        <w:t>SEQUENCE</w:t>
      </w:r>
      <w:r w:rsidRPr="00C0503E">
        <w:t xml:space="preserve"> {</w:t>
      </w:r>
    </w:p>
    <w:p w14:paraId="423A1577" w14:textId="77777777" w:rsidR="00473DA7" w:rsidRPr="00C0503E" w:rsidRDefault="00473DA7" w:rsidP="00C0503E">
      <w:pPr>
        <w:pStyle w:val="PL"/>
        <w:rPr>
          <w:color w:val="808080"/>
        </w:rPr>
      </w:pPr>
      <w:r w:rsidRPr="00C0503E">
        <w:t xml:space="preserve">        </w:t>
      </w:r>
      <w:r w:rsidRPr="00C0503E">
        <w:rPr>
          <w:color w:val="808080"/>
        </w:rPr>
        <w:t>-- 1. Support of SRS antenna switching xTyR with y&gt;4</w:t>
      </w:r>
    </w:p>
    <w:p w14:paraId="49564A7D" w14:textId="4E19729A" w:rsidR="00473DA7" w:rsidRPr="00C0503E" w:rsidRDefault="00473DA7" w:rsidP="00C0503E">
      <w:pPr>
        <w:pStyle w:val="PL"/>
      </w:pPr>
      <w:r w:rsidRPr="00C0503E">
        <w:t xml:space="preserve">        supportedSRS-TxPortSwitchBeyond4Rx-r17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(11)),</w:t>
      </w:r>
    </w:p>
    <w:p w14:paraId="0E746DE3" w14:textId="77777777" w:rsidR="00473DA7" w:rsidRPr="00C0503E" w:rsidRDefault="00473DA7" w:rsidP="00C0503E">
      <w:pPr>
        <w:pStyle w:val="PL"/>
        <w:rPr>
          <w:color w:val="808080"/>
        </w:rPr>
      </w:pPr>
      <w:r w:rsidRPr="00C0503E">
        <w:t xml:space="preserve">        </w:t>
      </w:r>
      <w:r w:rsidRPr="00C0503E">
        <w:rPr>
          <w:color w:val="808080"/>
        </w:rPr>
        <w:t>-- 2. Report the entry number of the first-listed band with UL in the band combination that affects this DL</w:t>
      </w:r>
    </w:p>
    <w:p w14:paraId="23A85417" w14:textId="4E33C28A" w:rsidR="00473DA7" w:rsidRPr="00C0503E" w:rsidRDefault="00473DA7" w:rsidP="00C0503E">
      <w:pPr>
        <w:pStyle w:val="PL"/>
      </w:pPr>
      <w:r w:rsidRPr="00C0503E">
        <w:t xml:space="preserve">        entryNumberAffectBeyond4Rx-r17                        </w:t>
      </w:r>
      <w:r w:rsidRPr="00C0503E">
        <w:rPr>
          <w:color w:val="993366"/>
        </w:rPr>
        <w:t>INTEGER</w:t>
      </w:r>
      <w:r w:rsidRPr="00C0503E">
        <w:t xml:space="preserve"> (1..32)      </w:t>
      </w:r>
      <w:r w:rsidRPr="00C0503E">
        <w:rPr>
          <w:color w:val="993366"/>
        </w:rPr>
        <w:t>OPTIONAL</w:t>
      </w:r>
      <w:r w:rsidRPr="00C0503E">
        <w:t>,</w:t>
      </w:r>
    </w:p>
    <w:p w14:paraId="0BAEB9CB" w14:textId="77777777" w:rsidR="00473DA7" w:rsidRPr="00C0503E" w:rsidRDefault="00473DA7" w:rsidP="00C0503E">
      <w:pPr>
        <w:pStyle w:val="PL"/>
        <w:rPr>
          <w:color w:val="808080"/>
        </w:rPr>
      </w:pPr>
      <w:r w:rsidRPr="00C0503E">
        <w:t xml:space="preserve">        </w:t>
      </w:r>
      <w:r w:rsidRPr="00C0503E">
        <w:rPr>
          <w:color w:val="808080"/>
        </w:rPr>
        <w:t>-- 3. Report the entry number of the first-listed band with UL in the band combination that switches together with this UL</w:t>
      </w:r>
    </w:p>
    <w:p w14:paraId="491A6681" w14:textId="1F73457F" w:rsidR="00473DA7" w:rsidRPr="00C0503E" w:rsidRDefault="00473DA7" w:rsidP="00C0503E">
      <w:pPr>
        <w:pStyle w:val="PL"/>
      </w:pPr>
      <w:r w:rsidRPr="00C0503E">
        <w:t xml:space="preserve">        entryNumberSwitchBeyond4Rx-r17                        </w:t>
      </w:r>
      <w:r w:rsidRPr="00C0503E">
        <w:rPr>
          <w:color w:val="993366"/>
        </w:rPr>
        <w:t>INTEGER</w:t>
      </w:r>
      <w:r w:rsidRPr="00C0503E">
        <w:t xml:space="preserve"> (1..32)      </w:t>
      </w:r>
      <w:r w:rsidRPr="00C0503E">
        <w:rPr>
          <w:color w:val="993366"/>
        </w:rPr>
        <w:t>OPTIONAL</w:t>
      </w:r>
    </w:p>
    <w:p w14:paraId="14DB40D4" w14:textId="751749F8" w:rsidR="00473DA7" w:rsidRPr="00C0503E" w:rsidRDefault="00473DA7" w:rsidP="00C0503E">
      <w:pPr>
        <w:pStyle w:val="PL"/>
      </w:pPr>
      <w:r w:rsidRPr="00C0503E">
        <w:t xml:space="preserve">    }                                                                              </w:t>
      </w:r>
      <w:r w:rsidRPr="00C0503E">
        <w:rPr>
          <w:color w:val="993366"/>
        </w:rPr>
        <w:t>OPTIONAL</w:t>
      </w:r>
    </w:p>
    <w:p w14:paraId="114DF64E" w14:textId="77777777" w:rsidR="00691952" w:rsidRPr="00C0503E" w:rsidRDefault="00473DA7" w:rsidP="00C0503E">
      <w:pPr>
        <w:pStyle w:val="PL"/>
      </w:pPr>
      <w:r w:rsidRPr="00C0503E">
        <w:t>}</w:t>
      </w:r>
    </w:p>
    <w:p w14:paraId="76EED1EB" w14:textId="77777777" w:rsidR="00691952" w:rsidRPr="00C0503E" w:rsidRDefault="00691952" w:rsidP="00C0503E">
      <w:pPr>
        <w:pStyle w:val="PL"/>
      </w:pPr>
    </w:p>
    <w:p w14:paraId="42F81E6E" w14:textId="227D50DC" w:rsidR="00691952" w:rsidRPr="00C0503E" w:rsidRDefault="00691952" w:rsidP="00C0503E">
      <w:pPr>
        <w:pStyle w:val="PL"/>
      </w:pPr>
      <w:r w:rsidRPr="00C0503E">
        <w:t xml:space="preserve">BandParameters-v1730 ::= </w:t>
      </w:r>
      <w:r w:rsidRPr="00C0503E">
        <w:rPr>
          <w:color w:val="993366"/>
        </w:rPr>
        <w:t>SEQUENCE</w:t>
      </w:r>
      <w:r w:rsidRPr="00C0503E">
        <w:t xml:space="preserve"> {</w:t>
      </w:r>
    </w:p>
    <w:p w14:paraId="43B437C1" w14:textId="77777777" w:rsidR="00691952" w:rsidRPr="00C0503E" w:rsidRDefault="00691952" w:rsidP="00C0503E">
      <w:pPr>
        <w:pStyle w:val="PL"/>
        <w:rPr>
          <w:color w:val="808080"/>
        </w:rPr>
      </w:pPr>
      <w:r w:rsidRPr="00C0503E">
        <w:t xml:space="preserve">    </w:t>
      </w:r>
      <w:r w:rsidRPr="00C0503E">
        <w:rPr>
          <w:color w:val="808080"/>
        </w:rPr>
        <w:t>-- R1 39-3-2</w:t>
      </w:r>
      <w:r w:rsidRPr="00C0503E">
        <w:rPr>
          <w:color w:val="808080"/>
        </w:rPr>
        <w:tab/>
        <w:t>Affected bands for inter-band CA during SRS carrier switching</w:t>
      </w:r>
    </w:p>
    <w:p w14:paraId="73CBC020" w14:textId="20B65CB7" w:rsidR="00691952" w:rsidRPr="00C0503E" w:rsidRDefault="00691952" w:rsidP="00C0503E">
      <w:pPr>
        <w:pStyle w:val="PL"/>
      </w:pPr>
      <w:r w:rsidRPr="00C0503E">
        <w:t xml:space="preserve">    srs-SwitchingAffectedBandsListNR-r17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SRS-SwitchingAffectedBandsNR-r17</w:t>
      </w:r>
    </w:p>
    <w:p w14:paraId="73F28C92" w14:textId="6A9683BC" w:rsidR="00473DA7" w:rsidRPr="00C0503E" w:rsidRDefault="00691952" w:rsidP="00C0503E">
      <w:pPr>
        <w:pStyle w:val="PL"/>
      </w:pPr>
      <w:r w:rsidRPr="00C0503E">
        <w:t>}</w:t>
      </w:r>
    </w:p>
    <w:p w14:paraId="5B8CC6E7" w14:textId="77777777" w:rsidR="00473DA7" w:rsidRPr="00C0503E" w:rsidRDefault="00473DA7" w:rsidP="00C0503E">
      <w:pPr>
        <w:pStyle w:val="PL"/>
      </w:pPr>
    </w:p>
    <w:p w14:paraId="2FA951B9" w14:textId="5AB55041" w:rsidR="00394471" w:rsidRPr="00C0503E" w:rsidRDefault="003E5179" w:rsidP="00C0503E">
      <w:pPr>
        <w:pStyle w:val="PL"/>
      </w:pPr>
      <w:r w:rsidRPr="00C0503E">
        <w:t xml:space="preserve">ScalingFactorSidelink-r16 ::=       </w:t>
      </w:r>
      <w:r w:rsidRPr="00C0503E">
        <w:rPr>
          <w:color w:val="993366"/>
        </w:rPr>
        <w:t>ENUMERATED</w:t>
      </w:r>
      <w:r w:rsidRPr="00C0503E">
        <w:t xml:space="preserve"> {f0p4, f0p75, f0p8, f1}</w:t>
      </w:r>
    </w:p>
    <w:p w14:paraId="3FB0B480" w14:textId="77777777" w:rsidR="00C07032" w:rsidRPr="00C0503E" w:rsidRDefault="00C07032" w:rsidP="00C0503E">
      <w:pPr>
        <w:pStyle w:val="PL"/>
      </w:pPr>
    </w:p>
    <w:p w14:paraId="79097301" w14:textId="7E165057" w:rsidR="00C07032" w:rsidRPr="00C0503E" w:rsidRDefault="00C07032" w:rsidP="00C0503E">
      <w:pPr>
        <w:pStyle w:val="PL"/>
      </w:pPr>
      <w:r w:rsidRPr="00C0503E">
        <w:t xml:space="preserve">IntraBandPowerClass-r16 ::=         </w:t>
      </w:r>
      <w:r w:rsidRPr="00C0503E">
        <w:rPr>
          <w:color w:val="993366"/>
        </w:rPr>
        <w:t>ENUMERATED</w:t>
      </w:r>
      <w:r w:rsidRPr="00C0503E">
        <w:t xml:space="preserve"> {pc2, pc3, spare6, spare5, spare4, spare3, spare2, spare1}</w:t>
      </w:r>
    </w:p>
    <w:p w14:paraId="6F69115C" w14:textId="77777777" w:rsidR="00691952" w:rsidRPr="00C0503E" w:rsidRDefault="00691952" w:rsidP="00C0503E">
      <w:pPr>
        <w:pStyle w:val="PL"/>
      </w:pPr>
    </w:p>
    <w:p w14:paraId="2CCBE880" w14:textId="77777777" w:rsidR="00691952" w:rsidRPr="00C0503E" w:rsidRDefault="00691952" w:rsidP="00C0503E">
      <w:pPr>
        <w:pStyle w:val="PL"/>
      </w:pPr>
      <w:r w:rsidRPr="00C0503E">
        <w:t xml:space="preserve">SRS-SwitchingAffectedBandsNR-r17 ::=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(1..maxSimultaneousBands))</w:t>
      </w:r>
    </w:p>
    <w:p w14:paraId="78D4BED4" w14:textId="77777777" w:rsidR="003E5179" w:rsidRPr="00C0503E" w:rsidRDefault="003E5179" w:rsidP="00C0503E">
      <w:pPr>
        <w:pStyle w:val="PL"/>
      </w:pPr>
    </w:p>
    <w:p w14:paraId="0DB0E90C" w14:textId="77777777" w:rsidR="00394471" w:rsidRPr="00C0503E" w:rsidRDefault="00394471" w:rsidP="00C0503E">
      <w:pPr>
        <w:pStyle w:val="PL"/>
        <w:rPr>
          <w:color w:val="808080"/>
        </w:rPr>
      </w:pPr>
      <w:r w:rsidRPr="00C0503E">
        <w:rPr>
          <w:color w:val="808080"/>
        </w:rPr>
        <w:t>-- TAG-BANDCOMBINATIONLIST-STOP</w:t>
      </w:r>
    </w:p>
    <w:p w14:paraId="56E925BC" w14:textId="77777777" w:rsidR="00394471" w:rsidRPr="00C0503E" w:rsidRDefault="00394471" w:rsidP="00C0503E">
      <w:pPr>
        <w:pStyle w:val="PL"/>
        <w:rPr>
          <w:color w:val="808080"/>
        </w:rPr>
      </w:pPr>
      <w:r w:rsidRPr="00C0503E">
        <w:rPr>
          <w:color w:val="808080"/>
        </w:rPr>
        <w:t>-- ASN1STOP</w:t>
      </w:r>
    </w:p>
    <w:p w14:paraId="08311FE7" w14:textId="77777777" w:rsidR="00C07032" w:rsidRPr="00C0503E" w:rsidRDefault="00C07032" w:rsidP="000830BB"/>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5C7FF4" w:rsidRPr="00C0503E" w14:paraId="3977E637"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80B6D97" w14:textId="77777777" w:rsidR="00394471" w:rsidRPr="00C0503E" w:rsidRDefault="00394471" w:rsidP="00964CC4">
            <w:pPr>
              <w:pStyle w:val="TAH"/>
              <w:rPr>
                <w:szCs w:val="22"/>
                <w:lang w:eastAsia="sv-SE"/>
              </w:rPr>
            </w:pPr>
            <w:r w:rsidRPr="00C0503E">
              <w:rPr>
                <w:i/>
                <w:szCs w:val="22"/>
                <w:lang w:eastAsia="sv-SE"/>
              </w:rPr>
              <w:lastRenderedPageBreak/>
              <w:t xml:space="preserve">BandCombination </w:t>
            </w:r>
            <w:r w:rsidRPr="00C0503E">
              <w:rPr>
                <w:szCs w:val="22"/>
                <w:lang w:eastAsia="sv-SE"/>
              </w:rPr>
              <w:t>field descriptions</w:t>
            </w:r>
          </w:p>
        </w:tc>
      </w:tr>
      <w:tr w:rsidR="005C7FF4" w:rsidRPr="00C0503E" w14:paraId="232A580A"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7C793D6" w14:textId="4AAEAB22" w:rsidR="00394471" w:rsidRPr="00C0503E" w:rsidRDefault="00394471" w:rsidP="00964CC4">
            <w:pPr>
              <w:pStyle w:val="TAL"/>
              <w:rPr>
                <w:b/>
                <w:i/>
                <w:lang w:eastAsia="sv-SE"/>
              </w:rPr>
            </w:pPr>
            <w:r w:rsidRPr="00C0503E">
              <w:rPr>
                <w:b/>
                <w:i/>
                <w:lang w:eastAsia="sv-SE"/>
              </w:rPr>
              <w:t>BandCombinationList-v1540, BandCombinationList-v1550, BandCombinationList-v1560</w:t>
            </w:r>
            <w:r w:rsidRPr="00C0503E">
              <w:rPr>
                <w:rFonts w:cs="Arial"/>
                <w:b/>
                <w:i/>
                <w:lang w:eastAsia="sv-SE"/>
              </w:rPr>
              <w:t>, BandCombinationList-v1570, BandCombinationList-v1580</w:t>
            </w:r>
            <w:r w:rsidRPr="00C0503E">
              <w:rPr>
                <w:b/>
                <w:i/>
                <w:lang w:eastAsia="sv-SE"/>
              </w:rPr>
              <w:t>, BandCombinationList-v1590</w:t>
            </w:r>
            <w:r w:rsidRPr="00C0503E">
              <w:rPr>
                <w:rFonts w:cs="Arial"/>
                <w:b/>
                <w:i/>
                <w:lang w:eastAsia="sv-SE"/>
              </w:rPr>
              <w:t xml:space="preserve">, </w:t>
            </w:r>
            <w:r w:rsidR="004A773C" w:rsidRPr="00C0503E">
              <w:rPr>
                <w:b/>
                <w:i/>
                <w:lang w:eastAsia="x-none"/>
              </w:rPr>
              <w:t>BandCombinationList-v15</w:t>
            </w:r>
            <w:r w:rsidR="00EE4C48" w:rsidRPr="00C0503E">
              <w:rPr>
                <w:b/>
                <w:i/>
                <w:lang w:eastAsia="x-none"/>
              </w:rPr>
              <w:t>g0</w:t>
            </w:r>
            <w:r w:rsidR="004A773C" w:rsidRPr="00C0503E">
              <w:rPr>
                <w:b/>
                <w:i/>
                <w:lang w:eastAsia="x-none"/>
              </w:rPr>
              <w:t>,</w:t>
            </w:r>
            <w:r w:rsidR="004A773C" w:rsidRPr="00C0503E">
              <w:rPr>
                <w:rFonts w:cs="Arial"/>
                <w:b/>
                <w:i/>
                <w:lang w:eastAsia="sv-SE"/>
              </w:rPr>
              <w:t xml:space="preserve"> </w:t>
            </w:r>
            <w:r w:rsidR="00CE32A5" w:rsidRPr="00C0503E">
              <w:rPr>
                <w:b/>
                <w:bCs/>
                <w:i/>
                <w:iCs/>
                <w:lang w:eastAsia="en-US"/>
              </w:rPr>
              <w:t>BandCombinationList-v1610</w:t>
            </w:r>
            <w:r w:rsidR="00CE32A5" w:rsidRPr="00C0503E">
              <w:rPr>
                <w:b/>
                <w:bCs/>
                <w:lang w:eastAsia="en-US"/>
              </w:rPr>
              <w:t xml:space="preserve">, </w:t>
            </w:r>
            <w:r w:rsidR="00CE32A5" w:rsidRPr="00C0503E">
              <w:rPr>
                <w:b/>
                <w:bCs/>
                <w:i/>
                <w:iCs/>
                <w:lang w:eastAsia="en-US"/>
              </w:rPr>
              <w:t>BandCombinationList-v1630</w:t>
            </w:r>
            <w:r w:rsidR="00CE32A5" w:rsidRPr="00C0503E">
              <w:rPr>
                <w:b/>
                <w:bCs/>
                <w:lang w:eastAsia="en-US"/>
              </w:rPr>
              <w:t xml:space="preserve">, </w:t>
            </w:r>
            <w:r w:rsidR="00CE32A5" w:rsidRPr="00C0503E">
              <w:rPr>
                <w:b/>
                <w:bCs/>
                <w:i/>
                <w:iCs/>
                <w:lang w:eastAsia="en-US"/>
              </w:rPr>
              <w:t>BandCombinationList-v1640</w:t>
            </w:r>
            <w:r w:rsidR="00CE32A5" w:rsidRPr="00C0503E">
              <w:rPr>
                <w:b/>
                <w:bCs/>
                <w:lang w:eastAsia="en-US"/>
              </w:rPr>
              <w:t xml:space="preserve">, </w:t>
            </w:r>
            <w:r w:rsidR="00CE32A5" w:rsidRPr="00C0503E">
              <w:rPr>
                <w:b/>
                <w:bCs/>
                <w:i/>
                <w:iCs/>
                <w:lang w:eastAsia="en-US"/>
              </w:rPr>
              <w:t>BandCombinationList-v1650</w:t>
            </w:r>
            <w:r w:rsidR="00C07032" w:rsidRPr="00C0503E">
              <w:rPr>
                <w:rFonts w:cs="Arial"/>
                <w:b/>
                <w:i/>
                <w:lang w:eastAsia="sv-SE"/>
              </w:rPr>
              <w:t>, BandCombinationList-v1680</w:t>
            </w:r>
            <w:r w:rsidR="00382CC1" w:rsidRPr="00C0503E">
              <w:rPr>
                <w:rFonts w:cs="Arial"/>
                <w:b/>
                <w:i/>
                <w:lang w:eastAsia="sv-SE"/>
              </w:rPr>
              <w:t xml:space="preserve">, </w:t>
            </w:r>
            <w:r w:rsidR="005337F6" w:rsidRPr="00C0503E">
              <w:rPr>
                <w:rFonts w:cs="Arial"/>
                <w:b/>
                <w:i/>
                <w:lang w:eastAsia="sv-SE"/>
              </w:rPr>
              <w:t>BandCombinationList-v1690</w:t>
            </w:r>
            <w:r w:rsidR="00B04F4B" w:rsidRPr="00C0503E">
              <w:rPr>
                <w:rFonts w:cs="Arial"/>
                <w:b/>
                <w:i/>
                <w:lang w:eastAsia="sv-SE"/>
              </w:rPr>
              <w:t>, BandCombinationList-v16a0</w:t>
            </w:r>
            <w:r w:rsidR="005337F6" w:rsidRPr="00C0503E">
              <w:rPr>
                <w:rFonts w:cs="Arial"/>
                <w:b/>
                <w:i/>
                <w:lang w:eastAsia="sv-SE"/>
              </w:rPr>
              <w:t xml:space="preserve">, </w:t>
            </w:r>
            <w:r w:rsidR="00382CC1" w:rsidRPr="00C0503E">
              <w:rPr>
                <w:rFonts w:cs="Arial"/>
                <w:b/>
                <w:i/>
                <w:lang w:eastAsia="sv-SE"/>
              </w:rPr>
              <w:t>BandCombinationList-v1700</w:t>
            </w:r>
            <w:r w:rsidR="00F03826" w:rsidRPr="00C0503E">
              <w:rPr>
                <w:rFonts w:cs="Arial"/>
                <w:b/>
                <w:i/>
                <w:lang w:eastAsia="sv-SE"/>
              </w:rPr>
              <w:t>, BandCombinationList-v1720</w:t>
            </w:r>
            <w:r w:rsidR="00691952" w:rsidRPr="00C0503E">
              <w:rPr>
                <w:rFonts w:cs="Arial"/>
                <w:b/>
                <w:i/>
                <w:lang w:eastAsia="sv-SE"/>
              </w:rPr>
              <w:t>, BandCombinationList-v1730</w:t>
            </w:r>
            <w:ins w:id="71" w:author="Ericsson" w:date="2023-09-14T14:07:00Z">
              <w:r w:rsidR="007803C4">
                <w:rPr>
                  <w:rFonts w:cs="Arial"/>
                  <w:b/>
                  <w:i/>
                  <w:lang w:eastAsia="sv-SE"/>
                </w:rPr>
                <w:t xml:space="preserve">, </w:t>
              </w:r>
              <w:r w:rsidR="007803C4" w:rsidRPr="00C0503E">
                <w:rPr>
                  <w:rFonts w:cs="Arial"/>
                  <w:b/>
                  <w:i/>
                  <w:lang w:eastAsia="sv-SE"/>
                </w:rPr>
                <w:t>BandCombinationList-v1</w:t>
              </w:r>
            </w:ins>
            <w:ins w:id="72" w:author="Ericsson" w:date="2023-09-14T14:08:00Z">
              <w:r w:rsidR="007803C4">
                <w:rPr>
                  <w:rFonts w:cs="Arial"/>
                  <w:b/>
                  <w:i/>
                  <w:lang w:eastAsia="sv-SE"/>
                </w:rPr>
                <w:t>7</w:t>
              </w:r>
            </w:ins>
            <w:ins w:id="73" w:author="Ericsson" w:date="2023-09-14T14:07:00Z">
              <w:r w:rsidR="007803C4">
                <w:rPr>
                  <w:rFonts w:cs="Arial"/>
                  <w:b/>
                  <w:i/>
                  <w:lang w:eastAsia="sv-SE"/>
                </w:rPr>
                <w:t>xy</w:t>
              </w:r>
            </w:ins>
          </w:p>
          <w:p w14:paraId="4E7F5A00" w14:textId="77777777" w:rsidR="00394471" w:rsidRPr="00C0503E" w:rsidRDefault="00394471" w:rsidP="00964CC4">
            <w:pPr>
              <w:pStyle w:val="TAL"/>
              <w:rPr>
                <w:lang w:eastAsia="x-none"/>
              </w:rPr>
            </w:pPr>
            <w:r w:rsidRPr="00C0503E">
              <w:rPr>
                <w:lang w:eastAsia="sv-SE"/>
              </w:rPr>
              <w:t xml:space="preserve">The UE shall include the same number of entries, and listed in the same order, as in </w:t>
            </w:r>
            <w:r w:rsidRPr="00C0503E">
              <w:rPr>
                <w:i/>
                <w:lang w:eastAsia="sv-SE"/>
              </w:rPr>
              <w:t>BandCombinationList</w:t>
            </w:r>
            <w:r w:rsidRPr="00C0503E">
              <w:rPr>
                <w:lang w:eastAsia="sv-SE"/>
              </w:rPr>
              <w:t xml:space="preserve"> (without suffix).</w:t>
            </w:r>
            <w:r w:rsidRPr="00C0503E">
              <w:t xml:space="preserve"> </w:t>
            </w:r>
            <w:r w:rsidRPr="00C0503E">
              <w:rPr>
                <w:lang w:eastAsia="x-none"/>
              </w:rPr>
              <w:t xml:space="preserve">If the field is included in </w:t>
            </w:r>
            <w:r w:rsidRPr="00C0503E">
              <w:rPr>
                <w:i/>
                <w:iCs/>
                <w:lang w:eastAsia="x-none"/>
              </w:rPr>
              <w:t>supportedBandCombinationListNEDC-Only-v1610</w:t>
            </w:r>
            <w:r w:rsidRPr="00C0503E">
              <w:rPr>
                <w:lang w:eastAsia="x-none"/>
              </w:rPr>
              <w:t xml:space="preserve">, the UE shall include the same number of entries, and listed in the same order, as in </w:t>
            </w:r>
            <w:r w:rsidRPr="00C0503E">
              <w:rPr>
                <w:i/>
                <w:iCs/>
                <w:lang w:eastAsia="x-none"/>
              </w:rPr>
              <w:t>BandCombinationList</w:t>
            </w:r>
            <w:r w:rsidRPr="00C0503E">
              <w:rPr>
                <w:lang w:eastAsia="x-none"/>
              </w:rPr>
              <w:t xml:space="preserve"> of </w:t>
            </w:r>
            <w:r w:rsidRPr="00C0503E">
              <w:rPr>
                <w:i/>
                <w:iCs/>
                <w:lang w:eastAsia="x-none"/>
              </w:rPr>
              <w:t xml:space="preserve">supportedBandCombinationListNEDC-Only </w:t>
            </w:r>
            <w:r w:rsidRPr="00C0503E">
              <w:rPr>
                <w:lang w:eastAsia="x-none"/>
              </w:rPr>
              <w:t>(without suffix) field.</w:t>
            </w:r>
          </w:p>
          <w:p w14:paraId="06AC8300" w14:textId="77777777" w:rsidR="00394471" w:rsidRPr="00C0503E" w:rsidRDefault="00394471" w:rsidP="00964CC4">
            <w:pPr>
              <w:pStyle w:val="TAL"/>
              <w:rPr>
                <w:lang w:eastAsia="sv-SE"/>
              </w:rPr>
            </w:pPr>
            <w:r w:rsidRPr="00C0503E">
              <w:rPr>
                <w:lang w:eastAsia="x-none"/>
              </w:rPr>
              <w:t xml:space="preserve">If the field is included in </w:t>
            </w:r>
            <w:r w:rsidRPr="00C0503E">
              <w:rPr>
                <w:i/>
                <w:lang w:eastAsia="x-none"/>
              </w:rPr>
              <w:t>supportedBandCombinationListNEDC-Only-v15a0</w:t>
            </w:r>
            <w:r w:rsidRPr="00C0503E">
              <w:rPr>
                <w:lang w:eastAsia="x-none"/>
              </w:rPr>
              <w:t xml:space="preserve">, the UE shall include the same number of entries, and listed in the same order, as in </w:t>
            </w:r>
            <w:r w:rsidRPr="00C0503E">
              <w:rPr>
                <w:i/>
                <w:lang w:eastAsia="x-none"/>
              </w:rPr>
              <w:t>BandCombinationList</w:t>
            </w:r>
            <w:r w:rsidRPr="00C0503E">
              <w:rPr>
                <w:lang w:eastAsia="x-none"/>
              </w:rPr>
              <w:t xml:space="preserve"> </w:t>
            </w:r>
            <w:r w:rsidRPr="00C0503E">
              <w:rPr>
                <w:rFonts w:eastAsia="DengXian"/>
              </w:rPr>
              <w:t xml:space="preserve">(without suffix) </w:t>
            </w:r>
            <w:r w:rsidRPr="00C0503E">
              <w:rPr>
                <w:lang w:eastAsia="x-none"/>
              </w:rPr>
              <w:t xml:space="preserve">of </w:t>
            </w:r>
            <w:r w:rsidRPr="00C0503E">
              <w:rPr>
                <w:i/>
                <w:lang w:eastAsia="x-none"/>
              </w:rPr>
              <w:t>supportedBandCombinationListNEDC-Only</w:t>
            </w:r>
            <w:r w:rsidRPr="00C0503E">
              <w:rPr>
                <w:lang w:eastAsia="x-none"/>
              </w:rPr>
              <w:t xml:space="preserve"> </w:t>
            </w:r>
            <w:r w:rsidRPr="00C0503E">
              <w:rPr>
                <w:rFonts w:eastAsia="DengXian"/>
              </w:rPr>
              <w:t xml:space="preserve">(without suffix) </w:t>
            </w:r>
            <w:r w:rsidRPr="00C0503E">
              <w:rPr>
                <w:lang w:eastAsia="x-none"/>
              </w:rPr>
              <w:t>field.</w:t>
            </w:r>
          </w:p>
        </w:tc>
      </w:tr>
      <w:tr w:rsidR="005C7FF4" w:rsidRPr="00C0503E" w14:paraId="6C6DD085"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295F8094" w14:textId="0980613C" w:rsidR="00382CC1" w:rsidRPr="00C0503E" w:rsidRDefault="00382CC1" w:rsidP="000830BB">
            <w:pPr>
              <w:pStyle w:val="TAL"/>
              <w:rPr>
                <w:b/>
                <w:bCs/>
                <w:i/>
                <w:iCs/>
                <w:lang w:eastAsia="sv-SE"/>
              </w:rPr>
            </w:pPr>
            <w:r w:rsidRPr="00C0503E">
              <w:rPr>
                <w:b/>
                <w:bCs/>
                <w:i/>
                <w:iCs/>
                <w:lang w:eastAsia="sv-SE"/>
              </w:rPr>
              <w:t xml:space="preserve">BandCombinationList-UplinkTxSwitch-r16, BandCombinationList-UplinkTxSwitch-v1630, BandCombinationList-UplinkTxSwitch-v1640, BandCombinationList-UplinkTxSwitch-v1650, </w:t>
            </w:r>
            <w:r w:rsidR="005337F6" w:rsidRPr="00C0503E">
              <w:rPr>
                <w:b/>
                <w:bCs/>
                <w:i/>
                <w:iCs/>
                <w:lang w:eastAsia="sv-SE"/>
              </w:rPr>
              <w:t xml:space="preserve">BandCombinationList-UplinkTxSwitch-v1690, </w:t>
            </w:r>
            <w:r w:rsidR="00973FD9" w:rsidRPr="00C0503E">
              <w:rPr>
                <w:b/>
                <w:bCs/>
                <w:i/>
                <w:iCs/>
                <w:lang w:eastAsia="sv-SE"/>
              </w:rPr>
              <w:t xml:space="preserve">BandCombinationList-UplinkTxSwitch-v16a0, </w:t>
            </w:r>
            <w:r w:rsidRPr="00C0503E">
              <w:rPr>
                <w:b/>
                <w:bCs/>
                <w:i/>
                <w:iCs/>
                <w:lang w:eastAsia="sv-SE"/>
              </w:rPr>
              <w:t>BandCombinationList-UplinkTxSwitch-v1700</w:t>
            </w:r>
            <w:r w:rsidR="00F03826" w:rsidRPr="00C0503E">
              <w:rPr>
                <w:b/>
                <w:bCs/>
                <w:i/>
                <w:iCs/>
                <w:lang w:eastAsia="sv-SE"/>
              </w:rPr>
              <w:t>, BandCombinationList-UplinkTxSwitch-v1720</w:t>
            </w:r>
            <w:r w:rsidR="00691952" w:rsidRPr="00C0503E">
              <w:rPr>
                <w:b/>
                <w:bCs/>
                <w:i/>
                <w:iCs/>
                <w:lang w:eastAsia="sv-SE"/>
              </w:rPr>
              <w:t>, BandCombinationList-UplinkTxSwitch-v1730</w:t>
            </w:r>
            <w:ins w:id="74" w:author="Ericsson" w:date="2023-09-14T14:09:00Z">
              <w:r w:rsidR="00BD17DD">
                <w:rPr>
                  <w:b/>
                  <w:bCs/>
                  <w:i/>
                  <w:iCs/>
                  <w:lang w:eastAsia="sv-SE"/>
                </w:rPr>
                <w:t xml:space="preserve">, </w:t>
              </w:r>
              <w:r w:rsidR="00BD17DD" w:rsidRPr="00C0503E">
                <w:rPr>
                  <w:b/>
                  <w:bCs/>
                  <w:i/>
                  <w:iCs/>
                  <w:lang w:eastAsia="sv-SE"/>
                </w:rPr>
                <w:t>BandCombinationList-UplinkTxSwitch-v1</w:t>
              </w:r>
              <w:r w:rsidR="00BD17DD">
                <w:rPr>
                  <w:b/>
                  <w:bCs/>
                  <w:i/>
                  <w:iCs/>
                  <w:lang w:eastAsia="sv-SE"/>
                </w:rPr>
                <w:t>7xy</w:t>
              </w:r>
            </w:ins>
          </w:p>
          <w:p w14:paraId="4FD480C9" w14:textId="7AA4F87A" w:rsidR="00382CC1" w:rsidRPr="00C0503E" w:rsidRDefault="00382CC1" w:rsidP="000830BB">
            <w:pPr>
              <w:pStyle w:val="TAL"/>
            </w:pPr>
            <w:r w:rsidRPr="00C0503E">
              <w:rPr>
                <w:lang w:eastAsia="sv-SE"/>
              </w:rPr>
              <w:t xml:space="preserve">The UE shall include the same number of entries, and listed in the same order, as in </w:t>
            </w:r>
            <w:r w:rsidRPr="00C0503E">
              <w:rPr>
                <w:i/>
                <w:iCs/>
                <w:lang w:eastAsia="sv-SE"/>
              </w:rPr>
              <w:t>BandCombinationList-UplinkTxSwitch-r16</w:t>
            </w:r>
            <w:r w:rsidRPr="00C0503E">
              <w:rPr>
                <w:lang w:eastAsia="sv-SE"/>
              </w:rPr>
              <w:t>.</w:t>
            </w:r>
          </w:p>
          <w:p w14:paraId="265D82C0" w14:textId="19908D91" w:rsidR="00382CC1" w:rsidRPr="00C0503E" w:rsidRDefault="00382CC1" w:rsidP="000830BB">
            <w:pPr>
              <w:pStyle w:val="TAL"/>
              <w:rPr>
                <w:lang w:eastAsia="sv-SE"/>
              </w:rPr>
            </w:pPr>
            <w:r w:rsidRPr="00C0503E">
              <w:rPr>
                <w:bCs/>
                <w:iCs/>
                <w:szCs w:val="22"/>
                <w:lang w:eastAsia="sv-SE"/>
              </w:rPr>
              <w:t>For the field of</w:t>
            </w:r>
            <w:r w:rsidRPr="00C0503E">
              <w:rPr>
                <w:bCs/>
                <w:i/>
                <w:szCs w:val="22"/>
                <w:lang w:eastAsia="sv-SE"/>
              </w:rPr>
              <w:t xml:space="preserve"> supportedBandCombinationList-UplinkTxSwitch-v1700</w:t>
            </w:r>
            <w:r w:rsidRPr="00C0503E">
              <w:rPr>
                <w:bCs/>
                <w:iCs/>
                <w:szCs w:val="22"/>
                <w:lang w:eastAsia="sv-SE"/>
              </w:rPr>
              <w:t xml:space="preserve">, </w:t>
            </w:r>
            <w:r w:rsidRPr="00C0503E">
              <w:rPr>
                <w:lang w:eastAsia="sv-SE"/>
              </w:rPr>
              <w:t xml:space="preserve">if the UE does not support 2Tx-2Tx switching for a given band combination, the field of </w:t>
            </w:r>
            <w:r w:rsidRPr="00C0503E">
              <w:rPr>
                <w:bCs/>
                <w:i/>
                <w:szCs w:val="22"/>
                <w:lang w:eastAsia="sv-SE"/>
              </w:rPr>
              <w:t>supportedBandPairListNR-v1700</w:t>
            </w:r>
            <w:r w:rsidRPr="00C0503E">
              <w:rPr>
                <w:lang w:eastAsia="sv-SE"/>
              </w:rPr>
              <w:t xml:space="preserve"> in the corresponding entry is absent.</w:t>
            </w:r>
          </w:p>
        </w:tc>
      </w:tr>
      <w:tr w:rsidR="005C7FF4" w:rsidRPr="00C0503E" w14:paraId="7FB2B4AE"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A804496" w14:textId="77777777" w:rsidR="00394471" w:rsidRPr="00C0503E" w:rsidRDefault="00394471" w:rsidP="00964CC4">
            <w:pPr>
              <w:pStyle w:val="TAL"/>
              <w:rPr>
                <w:b/>
                <w:i/>
                <w:lang w:eastAsia="sv-SE"/>
              </w:rPr>
            </w:pPr>
            <w:r w:rsidRPr="00C0503E">
              <w:rPr>
                <w:b/>
                <w:i/>
                <w:lang w:eastAsia="sv-SE"/>
              </w:rPr>
              <w:t>ca-ParametersNRDC</w:t>
            </w:r>
          </w:p>
          <w:p w14:paraId="15D3F6E0" w14:textId="77777777" w:rsidR="00394471" w:rsidRPr="00C0503E" w:rsidRDefault="00394471" w:rsidP="00964CC4">
            <w:pPr>
              <w:pStyle w:val="TAL"/>
              <w:rPr>
                <w:lang w:eastAsia="sv-SE"/>
              </w:rPr>
            </w:pPr>
            <w:r w:rsidRPr="00C0503E">
              <w:rPr>
                <w:lang w:eastAsia="sv-SE"/>
              </w:rPr>
              <w:t>If the field is included for a band combination in the NR capability container, the field indicates support of NR-DC. Otherwise, the field is absent.</w:t>
            </w:r>
          </w:p>
        </w:tc>
      </w:tr>
      <w:tr w:rsidR="005C7FF4" w:rsidRPr="00C0503E" w14:paraId="66854A1D"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5CA7817" w14:textId="77777777" w:rsidR="00394471" w:rsidRPr="00C0503E" w:rsidRDefault="00394471" w:rsidP="00964CC4">
            <w:pPr>
              <w:pStyle w:val="TAL"/>
              <w:rPr>
                <w:b/>
                <w:bCs/>
                <w:i/>
                <w:iCs/>
                <w:lang w:eastAsia="sv-SE"/>
              </w:rPr>
            </w:pPr>
            <w:r w:rsidRPr="00C0503E">
              <w:rPr>
                <w:b/>
                <w:bCs/>
                <w:i/>
                <w:iCs/>
                <w:lang w:eastAsia="sv-SE"/>
              </w:rPr>
              <w:t>featureSetCombinationDAPS</w:t>
            </w:r>
          </w:p>
          <w:p w14:paraId="436DCE04" w14:textId="77777777" w:rsidR="00394471" w:rsidRPr="00C0503E" w:rsidRDefault="00394471" w:rsidP="00964CC4">
            <w:pPr>
              <w:pStyle w:val="TAL"/>
              <w:rPr>
                <w:b/>
                <w:i/>
                <w:lang w:eastAsia="sv-SE"/>
              </w:rPr>
            </w:pPr>
            <w:r w:rsidRPr="00C0503E">
              <w:rPr>
                <w:rFonts w:cs="Arial"/>
                <w:lang w:eastAsia="sv-SE"/>
              </w:rPr>
              <w:t>If this field is present for a band combination, it reports the feature set combination supported for the band combination when any DAPS bearer is configured.</w:t>
            </w:r>
          </w:p>
        </w:tc>
      </w:tr>
      <w:tr w:rsidR="005C7FF4" w:rsidRPr="00C0503E" w14:paraId="0922B44D"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279327F" w14:textId="77777777" w:rsidR="00394471" w:rsidRPr="00C0503E" w:rsidRDefault="00394471" w:rsidP="00964CC4">
            <w:pPr>
              <w:pStyle w:val="TAL"/>
              <w:rPr>
                <w:b/>
                <w:i/>
                <w:lang w:eastAsia="sv-SE"/>
              </w:rPr>
            </w:pPr>
            <w:r w:rsidRPr="00C0503E">
              <w:rPr>
                <w:b/>
                <w:i/>
                <w:lang w:eastAsia="sv-SE"/>
              </w:rPr>
              <w:t>ne-DC-BC</w:t>
            </w:r>
          </w:p>
          <w:p w14:paraId="1E93048F" w14:textId="77777777" w:rsidR="00394471" w:rsidRPr="00C0503E" w:rsidRDefault="00394471" w:rsidP="00964CC4">
            <w:pPr>
              <w:pStyle w:val="TAL"/>
              <w:rPr>
                <w:lang w:eastAsia="sv-SE"/>
              </w:rPr>
            </w:pPr>
            <w:r w:rsidRPr="00C0503E">
              <w:rPr>
                <w:lang w:eastAsia="sv-SE"/>
              </w:rPr>
              <w:t>If the field is included for a band combination in the MR-DC capability container, the field indicates support of NE-DC. Otherwise, the field is absent.</w:t>
            </w:r>
          </w:p>
        </w:tc>
      </w:tr>
      <w:tr w:rsidR="005C7FF4" w:rsidRPr="00C0503E" w14:paraId="0F176C5B"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90EDF65" w14:textId="2A7F848F" w:rsidR="00382CC1" w:rsidRPr="00C0503E" w:rsidRDefault="00382CC1" w:rsidP="000830BB">
            <w:pPr>
              <w:pStyle w:val="TAL"/>
              <w:rPr>
                <w:b/>
                <w:bCs/>
                <w:i/>
                <w:iCs/>
                <w:lang w:eastAsia="sv-SE"/>
              </w:rPr>
            </w:pPr>
            <w:r w:rsidRPr="00C0503E">
              <w:rPr>
                <w:b/>
                <w:bCs/>
                <w:i/>
                <w:iCs/>
                <w:lang w:eastAsia="sv-SE"/>
              </w:rPr>
              <w:t>supportedBandPairListNR-r16, supportedBandPairListNR-v1700</w:t>
            </w:r>
          </w:p>
          <w:p w14:paraId="3B202C97" w14:textId="77777777" w:rsidR="00F747EB" w:rsidRPr="00C0503E" w:rsidRDefault="00382CC1" w:rsidP="000830BB">
            <w:pPr>
              <w:pStyle w:val="TAL"/>
              <w:rPr>
                <w:lang w:eastAsia="sv-SE"/>
              </w:rPr>
            </w:pPr>
            <w:r w:rsidRPr="00C0503E">
              <w:rPr>
                <w:lang w:eastAsia="sv-SE"/>
              </w:rPr>
              <w:t>Indicates a list of band pair supporting UL Tx switching as defined in TS 38.101-1 [15] for a given band combination.</w:t>
            </w:r>
          </w:p>
          <w:p w14:paraId="66D8357C" w14:textId="5C5B7100" w:rsidR="00382CC1" w:rsidRPr="00C0503E" w:rsidRDefault="00382CC1" w:rsidP="000830BB">
            <w:pPr>
              <w:pStyle w:val="TAL"/>
              <w:rPr>
                <w:lang w:eastAsia="sv-SE"/>
              </w:rPr>
            </w:pPr>
            <w:r w:rsidRPr="00C0503E">
              <w:rPr>
                <w:lang w:eastAsia="sv-SE"/>
              </w:rPr>
              <w:t xml:space="preserve">A UE supporting 2Tx-2Tx switching should include both of </w:t>
            </w:r>
            <w:r w:rsidRPr="00C0503E">
              <w:rPr>
                <w:i/>
                <w:iCs/>
                <w:lang w:eastAsia="sv-SE"/>
              </w:rPr>
              <w:t>supportedBandPairListNR-r16</w:t>
            </w:r>
            <w:r w:rsidRPr="00C0503E">
              <w:rPr>
                <w:lang w:eastAsia="sv-SE"/>
              </w:rPr>
              <w:t xml:space="preserve"> and </w:t>
            </w:r>
            <w:r w:rsidRPr="00C0503E">
              <w:rPr>
                <w:i/>
                <w:iCs/>
                <w:lang w:eastAsia="sv-SE"/>
              </w:rPr>
              <w:t>supportedBandPairListNR-v1700</w:t>
            </w:r>
            <w:r w:rsidRPr="00C0503E">
              <w:rPr>
                <w:lang w:eastAsia="sv-SE"/>
              </w:rPr>
              <w:t xml:space="preserve">. And the UE shall include the same number of entries listed in the same order as in </w:t>
            </w:r>
            <w:r w:rsidRPr="00C0503E">
              <w:rPr>
                <w:i/>
                <w:iCs/>
                <w:lang w:eastAsia="sv-SE"/>
              </w:rPr>
              <w:t>supportedBandPairListNR-r16</w:t>
            </w:r>
            <w:r w:rsidRPr="00C0503E">
              <w:rPr>
                <w:lang w:eastAsia="sv-SE"/>
              </w:rPr>
              <w:t>.</w:t>
            </w:r>
          </w:p>
          <w:p w14:paraId="0F88D31B" w14:textId="77777777" w:rsidR="00382CC1" w:rsidRPr="00C0503E" w:rsidRDefault="00382CC1" w:rsidP="000830BB">
            <w:pPr>
              <w:pStyle w:val="TAL"/>
              <w:rPr>
                <w:lang w:eastAsia="sv-SE"/>
              </w:rPr>
            </w:pPr>
            <w:r w:rsidRPr="00C0503E">
              <w:rPr>
                <w:lang w:eastAsia="sv-SE"/>
              </w:rPr>
              <w:t xml:space="preserve">If the UE does not support 2Tx-2Tx switching for a given band pair, the field of </w:t>
            </w:r>
            <w:r w:rsidRPr="00C0503E">
              <w:rPr>
                <w:i/>
                <w:iCs/>
                <w:lang w:eastAsia="sv-SE"/>
              </w:rPr>
              <w:t>uplinkTxSwitchingPeriod2T2T</w:t>
            </w:r>
            <w:r w:rsidRPr="00C0503E">
              <w:rPr>
                <w:lang w:eastAsia="sv-SE"/>
              </w:rPr>
              <w:t xml:space="preserve"> in the corresponding entry is absent.</w:t>
            </w:r>
          </w:p>
        </w:tc>
      </w:tr>
      <w:tr w:rsidR="005C7FF4" w:rsidRPr="00C0503E" w14:paraId="3CA26F87"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394471" w:rsidRPr="00C0503E" w:rsidRDefault="00394471" w:rsidP="00964CC4">
            <w:pPr>
              <w:pStyle w:val="TAL"/>
              <w:rPr>
                <w:b/>
                <w:i/>
                <w:lang w:eastAsia="sv-SE"/>
              </w:rPr>
            </w:pPr>
            <w:r w:rsidRPr="00C0503E">
              <w:rPr>
                <w:b/>
                <w:i/>
                <w:lang w:eastAsia="sv-SE"/>
              </w:rPr>
              <w:t>srs-SwitchingTimesListNR</w:t>
            </w:r>
          </w:p>
          <w:p w14:paraId="20F2C369" w14:textId="77777777" w:rsidR="00394471" w:rsidRPr="00C0503E" w:rsidRDefault="00394471" w:rsidP="00964CC4">
            <w:pPr>
              <w:pStyle w:val="TAL"/>
              <w:rPr>
                <w:lang w:eastAsia="sv-SE"/>
              </w:rPr>
            </w:pPr>
            <w:r w:rsidRPr="00C0503E">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394471" w:rsidRPr="00C0503E" w:rsidRDefault="00394471" w:rsidP="00964CC4">
            <w:pPr>
              <w:pStyle w:val="TAL"/>
              <w:ind w:left="284"/>
              <w:rPr>
                <w:rFonts w:cs="Arial"/>
                <w:szCs w:val="18"/>
                <w:lang w:eastAsia="sv-SE"/>
              </w:rPr>
            </w:pPr>
            <w:r w:rsidRPr="00C0503E">
              <w:rPr>
                <w:rFonts w:cs="Arial"/>
                <w:szCs w:val="18"/>
                <w:lang w:eastAsia="sv-SE"/>
              </w:rPr>
              <w:t>-</w:t>
            </w:r>
            <w:r w:rsidRPr="00C0503E">
              <w:rPr>
                <w:rFonts w:cs="Arial"/>
                <w:szCs w:val="18"/>
                <w:lang w:eastAsia="sv-SE"/>
              </w:rPr>
              <w:tab/>
              <w:t xml:space="preserve">For the first NR band, the UE shall include the same number of entries for NR bands as in </w:t>
            </w:r>
            <w:r w:rsidRPr="00C0503E">
              <w:rPr>
                <w:i/>
                <w:lang w:eastAsia="sv-SE"/>
              </w:rPr>
              <w:t>bandList</w:t>
            </w:r>
            <w:r w:rsidRPr="00C0503E">
              <w:rPr>
                <w:rFonts w:cs="Arial"/>
                <w:szCs w:val="18"/>
                <w:lang w:eastAsia="sv-SE"/>
              </w:rPr>
              <w:t xml:space="preserve">, i.e. first entry corresponds to first NR band in </w:t>
            </w:r>
            <w:r w:rsidRPr="00C0503E">
              <w:rPr>
                <w:rFonts w:cs="Arial"/>
                <w:i/>
                <w:szCs w:val="18"/>
                <w:lang w:eastAsia="sv-SE"/>
              </w:rPr>
              <w:t>bandList</w:t>
            </w:r>
            <w:r w:rsidRPr="00C0503E">
              <w:rPr>
                <w:rFonts w:cs="Arial"/>
                <w:szCs w:val="18"/>
                <w:lang w:eastAsia="sv-SE"/>
              </w:rPr>
              <w:t xml:space="preserve"> and so on,</w:t>
            </w:r>
          </w:p>
          <w:p w14:paraId="46A9C3B6" w14:textId="77777777" w:rsidR="00394471" w:rsidRPr="00C0503E" w:rsidRDefault="00394471" w:rsidP="00964CC4">
            <w:pPr>
              <w:pStyle w:val="TAL"/>
              <w:ind w:left="284"/>
              <w:rPr>
                <w:rFonts w:cs="Arial"/>
                <w:szCs w:val="18"/>
                <w:lang w:eastAsia="sv-SE"/>
              </w:rPr>
            </w:pPr>
            <w:r w:rsidRPr="00C0503E">
              <w:rPr>
                <w:rFonts w:cs="Arial"/>
                <w:szCs w:val="18"/>
                <w:lang w:eastAsia="sv-SE"/>
              </w:rPr>
              <w:t>-</w:t>
            </w:r>
            <w:r w:rsidRPr="00C0503E">
              <w:rPr>
                <w:rFonts w:cs="Arial"/>
                <w:szCs w:val="18"/>
                <w:lang w:eastAsia="sv-SE"/>
              </w:rPr>
              <w:tab/>
              <w:t xml:space="preserve">For the second NR band, the UE shall include one entry less, i.e. first entry corresponds to the second NR band in </w:t>
            </w:r>
            <w:r w:rsidRPr="00C0503E">
              <w:rPr>
                <w:i/>
                <w:lang w:eastAsia="sv-SE"/>
              </w:rPr>
              <w:t>bandList</w:t>
            </w:r>
            <w:r w:rsidRPr="00C0503E">
              <w:rPr>
                <w:rFonts w:cs="Arial"/>
                <w:szCs w:val="18"/>
                <w:lang w:eastAsia="sv-SE"/>
              </w:rPr>
              <w:t xml:space="preserve"> and so on</w:t>
            </w:r>
          </w:p>
          <w:p w14:paraId="79C6045D" w14:textId="77777777" w:rsidR="00394471" w:rsidRPr="00C0503E" w:rsidRDefault="00394471" w:rsidP="00964CC4">
            <w:pPr>
              <w:pStyle w:val="TAL"/>
              <w:ind w:left="284"/>
              <w:rPr>
                <w:lang w:eastAsia="sv-SE"/>
              </w:rPr>
            </w:pPr>
            <w:r w:rsidRPr="00C0503E">
              <w:rPr>
                <w:rFonts w:cs="Arial"/>
                <w:szCs w:val="18"/>
                <w:lang w:eastAsia="sv-SE"/>
              </w:rPr>
              <w:t>-</w:t>
            </w:r>
            <w:r w:rsidRPr="00C0503E">
              <w:rPr>
                <w:rFonts w:cs="Arial"/>
                <w:szCs w:val="18"/>
                <w:lang w:eastAsia="sv-SE"/>
              </w:rPr>
              <w:tab/>
              <w:t>And so on</w:t>
            </w:r>
          </w:p>
        </w:tc>
      </w:tr>
      <w:tr w:rsidR="005C7FF4" w:rsidRPr="00C0503E" w14:paraId="6A3F36A5"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394471" w:rsidRPr="00C0503E" w:rsidRDefault="00394471" w:rsidP="00964CC4">
            <w:pPr>
              <w:pStyle w:val="TAL"/>
              <w:rPr>
                <w:b/>
                <w:i/>
                <w:lang w:eastAsia="sv-SE"/>
              </w:rPr>
            </w:pPr>
            <w:r w:rsidRPr="00C0503E">
              <w:rPr>
                <w:b/>
                <w:i/>
                <w:lang w:eastAsia="sv-SE"/>
              </w:rPr>
              <w:t>srs-SwitchingTimesListEUTRA</w:t>
            </w:r>
          </w:p>
          <w:p w14:paraId="36486A8D" w14:textId="77777777" w:rsidR="00394471" w:rsidRPr="00C0503E" w:rsidRDefault="00394471" w:rsidP="00964CC4">
            <w:pPr>
              <w:pStyle w:val="TAL"/>
              <w:rPr>
                <w:lang w:eastAsia="sv-SE"/>
              </w:rPr>
            </w:pPr>
            <w:r w:rsidRPr="00C0503E">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394471" w:rsidRPr="00C0503E" w:rsidRDefault="00394471" w:rsidP="00964CC4">
            <w:pPr>
              <w:pStyle w:val="TAL"/>
              <w:ind w:left="284"/>
              <w:rPr>
                <w:rFonts w:cs="Arial"/>
                <w:szCs w:val="18"/>
                <w:lang w:eastAsia="sv-SE"/>
              </w:rPr>
            </w:pPr>
            <w:r w:rsidRPr="00C0503E">
              <w:rPr>
                <w:rFonts w:cs="Arial"/>
                <w:szCs w:val="18"/>
                <w:lang w:eastAsia="sv-SE"/>
              </w:rPr>
              <w:t>-</w:t>
            </w:r>
            <w:r w:rsidRPr="00C0503E">
              <w:rPr>
                <w:rFonts w:cs="Arial"/>
                <w:szCs w:val="18"/>
                <w:lang w:eastAsia="sv-SE"/>
              </w:rPr>
              <w:tab/>
              <w:t xml:space="preserve">For the first E-UTRA band, the UE shall include the same number of entries for E-UTRA bands as in </w:t>
            </w:r>
            <w:r w:rsidRPr="00C0503E">
              <w:rPr>
                <w:rFonts w:cs="Arial"/>
                <w:i/>
                <w:szCs w:val="18"/>
                <w:lang w:eastAsia="sv-SE"/>
              </w:rPr>
              <w:t>bandList,</w:t>
            </w:r>
            <w:r w:rsidRPr="00C0503E">
              <w:rPr>
                <w:rFonts w:cs="Arial"/>
                <w:szCs w:val="18"/>
                <w:lang w:eastAsia="sv-SE"/>
              </w:rPr>
              <w:t xml:space="preserve"> i.e. first entry corresponds to first E-UTRA band in </w:t>
            </w:r>
            <w:r w:rsidRPr="00C0503E">
              <w:rPr>
                <w:rFonts w:cs="Arial"/>
                <w:i/>
                <w:szCs w:val="18"/>
                <w:lang w:eastAsia="sv-SE"/>
              </w:rPr>
              <w:t>bandList</w:t>
            </w:r>
            <w:r w:rsidRPr="00C0503E">
              <w:rPr>
                <w:rFonts w:cs="Arial"/>
                <w:szCs w:val="18"/>
                <w:lang w:eastAsia="sv-SE"/>
              </w:rPr>
              <w:t xml:space="preserve"> and so on,</w:t>
            </w:r>
          </w:p>
          <w:p w14:paraId="2D509A47" w14:textId="77777777" w:rsidR="00394471" w:rsidRPr="00C0503E" w:rsidRDefault="00394471" w:rsidP="00964CC4">
            <w:pPr>
              <w:pStyle w:val="TAL"/>
              <w:ind w:left="284"/>
              <w:rPr>
                <w:rFonts w:cs="Arial"/>
                <w:szCs w:val="18"/>
                <w:lang w:eastAsia="sv-SE"/>
              </w:rPr>
            </w:pPr>
            <w:r w:rsidRPr="00C0503E">
              <w:rPr>
                <w:rFonts w:cs="Arial"/>
                <w:szCs w:val="18"/>
                <w:lang w:eastAsia="sv-SE"/>
              </w:rPr>
              <w:t>-</w:t>
            </w:r>
            <w:r w:rsidRPr="00C0503E">
              <w:rPr>
                <w:rFonts w:cs="Arial"/>
                <w:szCs w:val="18"/>
                <w:lang w:eastAsia="sv-SE"/>
              </w:rPr>
              <w:tab/>
              <w:t xml:space="preserve">For the second E-UTRA band, the UE shall include one entry less, i.e. first entry corresponds to the second E-UTRA band in </w:t>
            </w:r>
            <w:r w:rsidRPr="00C0503E">
              <w:rPr>
                <w:rFonts w:cs="Arial"/>
                <w:i/>
                <w:szCs w:val="18"/>
                <w:lang w:eastAsia="sv-SE"/>
              </w:rPr>
              <w:t>bandList</w:t>
            </w:r>
            <w:r w:rsidRPr="00C0503E">
              <w:rPr>
                <w:rFonts w:cs="Arial"/>
                <w:szCs w:val="18"/>
                <w:lang w:eastAsia="sv-SE"/>
              </w:rPr>
              <w:t xml:space="preserve"> and so on</w:t>
            </w:r>
          </w:p>
          <w:p w14:paraId="083B6931" w14:textId="77777777" w:rsidR="00394471" w:rsidRPr="00C0503E" w:rsidRDefault="00394471" w:rsidP="00964CC4">
            <w:pPr>
              <w:pStyle w:val="TAL"/>
              <w:ind w:left="284"/>
              <w:rPr>
                <w:lang w:eastAsia="sv-SE"/>
              </w:rPr>
            </w:pPr>
            <w:r w:rsidRPr="00C0503E">
              <w:rPr>
                <w:lang w:eastAsia="sv-SE"/>
              </w:rPr>
              <w:t xml:space="preserve"> -</w:t>
            </w:r>
            <w:r w:rsidRPr="00C0503E">
              <w:rPr>
                <w:lang w:eastAsia="sv-SE"/>
              </w:rPr>
              <w:tab/>
              <w:t>And so on</w:t>
            </w:r>
          </w:p>
        </w:tc>
      </w:tr>
      <w:tr w:rsidR="005C7FF4" w:rsidRPr="00C0503E" w14:paraId="7DFC4638" w14:textId="77777777" w:rsidTr="00382CC1">
        <w:tc>
          <w:tcPr>
            <w:tcW w:w="14278" w:type="dxa"/>
            <w:gridSpan w:val="2"/>
            <w:tcBorders>
              <w:top w:val="single" w:sz="4" w:space="0" w:color="auto"/>
              <w:left w:val="single" w:sz="4" w:space="0" w:color="auto"/>
              <w:bottom w:val="single" w:sz="4" w:space="0" w:color="auto"/>
              <w:right w:val="single" w:sz="4" w:space="0" w:color="auto"/>
            </w:tcBorders>
            <w:hideMark/>
          </w:tcPr>
          <w:p w14:paraId="16203A7A" w14:textId="77777777" w:rsidR="00394471" w:rsidRPr="00C0503E" w:rsidRDefault="00394471" w:rsidP="00964CC4">
            <w:pPr>
              <w:pStyle w:val="TAL"/>
              <w:rPr>
                <w:b/>
                <w:bCs/>
                <w:i/>
                <w:iCs/>
              </w:rPr>
            </w:pPr>
            <w:r w:rsidRPr="00C0503E">
              <w:rPr>
                <w:b/>
                <w:bCs/>
                <w:i/>
                <w:iCs/>
              </w:rPr>
              <w:t>srs-TxSwitch</w:t>
            </w:r>
          </w:p>
          <w:p w14:paraId="6D700853" w14:textId="77777777" w:rsidR="00394471" w:rsidRPr="00C0503E" w:rsidRDefault="00394471" w:rsidP="00964CC4">
            <w:pPr>
              <w:pStyle w:val="TAL"/>
            </w:pPr>
            <w:r w:rsidRPr="00C0503E">
              <w:rPr>
                <w:szCs w:val="22"/>
              </w:rPr>
              <w:t xml:space="preserve">Indicates supported SRS antenna switch capability for the associated band. If the UE indicates support of </w:t>
            </w:r>
            <w:r w:rsidRPr="00C0503E">
              <w:rPr>
                <w:i/>
                <w:szCs w:val="22"/>
              </w:rPr>
              <w:t>SRS-SwitchingTimeNR</w:t>
            </w:r>
            <w:r w:rsidRPr="00C0503E">
              <w:rPr>
                <w:szCs w:val="22"/>
              </w:rPr>
              <w:t xml:space="preserve">, the UE is allowed to set this field for a band with associated </w:t>
            </w:r>
            <w:r w:rsidRPr="00C0503E">
              <w:rPr>
                <w:i/>
                <w:iCs/>
                <w:szCs w:val="22"/>
              </w:rPr>
              <w:t>FeatureSetUplinkId</w:t>
            </w:r>
            <w:r w:rsidRPr="00C0503E">
              <w:rPr>
                <w:szCs w:val="22"/>
              </w:rPr>
              <w:t xml:space="preserve"> set to 0 for SRS carrier switching.</w:t>
            </w:r>
          </w:p>
        </w:tc>
      </w:tr>
      <w:tr w:rsidR="000830BB" w:rsidRPr="00C0503E" w14:paraId="1ADA4A7E" w14:textId="77777777" w:rsidTr="00382CC1">
        <w:tc>
          <w:tcPr>
            <w:tcW w:w="14278" w:type="dxa"/>
            <w:gridSpan w:val="2"/>
            <w:tcBorders>
              <w:top w:val="single" w:sz="4" w:space="0" w:color="auto"/>
              <w:left w:val="single" w:sz="4" w:space="0" w:color="auto"/>
              <w:bottom w:val="single" w:sz="4" w:space="0" w:color="auto"/>
              <w:right w:val="single" w:sz="4" w:space="0" w:color="auto"/>
            </w:tcBorders>
            <w:hideMark/>
          </w:tcPr>
          <w:p w14:paraId="7EE57D13" w14:textId="30E493FD" w:rsidR="00382CC1" w:rsidRPr="00C0503E" w:rsidRDefault="00382CC1" w:rsidP="00382CC1">
            <w:pPr>
              <w:pStyle w:val="TAL"/>
              <w:rPr>
                <w:b/>
                <w:bCs/>
                <w:i/>
                <w:iCs/>
              </w:rPr>
            </w:pPr>
            <w:r w:rsidRPr="00C0503E">
              <w:rPr>
                <w:b/>
                <w:bCs/>
                <w:i/>
                <w:iCs/>
              </w:rPr>
              <w:lastRenderedPageBreak/>
              <w:t>uplinkTxSwitchingBandParametersList-v1700</w:t>
            </w:r>
          </w:p>
          <w:p w14:paraId="44FC3717" w14:textId="77777777" w:rsidR="00382CC1" w:rsidRPr="00C0503E" w:rsidRDefault="00382CC1" w:rsidP="00382CC1">
            <w:pPr>
              <w:pStyle w:val="TAL"/>
            </w:pPr>
            <w:r w:rsidRPr="00C0503E">
              <w:t>Indicates a list of per band per band combination capabilities for UL Tx switching.</w:t>
            </w:r>
          </w:p>
        </w:tc>
      </w:tr>
    </w:tbl>
    <w:p w14:paraId="521ECC1A" w14:textId="77777777" w:rsidR="00394471" w:rsidRPr="00C0503E" w:rsidRDefault="00394471" w:rsidP="00394471"/>
    <w:p w14:paraId="754AAC33" w14:textId="77777777" w:rsidR="00B63B89" w:rsidRPr="009E4D4D" w:rsidRDefault="00B63B89" w:rsidP="00B63B89">
      <w:pPr>
        <w:jc w:val="center"/>
      </w:pPr>
      <w:r w:rsidRPr="000B60AB">
        <w:rPr>
          <w:highlight w:val="yellow"/>
        </w:rPr>
        <w:t>Omitted unchanged parts</w:t>
      </w:r>
    </w:p>
    <w:p w14:paraId="4E5EA561" w14:textId="77777777" w:rsidR="00394471" w:rsidRPr="00C0503E" w:rsidRDefault="00394471" w:rsidP="00394471"/>
    <w:p w14:paraId="1FFB60AB" w14:textId="77777777" w:rsidR="00394471" w:rsidRPr="00C0503E" w:rsidRDefault="00394471" w:rsidP="00394471">
      <w:pPr>
        <w:pStyle w:val="Heading4"/>
      </w:pPr>
      <w:bookmarkStart w:id="75" w:name="_Toc60777435"/>
      <w:bookmarkStart w:id="76" w:name="_Toc139045821"/>
      <w:r w:rsidRPr="00C0503E">
        <w:t>–</w:t>
      </w:r>
      <w:r w:rsidRPr="00C0503E">
        <w:tab/>
      </w:r>
      <w:r w:rsidRPr="00C0503E">
        <w:rPr>
          <w:i/>
        </w:rPr>
        <w:t>CA-ParametersNR</w:t>
      </w:r>
      <w:bookmarkEnd w:id="75"/>
      <w:bookmarkEnd w:id="76"/>
    </w:p>
    <w:p w14:paraId="09B83F37" w14:textId="2FAA0BF8" w:rsidR="00394471" w:rsidRPr="00C0503E" w:rsidRDefault="00394471" w:rsidP="00394471">
      <w:r w:rsidRPr="00C0503E">
        <w:t xml:space="preserve">The IE </w:t>
      </w:r>
      <w:r w:rsidRPr="00C0503E">
        <w:rPr>
          <w:i/>
        </w:rPr>
        <w:t>CA-ParametersNR</w:t>
      </w:r>
      <w:r w:rsidRPr="00C0503E">
        <w:t xml:space="preserve"> contains carrier aggregation </w:t>
      </w:r>
      <w:r w:rsidR="00D027C1" w:rsidRPr="00C0503E">
        <w:t xml:space="preserve">and inter-frequency DAPS handover </w:t>
      </w:r>
      <w:r w:rsidRPr="00C0503E">
        <w:t>related capabilities that are defined per band combination.</w:t>
      </w:r>
    </w:p>
    <w:p w14:paraId="7C5DD234" w14:textId="77777777" w:rsidR="00394471" w:rsidRPr="00C0503E" w:rsidRDefault="00394471" w:rsidP="00394471">
      <w:pPr>
        <w:pStyle w:val="TH"/>
      </w:pPr>
      <w:r w:rsidRPr="00C0503E">
        <w:rPr>
          <w:i/>
        </w:rPr>
        <w:t>CA-ParametersNR</w:t>
      </w:r>
      <w:r w:rsidRPr="00C0503E">
        <w:t xml:space="preserve"> information element</w:t>
      </w:r>
    </w:p>
    <w:p w14:paraId="3656220E" w14:textId="77777777" w:rsidR="00394471" w:rsidRPr="00C0503E" w:rsidRDefault="00394471" w:rsidP="00C0503E">
      <w:pPr>
        <w:pStyle w:val="PL"/>
        <w:rPr>
          <w:color w:val="808080"/>
        </w:rPr>
      </w:pPr>
      <w:r w:rsidRPr="00C0503E">
        <w:rPr>
          <w:color w:val="808080"/>
        </w:rPr>
        <w:t>-- ASN1START</w:t>
      </w:r>
    </w:p>
    <w:p w14:paraId="21655505" w14:textId="77777777" w:rsidR="00394471" w:rsidRPr="00C0503E" w:rsidRDefault="00394471" w:rsidP="00C0503E">
      <w:pPr>
        <w:pStyle w:val="PL"/>
        <w:rPr>
          <w:color w:val="808080"/>
        </w:rPr>
      </w:pPr>
      <w:r w:rsidRPr="00C0503E">
        <w:rPr>
          <w:color w:val="808080"/>
        </w:rPr>
        <w:t>-- TAG-CA-PARAMETERSNR-START</w:t>
      </w:r>
    </w:p>
    <w:p w14:paraId="477B63CD" w14:textId="77777777" w:rsidR="00394471" w:rsidRPr="00C0503E" w:rsidRDefault="00394471" w:rsidP="00C0503E">
      <w:pPr>
        <w:pStyle w:val="PL"/>
      </w:pPr>
    </w:p>
    <w:p w14:paraId="63B09825" w14:textId="77777777" w:rsidR="00394471" w:rsidRPr="00C0503E" w:rsidRDefault="00394471" w:rsidP="00C0503E">
      <w:pPr>
        <w:pStyle w:val="PL"/>
      </w:pPr>
      <w:r w:rsidRPr="00C0503E">
        <w:t xml:space="preserve">CA-ParametersNR ::=                 </w:t>
      </w:r>
      <w:r w:rsidRPr="00C0503E">
        <w:rPr>
          <w:color w:val="993366"/>
        </w:rPr>
        <w:t>SEQUENCE</w:t>
      </w:r>
      <w:r w:rsidRPr="00C0503E">
        <w:t xml:space="preserve"> {</w:t>
      </w:r>
    </w:p>
    <w:p w14:paraId="08C9BA22" w14:textId="77777777" w:rsidR="00394471" w:rsidRPr="00C0503E" w:rsidRDefault="00394471" w:rsidP="00C0503E">
      <w:pPr>
        <w:pStyle w:val="PL"/>
      </w:pPr>
      <w:r w:rsidRPr="00C0503E">
        <w:t xml:space="preserve">    dummy                                         </w:t>
      </w:r>
      <w:r w:rsidRPr="00C0503E">
        <w:rPr>
          <w:color w:val="993366"/>
        </w:rPr>
        <w:t>ENUMERATED</w:t>
      </w:r>
      <w:r w:rsidRPr="00C0503E">
        <w:t xml:space="preserve"> {supported}      </w:t>
      </w:r>
      <w:r w:rsidRPr="00C0503E">
        <w:rPr>
          <w:color w:val="993366"/>
        </w:rPr>
        <w:t>OPTIONAL</w:t>
      </w:r>
      <w:r w:rsidRPr="00C0503E">
        <w:t>,</w:t>
      </w:r>
    </w:p>
    <w:p w14:paraId="3DF6530A" w14:textId="77777777" w:rsidR="00394471" w:rsidRPr="00C0503E" w:rsidRDefault="00394471" w:rsidP="00C0503E">
      <w:pPr>
        <w:pStyle w:val="PL"/>
      </w:pPr>
      <w:r w:rsidRPr="00C0503E">
        <w:t xml:space="preserve">    parallelTxSRS-PUCCH-PUSCH                     </w:t>
      </w:r>
      <w:r w:rsidRPr="00C0503E">
        <w:rPr>
          <w:color w:val="993366"/>
        </w:rPr>
        <w:t>ENUMERATED</w:t>
      </w:r>
      <w:r w:rsidRPr="00C0503E">
        <w:t xml:space="preserve"> {supported}      </w:t>
      </w:r>
      <w:r w:rsidRPr="00C0503E">
        <w:rPr>
          <w:color w:val="993366"/>
        </w:rPr>
        <w:t>OPTIONAL</w:t>
      </w:r>
      <w:r w:rsidRPr="00C0503E">
        <w:t>,</w:t>
      </w:r>
    </w:p>
    <w:p w14:paraId="2DDC7250" w14:textId="77777777" w:rsidR="00394471" w:rsidRPr="00C0503E" w:rsidRDefault="00394471" w:rsidP="00C0503E">
      <w:pPr>
        <w:pStyle w:val="PL"/>
      </w:pPr>
      <w:r w:rsidRPr="00C0503E">
        <w:t xml:space="preserve">    parallelTxPRACH-SRS-PUCCH-PUSCH               </w:t>
      </w:r>
      <w:r w:rsidRPr="00C0503E">
        <w:rPr>
          <w:color w:val="993366"/>
        </w:rPr>
        <w:t>ENUMERATED</w:t>
      </w:r>
      <w:r w:rsidRPr="00C0503E">
        <w:t xml:space="preserve"> {supported}      </w:t>
      </w:r>
      <w:r w:rsidRPr="00C0503E">
        <w:rPr>
          <w:color w:val="993366"/>
        </w:rPr>
        <w:t>OPTIONAL</w:t>
      </w:r>
      <w:r w:rsidRPr="00C0503E">
        <w:t>,</w:t>
      </w:r>
    </w:p>
    <w:p w14:paraId="7D1A2C11" w14:textId="77777777" w:rsidR="00394471" w:rsidRPr="00C0503E" w:rsidRDefault="00394471" w:rsidP="00C0503E">
      <w:pPr>
        <w:pStyle w:val="PL"/>
      </w:pPr>
      <w:r w:rsidRPr="00C0503E">
        <w:t xml:space="preserve">    simultaneousRxTxInterBandCA                   </w:t>
      </w:r>
      <w:r w:rsidRPr="00C0503E">
        <w:rPr>
          <w:color w:val="993366"/>
        </w:rPr>
        <w:t>ENUMERATED</w:t>
      </w:r>
      <w:r w:rsidRPr="00C0503E">
        <w:t xml:space="preserve"> {supported}      </w:t>
      </w:r>
      <w:r w:rsidRPr="00C0503E">
        <w:rPr>
          <w:color w:val="993366"/>
        </w:rPr>
        <w:t>OPTIONAL</w:t>
      </w:r>
      <w:r w:rsidRPr="00C0503E">
        <w:t>,</w:t>
      </w:r>
    </w:p>
    <w:p w14:paraId="7019938A" w14:textId="77777777" w:rsidR="00394471" w:rsidRPr="00C0503E" w:rsidRDefault="00394471" w:rsidP="00C0503E">
      <w:pPr>
        <w:pStyle w:val="PL"/>
      </w:pPr>
      <w:r w:rsidRPr="00C0503E">
        <w:t xml:space="preserve">    simultaneousRxTxSUL                           </w:t>
      </w:r>
      <w:r w:rsidRPr="00C0503E">
        <w:rPr>
          <w:color w:val="993366"/>
        </w:rPr>
        <w:t>ENUMERATED</w:t>
      </w:r>
      <w:r w:rsidRPr="00C0503E">
        <w:t xml:space="preserve"> {supported}      </w:t>
      </w:r>
      <w:r w:rsidRPr="00C0503E">
        <w:rPr>
          <w:color w:val="993366"/>
        </w:rPr>
        <w:t>OPTIONAL</w:t>
      </w:r>
      <w:r w:rsidRPr="00C0503E">
        <w:t>,</w:t>
      </w:r>
    </w:p>
    <w:p w14:paraId="203E0FA5" w14:textId="77777777" w:rsidR="00394471" w:rsidRPr="00C0503E" w:rsidRDefault="00394471" w:rsidP="00C0503E">
      <w:pPr>
        <w:pStyle w:val="PL"/>
      </w:pPr>
      <w:r w:rsidRPr="00C0503E">
        <w:t xml:space="preserve">    diffNumerologyAcrossPUCCH-Group               </w:t>
      </w:r>
      <w:r w:rsidRPr="00C0503E">
        <w:rPr>
          <w:color w:val="993366"/>
        </w:rPr>
        <w:t>ENUMERATED</w:t>
      </w:r>
      <w:r w:rsidRPr="00C0503E">
        <w:t xml:space="preserve"> {supported}      </w:t>
      </w:r>
      <w:r w:rsidRPr="00C0503E">
        <w:rPr>
          <w:color w:val="993366"/>
        </w:rPr>
        <w:t>OPTIONAL</w:t>
      </w:r>
      <w:r w:rsidRPr="00C0503E">
        <w:t>,</w:t>
      </w:r>
    </w:p>
    <w:p w14:paraId="07EADFD2" w14:textId="77777777" w:rsidR="00394471" w:rsidRPr="00C0503E" w:rsidRDefault="00394471" w:rsidP="00C0503E">
      <w:pPr>
        <w:pStyle w:val="PL"/>
      </w:pPr>
      <w:r w:rsidRPr="00C0503E">
        <w:t xml:space="preserve">    diffNumerologyWithinPUCCH-GroupSmallerSCS     </w:t>
      </w:r>
      <w:r w:rsidRPr="00C0503E">
        <w:rPr>
          <w:color w:val="993366"/>
        </w:rPr>
        <w:t>ENUMERATED</w:t>
      </w:r>
      <w:r w:rsidRPr="00C0503E">
        <w:t xml:space="preserve"> {supported}      </w:t>
      </w:r>
      <w:r w:rsidRPr="00C0503E">
        <w:rPr>
          <w:color w:val="993366"/>
        </w:rPr>
        <w:t>OPTIONAL</w:t>
      </w:r>
      <w:r w:rsidRPr="00C0503E">
        <w:t>,</w:t>
      </w:r>
    </w:p>
    <w:p w14:paraId="58993B94" w14:textId="77777777" w:rsidR="00394471" w:rsidRPr="00C0503E" w:rsidRDefault="00394471" w:rsidP="00C0503E">
      <w:pPr>
        <w:pStyle w:val="PL"/>
      </w:pPr>
      <w:r w:rsidRPr="00C0503E">
        <w:t xml:space="preserve">    supportedNumberTAG                            </w:t>
      </w:r>
      <w:r w:rsidRPr="00C0503E">
        <w:rPr>
          <w:color w:val="993366"/>
        </w:rPr>
        <w:t>ENUMERATED</w:t>
      </w:r>
      <w:r w:rsidRPr="00C0503E">
        <w:t xml:space="preserve"> {n2, n3, n4}     </w:t>
      </w:r>
      <w:r w:rsidRPr="00C0503E">
        <w:rPr>
          <w:color w:val="993366"/>
        </w:rPr>
        <w:t>OPTIONAL</w:t>
      </w:r>
      <w:r w:rsidRPr="00C0503E">
        <w:t>,</w:t>
      </w:r>
    </w:p>
    <w:p w14:paraId="098F70C4" w14:textId="77777777" w:rsidR="00394471" w:rsidRPr="00C0503E" w:rsidRDefault="00394471" w:rsidP="00C0503E">
      <w:pPr>
        <w:pStyle w:val="PL"/>
      </w:pPr>
      <w:r w:rsidRPr="00C0503E">
        <w:t xml:space="preserve">    ...</w:t>
      </w:r>
    </w:p>
    <w:p w14:paraId="5EE5B411" w14:textId="77777777" w:rsidR="00394471" w:rsidRPr="00C0503E" w:rsidRDefault="00394471" w:rsidP="00C0503E">
      <w:pPr>
        <w:pStyle w:val="PL"/>
      </w:pPr>
      <w:r w:rsidRPr="00C0503E">
        <w:t>}</w:t>
      </w:r>
    </w:p>
    <w:p w14:paraId="2D39D81A" w14:textId="77777777" w:rsidR="00394471" w:rsidRPr="00C0503E" w:rsidRDefault="00394471" w:rsidP="00C0503E">
      <w:pPr>
        <w:pStyle w:val="PL"/>
      </w:pPr>
    </w:p>
    <w:p w14:paraId="1F2434D0" w14:textId="77777777" w:rsidR="00394471" w:rsidRPr="00C0503E" w:rsidRDefault="00394471" w:rsidP="00C0503E">
      <w:pPr>
        <w:pStyle w:val="PL"/>
      </w:pPr>
      <w:r w:rsidRPr="00C0503E">
        <w:t xml:space="preserve">CA-ParametersNR-v1540 ::=           </w:t>
      </w:r>
      <w:r w:rsidRPr="00C0503E">
        <w:rPr>
          <w:color w:val="993366"/>
        </w:rPr>
        <w:t>SEQUENCE</w:t>
      </w:r>
      <w:r w:rsidRPr="00C0503E">
        <w:t xml:space="preserve"> {</w:t>
      </w:r>
    </w:p>
    <w:p w14:paraId="4B0AE175" w14:textId="77777777" w:rsidR="00394471" w:rsidRPr="00C0503E" w:rsidRDefault="00394471" w:rsidP="00C0503E">
      <w:pPr>
        <w:pStyle w:val="PL"/>
      </w:pPr>
      <w:r w:rsidRPr="00C0503E">
        <w:t xml:space="preserve">    simultaneousSRS-AssocCSI-RS-AllCC                       </w:t>
      </w:r>
      <w:r w:rsidRPr="00C0503E">
        <w:rPr>
          <w:color w:val="993366"/>
        </w:rPr>
        <w:t>INTEGER</w:t>
      </w:r>
      <w:r w:rsidRPr="00C0503E">
        <w:t xml:space="preserve"> (5..32)         </w:t>
      </w:r>
      <w:r w:rsidRPr="00C0503E">
        <w:rPr>
          <w:color w:val="993366"/>
        </w:rPr>
        <w:t>OPTIONAL</w:t>
      </w:r>
      <w:r w:rsidRPr="00C0503E">
        <w:t>,</w:t>
      </w:r>
    </w:p>
    <w:p w14:paraId="7B7833CC" w14:textId="77777777" w:rsidR="00394471" w:rsidRPr="00C0503E" w:rsidRDefault="00394471" w:rsidP="00C0503E">
      <w:pPr>
        <w:pStyle w:val="PL"/>
      </w:pPr>
      <w:r w:rsidRPr="00C0503E">
        <w:t xml:space="preserve">    csi-RS-IM-ReceptionForFeedbackPerBandComb               </w:t>
      </w:r>
      <w:r w:rsidRPr="00C0503E">
        <w:rPr>
          <w:color w:val="993366"/>
        </w:rPr>
        <w:t>SEQUENCE</w:t>
      </w:r>
      <w:r w:rsidRPr="00C0503E">
        <w:t xml:space="preserve"> {</w:t>
      </w:r>
    </w:p>
    <w:p w14:paraId="4D680156" w14:textId="77777777" w:rsidR="00394471" w:rsidRPr="00C0503E" w:rsidRDefault="00394471" w:rsidP="00C0503E">
      <w:pPr>
        <w:pStyle w:val="PL"/>
      </w:pPr>
      <w:r w:rsidRPr="00C0503E">
        <w:t xml:space="preserve">        maxNumberSimultaneousNZP-CSI-RS-ActBWP-AllCC            </w:t>
      </w:r>
      <w:r w:rsidRPr="00C0503E">
        <w:rPr>
          <w:color w:val="993366"/>
        </w:rPr>
        <w:t>INTEGER</w:t>
      </w:r>
      <w:r w:rsidRPr="00C0503E">
        <w:t xml:space="preserve"> (1..64)     </w:t>
      </w:r>
      <w:r w:rsidRPr="00C0503E">
        <w:rPr>
          <w:color w:val="993366"/>
        </w:rPr>
        <w:t>OPTIONAL</w:t>
      </w:r>
      <w:r w:rsidRPr="00C0503E">
        <w:t>,</w:t>
      </w:r>
    </w:p>
    <w:p w14:paraId="2A080D32" w14:textId="77777777" w:rsidR="00394471" w:rsidRPr="00C0503E" w:rsidRDefault="00394471" w:rsidP="00C0503E">
      <w:pPr>
        <w:pStyle w:val="PL"/>
      </w:pPr>
      <w:r w:rsidRPr="00C0503E">
        <w:t xml:space="preserve">        totalNumberPortsSimultaneousNZP-CSI-RS-ActBWP-AllCC     </w:t>
      </w:r>
      <w:r w:rsidRPr="00C0503E">
        <w:rPr>
          <w:color w:val="993366"/>
        </w:rPr>
        <w:t>INTEGER</w:t>
      </w:r>
      <w:r w:rsidRPr="00C0503E">
        <w:t xml:space="preserve"> (2..256)    </w:t>
      </w:r>
      <w:r w:rsidRPr="00C0503E">
        <w:rPr>
          <w:color w:val="993366"/>
        </w:rPr>
        <w:t>OPTIONAL</w:t>
      </w:r>
    </w:p>
    <w:p w14:paraId="11EEFF8C" w14:textId="77777777" w:rsidR="00394471" w:rsidRPr="00C0503E" w:rsidRDefault="00394471" w:rsidP="00C0503E">
      <w:pPr>
        <w:pStyle w:val="PL"/>
      </w:pPr>
      <w:r w:rsidRPr="00C0503E">
        <w:t xml:space="preserve">    }                                                                               </w:t>
      </w:r>
      <w:r w:rsidRPr="00C0503E">
        <w:rPr>
          <w:color w:val="993366"/>
        </w:rPr>
        <w:t>OPTIONAL</w:t>
      </w:r>
      <w:r w:rsidRPr="00C0503E">
        <w:t>,</w:t>
      </w:r>
    </w:p>
    <w:p w14:paraId="18CE632C" w14:textId="77777777" w:rsidR="00394471" w:rsidRPr="00C0503E" w:rsidRDefault="00394471" w:rsidP="00C0503E">
      <w:pPr>
        <w:pStyle w:val="PL"/>
      </w:pPr>
      <w:r w:rsidRPr="00C0503E">
        <w:t xml:space="preserve">    simultaneousCSI-ReportsAllCC                            </w:t>
      </w:r>
      <w:r w:rsidRPr="00C0503E">
        <w:rPr>
          <w:color w:val="993366"/>
        </w:rPr>
        <w:t>INTEGER</w:t>
      </w:r>
      <w:r w:rsidRPr="00C0503E">
        <w:t xml:space="preserve"> (5..32)         </w:t>
      </w:r>
      <w:r w:rsidRPr="00C0503E">
        <w:rPr>
          <w:color w:val="993366"/>
        </w:rPr>
        <w:t>OPTIONAL</w:t>
      </w:r>
      <w:r w:rsidRPr="00C0503E">
        <w:t>,</w:t>
      </w:r>
    </w:p>
    <w:p w14:paraId="40BF4322" w14:textId="77777777" w:rsidR="00394471" w:rsidRPr="00C0503E" w:rsidRDefault="00394471" w:rsidP="00C0503E">
      <w:pPr>
        <w:pStyle w:val="PL"/>
      </w:pPr>
      <w:r w:rsidRPr="00C0503E">
        <w:t xml:space="preserve">    dualPA-Architecture                                     </w:t>
      </w:r>
      <w:r w:rsidRPr="00C0503E">
        <w:rPr>
          <w:color w:val="993366"/>
        </w:rPr>
        <w:t>ENUMERATED</w:t>
      </w:r>
      <w:r w:rsidRPr="00C0503E">
        <w:t xml:space="preserve"> {supported}  </w:t>
      </w:r>
      <w:r w:rsidRPr="00C0503E">
        <w:rPr>
          <w:color w:val="993366"/>
        </w:rPr>
        <w:t>OPTIONAL</w:t>
      </w:r>
    </w:p>
    <w:p w14:paraId="047F5961" w14:textId="77777777" w:rsidR="00394471" w:rsidRPr="00C0503E" w:rsidRDefault="00394471" w:rsidP="00C0503E">
      <w:pPr>
        <w:pStyle w:val="PL"/>
      </w:pPr>
      <w:r w:rsidRPr="00C0503E">
        <w:t>}</w:t>
      </w:r>
    </w:p>
    <w:p w14:paraId="2494928A" w14:textId="77777777" w:rsidR="00394471" w:rsidRPr="00C0503E" w:rsidRDefault="00394471" w:rsidP="00C0503E">
      <w:pPr>
        <w:pStyle w:val="PL"/>
      </w:pPr>
    </w:p>
    <w:p w14:paraId="72C689BA" w14:textId="77777777" w:rsidR="00394471" w:rsidRPr="00C0503E" w:rsidRDefault="00394471" w:rsidP="00C0503E">
      <w:pPr>
        <w:pStyle w:val="PL"/>
      </w:pPr>
      <w:r w:rsidRPr="00C0503E">
        <w:t xml:space="preserve">CA-ParametersNR-v1550 ::=           </w:t>
      </w:r>
      <w:r w:rsidRPr="00C0503E">
        <w:rPr>
          <w:color w:val="993366"/>
        </w:rPr>
        <w:t>SEQUENCE</w:t>
      </w:r>
      <w:r w:rsidRPr="00C0503E">
        <w:t xml:space="preserve"> {</w:t>
      </w:r>
    </w:p>
    <w:p w14:paraId="459E9D5B" w14:textId="77777777" w:rsidR="00394471" w:rsidRPr="00C0503E" w:rsidRDefault="00394471" w:rsidP="00C0503E">
      <w:pPr>
        <w:pStyle w:val="PL"/>
      </w:pPr>
      <w:r w:rsidRPr="00C0503E">
        <w:t xml:space="preserve">    dummy                               </w:t>
      </w:r>
      <w:r w:rsidRPr="00C0503E">
        <w:rPr>
          <w:color w:val="993366"/>
        </w:rPr>
        <w:t>ENUMERATED</w:t>
      </w:r>
      <w:r w:rsidRPr="00C0503E">
        <w:t xml:space="preserve"> {supported}                      </w:t>
      </w:r>
      <w:r w:rsidRPr="00C0503E">
        <w:rPr>
          <w:color w:val="993366"/>
        </w:rPr>
        <w:t>OPTIONAL</w:t>
      </w:r>
    </w:p>
    <w:p w14:paraId="71077E67" w14:textId="77777777" w:rsidR="00394471" w:rsidRPr="00C0503E" w:rsidRDefault="00394471" w:rsidP="00C0503E">
      <w:pPr>
        <w:pStyle w:val="PL"/>
      </w:pPr>
      <w:r w:rsidRPr="00C0503E">
        <w:t>}</w:t>
      </w:r>
    </w:p>
    <w:p w14:paraId="47892729" w14:textId="77777777" w:rsidR="00394471" w:rsidRPr="00C0503E" w:rsidRDefault="00394471" w:rsidP="00C0503E">
      <w:pPr>
        <w:pStyle w:val="PL"/>
      </w:pPr>
    </w:p>
    <w:p w14:paraId="73B01F8A" w14:textId="77777777" w:rsidR="00394471" w:rsidRPr="00C0503E" w:rsidRDefault="00394471" w:rsidP="00C0503E">
      <w:pPr>
        <w:pStyle w:val="PL"/>
        <w:rPr>
          <w:rFonts w:eastAsiaTheme="minorEastAsia"/>
        </w:rPr>
      </w:pPr>
      <w:r w:rsidRPr="00C0503E">
        <w:rPr>
          <w:rFonts w:eastAsiaTheme="minorEastAsia"/>
        </w:rPr>
        <w:t>CA-ParametersNR-v1560 ::=</w:t>
      </w:r>
      <w:r w:rsidRPr="00C0503E">
        <w:t xml:space="preserve">           </w:t>
      </w:r>
      <w:r w:rsidRPr="00C0503E">
        <w:rPr>
          <w:rFonts w:eastAsiaTheme="minorEastAsia"/>
          <w:color w:val="993366"/>
        </w:rPr>
        <w:t>SEQUENCE</w:t>
      </w:r>
      <w:r w:rsidRPr="00C0503E">
        <w:rPr>
          <w:rFonts w:eastAsiaTheme="minorEastAsia"/>
        </w:rPr>
        <w:t xml:space="preserve"> {</w:t>
      </w:r>
    </w:p>
    <w:p w14:paraId="46B6F48F" w14:textId="77777777" w:rsidR="00394471" w:rsidRPr="00C0503E" w:rsidRDefault="00394471" w:rsidP="00C0503E">
      <w:pPr>
        <w:pStyle w:val="PL"/>
        <w:rPr>
          <w:rFonts w:eastAsiaTheme="minorEastAsia"/>
        </w:rPr>
      </w:pPr>
      <w:r w:rsidRPr="00C0503E">
        <w:t xml:space="preserve">    </w:t>
      </w:r>
      <w:r w:rsidRPr="00C0503E">
        <w:rPr>
          <w:rFonts w:eastAsiaTheme="minorEastAsia"/>
        </w:rPr>
        <w:t>diffNumerologyWithinPUCCH-GroupLargerSCS</w:t>
      </w:r>
      <w:r w:rsidRPr="00C0503E">
        <w:t xml:space="preserve">      </w:t>
      </w:r>
      <w:r w:rsidRPr="00C0503E">
        <w:rPr>
          <w:color w:val="993366"/>
        </w:rPr>
        <w:t>ENUMERATED</w:t>
      </w:r>
      <w:r w:rsidRPr="00C0503E">
        <w:t xml:space="preserve"> {supported}            </w:t>
      </w:r>
      <w:r w:rsidRPr="00C0503E">
        <w:rPr>
          <w:color w:val="993366"/>
        </w:rPr>
        <w:t>OPTIONAL</w:t>
      </w:r>
    </w:p>
    <w:p w14:paraId="73D0DC80" w14:textId="77777777" w:rsidR="00394471" w:rsidRPr="00C0503E" w:rsidRDefault="00394471" w:rsidP="00C0503E">
      <w:pPr>
        <w:pStyle w:val="PL"/>
      </w:pPr>
      <w:r w:rsidRPr="00C0503E">
        <w:rPr>
          <w:rFonts w:eastAsiaTheme="minorEastAsia"/>
        </w:rPr>
        <w:t>}</w:t>
      </w:r>
    </w:p>
    <w:p w14:paraId="4C12B28E" w14:textId="77777777" w:rsidR="004A773C" w:rsidRPr="00C0503E" w:rsidRDefault="004A773C" w:rsidP="00C0503E">
      <w:pPr>
        <w:pStyle w:val="PL"/>
      </w:pPr>
    </w:p>
    <w:p w14:paraId="0E46E3D7" w14:textId="3B0849C8" w:rsidR="004A773C" w:rsidRPr="00C0503E" w:rsidRDefault="004A773C" w:rsidP="00C0503E">
      <w:pPr>
        <w:pStyle w:val="PL"/>
      </w:pPr>
      <w:r w:rsidRPr="00C0503E">
        <w:t>CA-ParametersNR-v15</w:t>
      </w:r>
      <w:r w:rsidR="00EE4C48" w:rsidRPr="00C0503E">
        <w:t>g0</w:t>
      </w:r>
      <w:r w:rsidRPr="00C0503E">
        <w:t xml:space="preserve"> ::=           </w:t>
      </w:r>
      <w:r w:rsidRPr="00C0503E">
        <w:rPr>
          <w:color w:val="993366"/>
        </w:rPr>
        <w:t>SEQUENCE</w:t>
      </w:r>
      <w:r w:rsidRPr="00C0503E">
        <w:t xml:space="preserve"> {</w:t>
      </w:r>
    </w:p>
    <w:p w14:paraId="509F7A8F" w14:textId="77777777" w:rsidR="004A773C" w:rsidRPr="00C0503E" w:rsidRDefault="004A773C" w:rsidP="00C0503E">
      <w:pPr>
        <w:pStyle w:val="PL"/>
      </w:pPr>
      <w:r w:rsidRPr="00C0503E">
        <w:t xml:space="preserve">    simultaneousRxTxInterBandCAPerBandPair        SimultaneousRxTxPerBandPair       </w:t>
      </w:r>
      <w:r w:rsidRPr="00C0503E">
        <w:rPr>
          <w:color w:val="993366"/>
        </w:rPr>
        <w:t>OPTIONAL</w:t>
      </w:r>
      <w:r w:rsidRPr="00C0503E">
        <w:t>,</w:t>
      </w:r>
    </w:p>
    <w:p w14:paraId="112D966B" w14:textId="77777777" w:rsidR="004A773C" w:rsidRPr="00C0503E" w:rsidRDefault="004A773C" w:rsidP="00C0503E">
      <w:pPr>
        <w:pStyle w:val="PL"/>
      </w:pPr>
      <w:r w:rsidRPr="00C0503E">
        <w:lastRenderedPageBreak/>
        <w:t xml:space="preserve">    simultaneousRxTxSULPerBandPair                SimultaneousRxTxPerBandPair       </w:t>
      </w:r>
      <w:r w:rsidRPr="00C0503E">
        <w:rPr>
          <w:color w:val="993366"/>
        </w:rPr>
        <w:t>OPTIONAL</w:t>
      </w:r>
    </w:p>
    <w:p w14:paraId="2EA81070" w14:textId="75D8EFB7" w:rsidR="00394471" w:rsidRPr="00C0503E" w:rsidRDefault="004A773C" w:rsidP="00C0503E">
      <w:pPr>
        <w:pStyle w:val="PL"/>
      </w:pPr>
      <w:r w:rsidRPr="00C0503E">
        <w:t>}</w:t>
      </w:r>
    </w:p>
    <w:p w14:paraId="1E7143BB" w14:textId="77777777" w:rsidR="004A773C" w:rsidRPr="00C0503E" w:rsidRDefault="004A773C" w:rsidP="00C0503E">
      <w:pPr>
        <w:pStyle w:val="PL"/>
      </w:pPr>
    </w:p>
    <w:p w14:paraId="008B6EEF" w14:textId="77777777" w:rsidR="00394471" w:rsidRPr="00C0503E" w:rsidRDefault="00394471" w:rsidP="00C0503E">
      <w:pPr>
        <w:pStyle w:val="PL"/>
        <w:rPr>
          <w:rFonts w:eastAsiaTheme="minorEastAsia"/>
        </w:rPr>
      </w:pPr>
      <w:r w:rsidRPr="00C0503E">
        <w:rPr>
          <w:rFonts w:eastAsiaTheme="minorEastAsia"/>
        </w:rPr>
        <w:t>CA-ParametersNR-v1610 ::=</w:t>
      </w:r>
      <w:r w:rsidRPr="00C0503E">
        <w:t xml:space="preserve">           </w:t>
      </w:r>
      <w:r w:rsidRPr="00C0503E">
        <w:rPr>
          <w:rFonts w:eastAsiaTheme="minorEastAsia"/>
          <w:color w:val="993366"/>
        </w:rPr>
        <w:t>SEQUENCE</w:t>
      </w:r>
      <w:r w:rsidRPr="00C0503E">
        <w:rPr>
          <w:rFonts w:eastAsiaTheme="minorEastAsia"/>
        </w:rPr>
        <w:t xml:space="preserve"> {</w:t>
      </w:r>
    </w:p>
    <w:p w14:paraId="002B7CED" w14:textId="77777777" w:rsidR="00394471" w:rsidRPr="00C0503E" w:rsidRDefault="00394471" w:rsidP="00C0503E">
      <w:pPr>
        <w:pStyle w:val="PL"/>
        <w:rPr>
          <w:color w:val="808080"/>
        </w:rPr>
      </w:pPr>
      <w:r w:rsidRPr="00C0503E">
        <w:rPr>
          <w:rFonts w:eastAsiaTheme="minorEastAsia"/>
        </w:rPr>
        <w:t xml:space="preserve">     </w:t>
      </w:r>
      <w:r w:rsidRPr="00C0503E">
        <w:rPr>
          <w:rFonts w:eastAsiaTheme="minorEastAsia"/>
          <w:color w:val="808080"/>
        </w:rPr>
        <w:t>-- R1 9-3: Parallel MsgA and SRS/PUCCH/PUSCH transmissions across CCs in inter-band CA</w:t>
      </w:r>
    </w:p>
    <w:p w14:paraId="1F64491F" w14:textId="77777777" w:rsidR="00394471" w:rsidRPr="00C0503E" w:rsidRDefault="00394471" w:rsidP="00C0503E">
      <w:pPr>
        <w:pStyle w:val="PL"/>
      </w:pPr>
      <w:r w:rsidRPr="00C0503E">
        <w:t xml:space="preserve">    parallelTxMsgA-SRS-PUCCH-PUSCH-r16                </w:t>
      </w:r>
      <w:r w:rsidRPr="00C0503E">
        <w:rPr>
          <w:color w:val="993366"/>
        </w:rPr>
        <w:t>ENUMERATED</w:t>
      </w:r>
      <w:r w:rsidRPr="00C0503E">
        <w:t xml:space="preserve"> {supported}        </w:t>
      </w:r>
      <w:r w:rsidRPr="00C0503E">
        <w:rPr>
          <w:color w:val="993366"/>
        </w:rPr>
        <w:t>OPTIONAL</w:t>
      </w:r>
      <w:r w:rsidRPr="00C0503E">
        <w:t>,</w:t>
      </w:r>
    </w:p>
    <w:p w14:paraId="6555F200" w14:textId="77777777" w:rsidR="00394471" w:rsidRPr="00C0503E" w:rsidRDefault="00394471" w:rsidP="00C0503E">
      <w:pPr>
        <w:pStyle w:val="PL"/>
        <w:rPr>
          <w:rFonts w:eastAsiaTheme="minorEastAsia"/>
          <w:color w:val="808080"/>
        </w:rPr>
      </w:pPr>
      <w:r w:rsidRPr="00C0503E">
        <w:rPr>
          <w:rFonts w:eastAsiaTheme="minorEastAsia"/>
        </w:rPr>
        <w:t xml:space="preserve">     </w:t>
      </w:r>
      <w:r w:rsidRPr="00C0503E">
        <w:rPr>
          <w:rFonts w:eastAsiaTheme="minorEastAsia"/>
          <w:color w:val="808080"/>
        </w:rPr>
        <w:t>-- R1 9-4: MsgA operation in a band combination including SUL</w:t>
      </w:r>
    </w:p>
    <w:p w14:paraId="2D31E63C" w14:textId="77777777" w:rsidR="00394471" w:rsidRPr="00C0503E" w:rsidRDefault="00394471" w:rsidP="00C0503E">
      <w:pPr>
        <w:pStyle w:val="PL"/>
      </w:pPr>
      <w:r w:rsidRPr="00C0503E">
        <w:t xml:space="preserve">    msgA-SUL-r16                                      </w:t>
      </w:r>
      <w:r w:rsidRPr="00C0503E">
        <w:rPr>
          <w:color w:val="993366"/>
        </w:rPr>
        <w:t>ENUMERATED</w:t>
      </w:r>
      <w:r w:rsidRPr="00C0503E">
        <w:t xml:space="preserve"> {supported}        </w:t>
      </w:r>
      <w:r w:rsidRPr="00C0503E">
        <w:rPr>
          <w:color w:val="993366"/>
        </w:rPr>
        <w:t>OPTIONAL</w:t>
      </w:r>
      <w:r w:rsidRPr="00C0503E">
        <w:t>,</w:t>
      </w:r>
    </w:p>
    <w:p w14:paraId="6E5A456A"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10-9c: Joint search space group switching across multiple cells</w:t>
      </w:r>
    </w:p>
    <w:p w14:paraId="1825E780" w14:textId="524FB89B" w:rsidR="00394471" w:rsidRPr="00C0503E" w:rsidRDefault="00394471" w:rsidP="00C0503E">
      <w:pPr>
        <w:pStyle w:val="PL"/>
        <w:rPr>
          <w:rFonts w:eastAsiaTheme="minorEastAsia"/>
        </w:rPr>
      </w:pPr>
      <w:r w:rsidRPr="00C0503E">
        <w:t xml:space="preserve">    </w:t>
      </w:r>
      <w:r w:rsidRPr="00C0503E">
        <w:rPr>
          <w:rFonts w:eastAsiaTheme="minorEastAsia"/>
        </w:rPr>
        <w:t>jointSearchSpaceSwitchAcrossCells-r16</w:t>
      </w:r>
      <w:r w:rsidRPr="00C0503E">
        <w:t xml:space="preserve">     </w:t>
      </w:r>
      <w:r w:rsidR="00BB1623"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012ED3E0"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14-5: Half-duplex UE behaviour in TDD CA for same SCS</w:t>
      </w:r>
    </w:p>
    <w:p w14:paraId="7C82D897" w14:textId="77777777" w:rsidR="00394471" w:rsidRPr="00C0503E" w:rsidRDefault="00394471" w:rsidP="00C0503E">
      <w:pPr>
        <w:pStyle w:val="PL"/>
        <w:rPr>
          <w:rFonts w:eastAsiaTheme="minorEastAsia"/>
        </w:rPr>
      </w:pPr>
      <w:r w:rsidRPr="00C0503E">
        <w:t xml:space="preserve">    </w:t>
      </w:r>
      <w:r w:rsidRPr="00C0503E">
        <w:rPr>
          <w:rFonts w:eastAsiaTheme="minorEastAsia"/>
        </w:rPr>
        <w:t>half-DuplexTDD-CA-SameSCS-r16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42BC1D1B" w14:textId="77777777" w:rsidR="00394471" w:rsidRPr="00C0503E" w:rsidRDefault="00394471" w:rsidP="00C0503E">
      <w:pPr>
        <w:pStyle w:val="PL"/>
        <w:rPr>
          <w:color w:val="808080"/>
        </w:rPr>
      </w:pPr>
      <w:r w:rsidRPr="00C0503E">
        <w:t xml:space="preserve">    </w:t>
      </w:r>
      <w:r w:rsidRPr="00C0503E">
        <w:rPr>
          <w:rFonts w:eastAsiaTheme="minorEastAsia"/>
          <w:color w:val="808080"/>
        </w:rPr>
        <w:t xml:space="preserve">-- R1 </w:t>
      </w:r>
      <w:r w:rsidRPr="00C0503E">
        <w:rPr>
          <w:color w:val="808080"/>
        </w:rPr>
        <w:t>18-4: SCell dormancy within active time</w:t>
      </w:r>
    </w:p>
    <w:p w14:paraId="45B56AC0" w14:textId="77777777" w:rsidR="00394471" w:rsidRPr="00C0503E" w:rsidRDefault="00394471" w:rsidP="00C0503E">
      <w:pPr>
        <w:pStyle w:val="PL"/>
      </w:pPr>
      <w:r w:rsidRPr="00C0503E">
        <w:t xml:space="preserve">    scellDormancyWithinActiveTime-r16                 </w:t>
      </w:r>
      <w:r w:rsidRPr="00C0503E">
        <w:rPr>
          <w:color w:val="993366"/>
        </w:rPr>
        <w:t>ENUMERATED</w:t>
      </w:r>
      <w:r w:rsidRPr="00C0503E">
        <w:t xml:space="preserve"> {supported}        </w:t>
      </w:r>
      <w:r w:rsidRPr="00C0503E">
        <w:rPr>
          <w:color w:val="993366"/>
        </w:rPr>
        <w:t>OPTIONAL</w:t>
      </w:r>
      <w:r w:rsidRPr="00C0503E">
        <w:t>,</w:t>
      </w:r>
    </w:p>
    <w:p w14:paraId="5BCD2EB3" w14:textId="77777777" w:rsidR="00394471" w:rsidRPr="00C0503E" w:rsidRDefault="00394471" w:rsidP="00C0503E">
      <w:pPr>
        <w:pStyle w:val="PL"/>
        <w:rPr>
          <w:color w:val="808080"/>
        </w:rPr>
      </w:pPr>
      <w:r w:rsidRPr="00C0503E">
        <w:t xml:space="preserve">    </w:t>
      </w:r>
      <w:r w:rsidRPr="00C0503E">
        <w:rPr>
          <w:rFonts w:eastAsiaTheme="minorEastAsia"/>
          <w:color w:val="808080"/>
        </w:rPr>
        <w:t xml:space="preserve">-- R1 </w:t>
      </w:r>
      <w:r w:rsidRPr="00C0503E">
        <w:rPr>
          <w:color w:val="808080"/>
        </w:rPr>
        <w:t>18-4a: SCell dormancy outside active time</w:t>
      </w:r>
    </w:p>
    <w:p w14:paraId="698578E5" w14:textId="77777777" w:rsidR="00394471" w:rsidRPr="00C0503E" w:rsidRDefault="00394471" w:rsidP="00C0503E">
      <w:pPr>
        <w:pStyle w:val="PL"/>
      </w:pPr>
      <w:r w:rsidRPr="00C0503E">
        <w:t xml:space="preserve">    scellDormancyOutsideActiveTime-r16                </w:t>
      </w:r>
      <w:r w:rsidRPr="00C0503E">
        <w:rPr>
          <w:color w:val="993366"/>
        </w:rPr>
        <w:t>ENUMERATED</w:t>
      </w:r>
      <w:r w:rsidRPr="00C0503E">
        <w:t xml:space="preserve"> {supported}        </w:t>
      </w:r>
      <w:r w:rsidRPr="00C0503E">
        <w:rPr>
          <w:color w:val="993366"/>
        </w:rPr>
        <w:t>OPTIONAL</w:t>
      </w:r>
      <w:r w:rsidRPr="00C0503E">
        <w:t>,</w:t>
      </w:r>
    </w:p>
    <w:p w14:paraId="407BCA4C" w14:textId="77777777" w:rsidR="00394471" w:rsidRPr="00C0503E" w:rsidRDefault="00394471" w:rsidP="00C0503E">
      <w:pPr>
        <w:pStyle w:val="PL"/>
        <w:rPr>
          <w:color w:val="808080"/>
        </w:rPr>
      </w:pPr>
      <w:r w:rsidRPr="00C0503E">
        <w:t xml:space="preserve">    </w:t>
      </w:r>
      <w:r w:rsidRPr="00C0503E">
        <w:rPr>
          <w:color w:val="808080"/>
        </w:rPr>
        <w:t>-- R1 18-6: Cross-carrier A-CSI RS triggering with different SCS</w:t>
      </w:r>
    </w:p>
    <w:p w14:paraId="680CAF08" w14:textId="77777777" w:rsidR="00394471" w:rsidRPr="00C0503E" w:rsidRDefault="00394471" w:rsidP="00C0503E">
      <w:pPr>
        <w:pStyle w:val="PL"/>
      </w:pPr>
      <w:r w:rsidRPr="00C0503E">
        <w:t xml:space="preserve">    crossCarrierA-CSI-trigDiffSCS-r16                 </w:t>
      </w:r>
      <w:r w:rsidRPr="00C0503E">
        <w:rPr>
          <w:color w:val="993366"/>
        </w:rPr>
        <w:t>ENUMERATED</w:t>
      </w:r>
      <w:r w:rsidRPr="00C0503E">
        <w:t xml:space="preserve"> {higherA-CSI-SCS,lowerA-CSI-SCS,both}   </w:t>
      </w:r>
      <w:r w:rsidRPr="00C0503E">
        <w:rPr>
          <w:color w:val="993366"/>
        </w:rPr>
        <w:t>OPTIONAL</w:t>
      </w:r>
      <w:r w:rsidRPr="00C0503E">
        <w:t>,</w:t>
      </w:r>
    </w:p>
    <w:p w14:paraId="49A3B58D" w14:textId="77777777" w:rsidR="00394471" w:rsidRPr="00C0503E" w:rsidRDefault="00394471" w:rsidP="00C0503E">
      <w:pPr>
        <w:pStyle w:val="PL"/>
        <w:rPr>
          <w:color w:val="808080"/>
        </w:rPr>
      </w:pPr>
      <w:r w:rsidRPr="00C0503E">
        <w:t xml:space="preserve">    </w:t>
      </w:r>
      <w:r w:rsidRPr="00C0503E">
        <w:rPr>
          <w:rFonts w:eastAsiaTheme="minorEastAsia"/>
          <w:color w:val="808080"/>
        </w:rPr>
        <w:t xml:space="preserve">-- R1 </w:t>
      </w:r>
      <w:r w:rsidRPr="00C0503E">
        <w:rPr>
          <w:color w:val="808080"/>
        </w:rPr>
        <w:t>18-6a: Default QCL assumption for cross-carrier A-CSI-RS triggering</w:t>
      </w:r>
    </w:p>
    <w:p w14:paraId="2878AE6D" w14:textId="77777777" w:rsidR="00394471" w:rsidRPr="00C0503E" w:rsidRDefault="00394471" w:rsidP="00C0503E">
      <w:pPr>
        <w:pStyle w:val="PL"/>
      </w:pPr>
      <w:r w:rsidRPr="00C0503E">
        <w:t xml:space="preserve">    </w:t>
      </w:r>
      <w:r w:rsidRPr="00C0503E">
        <w:rPr>
          <w:rFonts w:eastAsiaTheme="minorEastAsia"/>
        </w:rPr>
        <w:t>defaultQCL-CrossCarrierA-CSI-Trig</w:t>
      </w:r>
      <w:r w:rsidRPr="00C0503E">
        <w:t xml:space="preserve">-r16             </w:t>
      </w:r>
      <w:r w:rsidRPr="00C0503E">
        <w:rPr>
          <w:color w:val="993366"/>
        </w:rPr>
        <w:t>ENUMERATED</w:t>
      </w:r>
      <w:r w:rsidRPr="00C0503E">
        <w:t xml:space="preserve"> {diffOnly, both}   </w:t>
      </w:r>
      <w:r w:rsidRPr="00C0503E">
        <w:rPr>
          <w:color w:val="993366"/>
        </w:rPr>
        <w:t>OPTIONAL</w:t>
      </w:r>
      <w:r w:rsidRPr="00C0503E">
        <w:t>,</w:t>
      </w:r>
    </w:p>
    <w:p w14:paraId="38C85B06" w14:textId="77777777" w:rsidR="00394471" w:rsidRPr="00C0503E" w:rsidRDefault="00394471" w:rsidP="00C0503E">
      <w:pPr>
        <w:pStyle w:val="PL"/>
        <w:rPr>
          <w:color w:val="808080"/>
        </w:rPr>
      </w:pPr>
      <w:r w:rsidRPr="00C0503E">
        <w:t xml:space="preserve">    </w:t>
      </w:r>
      <w:r w:rsidRPr="00C0503E">
        <w:rPr>
          <w:color w:val="808080"/>
        </w:rPr>
        <w:t>-- R1 18-7: CA with non-aligned frame boundaries for inter-band CA</w:t>
      </w:r>
    </w:p>
    <w:p w14:paraId="7958BD55" w14:textId="77777777" w:rsidR="00394471" w:rsidRPr="00C0503E" w:rsidRDefault="00394471" w:rsidP="00C0503E">
      <w:pPr>
        <w:pStyle w:val="PL"/>
      </w:pPr>
      <w:r w:rsidRPr="00C0503E">
        <w:t xml:space="preserve">    interCA-NonAlignedFrame-r16                       </w:t>
      </w:r>
      <w:r w:rsidRPr="00C0503E">
        <w:rPr>
          <w:color w:val="993366"/>
        </w:rPr>
        <w:t>ENUMERATED</w:t>
      </w:r>
      <w:r w:rsidRPr="00C0503E">
        <w:t xml:space="preserve"> {supported}        </w:t>
      </w:r>
      <w:r w:rsidRPr="00C0503E">
        <w:rPr>
          <w:color w:val="993366"/>
        </w:rPr>
        <w:t>OPTIONAL</w:t>
      </w:r>
      <w:r w:rsidRPr="00C0503E">
        <w:t>,</w:t>
      </w:r>
    </w:p>
    <w:p w14:paraId="5C646302" w14:textId="77777777" w:rsidR="00394471" w:rsidRPr="00C0503E" w:rsidRDefault="00394471" w:rsidP="00C0503E">
      <w:pPr>
        <w:pStyle w:val="PL"/>
      </w:pPr>
      <w:r w:rsidRPr="00C0503E">
        <w:t xml:space="preserve">    simul-SRS-Trans-BC-r16                            </w:t>
      </w:r>
      <w:r w:rsidRPr="00C0503E">
        <w:rPr>
          <w:color w:val="993366"/>
        </w:rPr>
        <w:t>ENUMERATED</w:t>
      </w:r>
      <w:r w:rsidRPr="00C0503E">
        <w:t xml:space="preserve"> {n2}               </w:t>
      </w:r>
      <w:r w:rsidRPr="00C0503E">
        <w:rPr>
          <w:color w:val="993366"/>
        </w:rPr>
        <w:t>OPTIONAL</w:t>
      </w:r>
      <w:r w:rsidRPr="00C0503E">
        <w:t>,</w:t>
      </w:r>
    </w:p>
    <w:p w14:paraId="12372AC2" w14:textId="77777777" w:rsidR="00394471" w:rsidRPr="00C0503E" w:rsidRDefault="00394471" w:rsidP="00C0503E">
      <w:pPr>
        <w:pStyle w:val="PL"/>
      </w:pPr>
      <w:r w:rsidRPr="00C0503E">
        <w:t xml:space="preserve">    interFreqDAPS-r16                                 </w:t>
      </w:r>
      <w:r w:rsidRPr="00C0503E">
        <w:rPr>
          <w:color w:val="993366"/>
        </w:rPr>
        <w:t>SEQUENCE</w:t>
      </w:r>
      <w:r w:rsidRPr="00C0503E">
        <w:t xml:space="preserve"> {</w:t>
      </w:r>
    </w:p>
    <w:p w14:paraId="696FFE96" w14:textId="77777777" w:rsidR="00394471" w:rsidRPr="00C0503E" w:rsidRDefault="00394471" w:rsidP="00C0503E">
      <w:pPr>
        <w:pStyle w:val="PL"/>
      </w:pPr>
      <w:r w:rsidRPr="00C0503E">
        <w:t xml:space="preserve">        interFreqAsyncDAPS-r16                            </w:t>
      </w:r>
      <w:r w:rsidRPr="00C0503E">
        <w:rPr>
          <w:color w:val="993366"/>
        </w:rPr>
        <w:t>ENUMERATED</w:t>
      </w:r>
      <w:r w:rsidRPr="00C0503E">
        <w:t xml:space="preserve"> {supported}    </w:t>
      </w:r>
      <w:r w:rsidRPr="00C0503E">
        <w:rPr>
          <w:color w:val="993366"/>
        </w:rPr>
        <w:t>OPTIONAL</w:t>
      </w:r>
      <w:r w:rsidRPr="00C0503E">
        <w:t>,</w:t>
      </w:r>
    </w:p>
    <w:p w14:paraId="08869D7B" w14:textId="77777777" w:rsidR="00394471" w:rsidRPr="00C0503E" w:rsidRDefault="00394471" w:rsidP="00C0503E">
      <w:pPr>
        <w:pStyle w:val="PL"/>
      </w:pPr>
      <w:r w:rsidRPr="00C0503E">
        <w:t xml:space="preserve">        interFreqDiffSCS-DAPS-r16                         </w:t>
      </w:r>
      <w:r w:rsidRPr="00C0503E">
        <w:rPr>
          <w:color w:val="993366"/>
        </w:rPr>
        <w:t>ENUMERATED</w:t>
      </w:r>
      <w:r w:rsidRPr="00C0503E">
        <w:t xml:space="preserve"> {supported}    </w:t>
      </w:r>
      <w:r w:rsidRPr="00C0503E">
        <w:rPr>
          <w:color w:val="993366"/>
        </w:rPr>
        <w:t>OPTIONAL</w:t>
      </w:r>
      <w:r w:rsidRPr="00C0503E">
        <w:t>,</w:t>
      </w:r>
    </w:p>
    <w:p w14:paraId="2F543B1F" w14:textId="77777777" w:rsidR="00394471" w:rsidRPr="00C0503E" w:rsidRDefault="00394471" w:rsidP="00C0503E">
      <w:pPr>
        <w:pStyle w:val="PL"/>
      </w:pPr>
      <w:r w:rsidRPr="00C0503E">
        <w:t xml:space="preserve">        interFreqMultiUL-TransmissionDAPS-r16             </w:t>
      </w:r>
      <w:r w:rsidRPr="00C0503E">
        <w:rPr>
          <w:color w:val="993366"/>
        </w:rPr>
        <w:t>ENUMERATED</w:t>
      </w:r>
      <w:r w:rsidRPr="00C0503E">
        <w:t xml:space="preserve"> {supported}    </w:t>
      </w:r>
      <w:r w:rsidRPr="00C0503E">
        <w:rPr>
          <w:color w:val="993366"/>
        </w:rPr>
        <w:t>OPTIONAL</w:t>
      </w:r>
      <w:r w:rsidRPr="00C0503E">
        <w:t>,</w:t>
      </w:r>
    </w:p>
    <w:p w14:paraId="4D6CDA05" w14:textId="77777777" w:rsidR="00394471" w:rsidRPr="00C0503E" w:rsidRDefault="00394471" w:rsidP="00C0503E">
      <w:pPr>
        <w:pStyle w:val="PL"/>
      </w:pPr>
      <w:r w:rsidRPr="00C0503E">
        <w:t xml:space="preserve">        interFreqSemiStaticPowerSharingDAPS-Mode1-r16     </w:t>
      </w:r>
      <w:r w:rsidRPr="00C0503E">
        <w:rPr>
          <w:color w:val="993366"/>
        </w:rPr>
        <w:t>ENUMERATED</w:t>
      </w:r>
      <w:r w:rsidRPr="00C0503E">
        <w:t xml:space="preserve"> {supported}    </w:t>
      </w:r>
      <w:r w:rsidRPr="00C0503E">
        <w:rPr>
          <w:color w:val="993366"/>
        </w:rPr>
        <w:t>OPTIONAL</w:t>
      </w:r>
      <w:r w:rsidRPr="00C0503E">
        <w:t>,</w:t>
      </w:r>
    </w:p>
    <w:p w14:paraId="63F4CFC6" w14:textId="77777777" w:rsidR="00394471" w:rsidRPr="00C0503E" w:rsidRDefault="00394471" w:rsidP="00C0503E">
      <w:pPr>
        <w:pStyle w:val="PL"/>
      </w:pPr>
      <w:r w:rsidRPr="00C0503E">
        <w:t xml:space="preserve">        interFreqSemiStaticPowerSharingDAPS-Mode2-r16     </w:t>
      </w:r>
      <w:r w:rsidRPr="00C0503E">
        <w:rPr>
          <w:color w:val="993366"/>
        </w:rPr>
        <w:t>ENUMERATED</w:t>
      </w:r>
      <w:r w:rsidRPr="00C0503E">
        <w:t xml:space="preserve"> {supported}    </w:t>
      </w:r>
      <w:r w:rsidRPr="00C0503E">
        <w:rPr>
          <w:color w:val="993366"/>
        </w:rPr>
        <w:t>OPTIONAL</w:t>
      </w:r>
      <w:r w:rsidRPr="00C0503E">
        <w:t>,</w:t>
      </w:r>
    </w:p>
    <w:p w14:paraId="41D3D697" w14:textId="77777777" w:rsidR="00394471" w:rsidRPr="00C0503E" w:rsidRDefault="00394471" w:rsidP="00C0503E">
      <w:pPr>
        <w:pStyle w:val="PL"/>
      </w:pPr>
      <w:r w:rsidRPr="00C0503E">
        <w:t xml:space="preserve">        interFreqDynamicPowerSharingDAPS-r16              </w:t>
      </w:r>
      <w:r w:rsidRPr="00C0503E">
        <w:rPr>
          <w:color w:val="993366"/>
        </w:rPr>
        <w:t>ENUMERATED</w:t>
      </w:r>
      <w:r w:rsidRPr="00C0503E">
        <w:t xml:space="preserve"> {short, long}  </w:t>
      </w:r>
      <w:r w:rsidRPr="00C0503E">
        <w:rPr>
          <w:color w:val="993366"/>
        </w:rPr>
        <w:t>OPTIONAL</w:t>
      </w:r>
      <w:r w:rsidRPr="00C0503E">
        <w:t>,</w:t>
      </w:r>
    </w:p>
    <w:p w14:paraId="76DC3BC3" w14:textId="77777777" w:rsidR="00394471" w:rsidRPr="00C0503E" w:rsidRDefault="00394471" w:rsidP="00C0503E">
      <w:pPr>
        <w:pStyle w:val="PL"/>
      </w:pPr>
      <w:r w:rsidRPr="00C0503E">
        <w:t xml:space="preserve">        interFreqUL-TransCancellationDAPS-r16             </w:t>
      </w:r>
      <w:r w:rsidRPr="00C0503E">
        <w:rPr>
          <w:color w:val="993366"/>
        </w:rPr>
        <w:t>ENUMERATED</w:t>
      </w:r>
      <w:r w:rsidRPr="00C0503E">
        <w:t xml:space="preserve"> {supported}    </w:t>
      </w:r>
      <w:r w:rsidRPr="00C0503E">
        <w:rPr>
          <w:color w:val="993366"/>
        </w:rPr>
        <w:t>OPTIONAL</w:t>
      </w:r>
    </w:p>
    <w:p w14:paraId="79EDB108" w14:textId="77777777" w:rsidR="00394471" w:rsidRPr="00C0503E" w:rsidRDefault="00394471" w:rsidP="00C0503E">
      <w:pPr>
        <w:pStyle w:val="PL"/>
        <w:rPr>
          <w:rFonts w:eastAsiaTheme="minorEastAsia"/>
        </w:rPr>
      </w:pPr>
      <w:r w:rsidRPr="00C0503E">
        <w:t xml:space="preserve">    }                                                                               </w:t>
      </w:r>
      <w:r w:rsidRPr="00C0503E">
        <w:rPr>
          <w:color w:val="993366"/>
        </w:rPr>
        <w:t>OPTIONAL</w:t>
      </w:r>
      <w:r w:rsidRPr="00C0503E">
        <w:t>,</w:t>
      </w:r>
    </w:p>
    <w:p w14:paraId="2EAD703A" w14:textId="77777777" w:rsidR="00394471" w:rsidRPr="00C0503E" w:rsidRDefault="00394471" w:rsidP="00C0503E">
      <w:pPr>
        <w:pStyle w:val="PL"/>
        <w:rPr>
          <w:rFonts w:eastAsiaTheme="minorEastAsia"/>
        </w:rPr>
      </w:pPr>
      <w:r w:rsidRPr="00C0503E">
        <w:t xml:space="preserve">    codebookParametersPerBC-r16                       CodebookParameters-v1610      </w:t>
      </w:r>
      <w:r w:rsidRPr="00C0503E">
        <w:rPr>
          <w:color w:val="993366"/>
        </w:rPr>
        <w:t>OPTIONAL</w:t>
      </w:r>
      <w:r w:rsidRPr="00C0503E">
        <w:t>,</w:t>
      </w:r>
    </w:p>
    <w:p w14:paraId="4EB71F56"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16-2a-10 Value of R for BD/CCE</w:t>
      </w:r>
    </w:p>
    <w:p w14:paraId="6239FDE8" w14:textId="77777777" w:rsidR="00394471" w:rsidRPr="00C0503E" w:rsidRDefault="00394471" w:rsidP="00C0503E">
      <w:pPr>
        <w:pStyle w:val="PL"/>
        <w:rPr>
          <w:rFonts w:eastAsiaTheme="minorEastAsia"/>
        </w:rPr>
      </w:pPr>
      <w:r w:rsidRPr="00C0503E">
        <w:t xml:space="preserve">    </w:t>
      </w:r>
      <w:r w:rsidRPr="00C0503E">
        <w:rPr>
          <w:rFonts w:eastAsiaTheme="minorEastAsia"/>
        </w:rPr>
        <w:t>blindDetectFactor-r16</w:t>
      </w:r>
      <w:r w:rsidRPr="00C0503E">
        <w:t xml:space="preserve">                             </w:t>
      </w:r>
      <w:r w:rsidRPr="00C0503E">
        <w:rPr>
          <w:rFonts w:eastAsiaTheme="minorEastAsia"/>
          <w:color w:val="993366"/>
        </w:rPr>
        <w:t>INTEGER</w:t>
      </w:r>
      <w:r w:rsidRPr="00C0503E">
        <w:rPr>
          <w:rFonts w:eastAsiaTheme="minorEastAsia"/>
        </w:rPr>
        <w:t xml:space="preserve"> (1..2)</w:t>
      </w:r>
      <w:r w:rsidRPr="00C0503E">
        <w:t xml:space="preserve">                </w:t>
      </w:r>
      <w:r w:rsidRPr="00C0503E">
        <w:rPr>
          <w:rFonts w:eastAsiaTheme="minorEastAsia"/>
          <w:color w:val="993366"/>
        </w:rPr>
        <w:t>OPTIONAL</w:t>
      </w:r>
      <w:r w:rsidRPr="00C0503E">
        <w:rPr>
          <w:rFonts w:eastAsiaTheme="minorEastAsia"/>
        </w:rPr>
        <w:t>,</w:t>
      </w:r>
    </w:p>
    <w:p w14:paraId="65CE9B0D"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11-2a: Capability on the number of CCs for monitoring a maximum number of BDs and non-overlapped CCEs per span when configured</w:t>
      </w:r>
    </w:p>
    <w:p w14:paraId="421F1F88" w14:textId="77777777" w:rsidR="00394471" w:rsidRPr="00C0503E" w:rsidRDefault="00394471" w:rsidP="00C0503E">
      <w:pPr>
        <w:pStyle w:val="PL"/>
        <w:rPr>
          <w:rFonts w:eastAsiaTheme="minorEastAsia"/>
          <w:color w:val="808080"/>
        </w:rPr>
      </w:pPr>
      <w:r w:rsidRPr="00C0503E">
        <w:t xml:space="preserve">    </w:t>
      </w:r>
      <w:r w:rsidRPr="00C0503E">
        <w:rPr>
          <w:color w:val="808080"/>
        </w:rPr>
        <w:t>--</w:t>
      </w:r>
      <w:r w:rsidRPr="00C0503E">
        <w:rPr>
          <w:rFonts w:eastAsiaTheme="minorEastAsia"/>
          <w:color w:val="808080"/>
        </w:rPr>
        <w:t xml:space="preserve"> with DL CA with Rel-16 PDCCH monitoring capability on all the serving cells</w:t>
      </w:r>
    </w:p>
    <w:p w14:paraId="3F098E21" w14:textId="77777777" w:rsidR="00394471" w:rsidRPr="00C0503E" w:rsidRDefault="00394471" w:rsidP="00C0503E">
      <w:pPr>
        <w:pStyle w:val="PL"/>
        <w:rPr>
          <w:rFonts w:eastAsiaTheme="minorEastAsia"/>
        </w:rPr>
      </w:pPr>
      <w:r w:rsidRPr="00C0503E">
        <w:t xml:space="preserve">    </w:t>
      </w:r>
      <w:r w:rsidRPr="00C0503E">
        <w:rPr>
          <w:rFonts w:eastAsiaTheme="minorEastAsia"/>
        </w:rPr>
        <w:t>pdcch-MonitoringCA-r16</w:t>
      </w:r>
      <w:r w:rsidRPr="00C0503E">
        <w:t xml:space="preserve">                            </w:t>
      </w:r>
      <w:r w:rsidRPr="00C0503E">
        <w:rPr>
          <w:rFonts w:eastAsiaTheme="minorEastAsia"/>
          <w:color w:val="993366"/>
        </w:rPr>
        <w:t>SEQUENCE</w:t>
      </w:r>
      <w:r w:rsidRPr="00C0503E">
        <w:rPr>
          <w:rFonts w:eastAsiaTheme="minorEastAsia"/>
        </w:rPr>
        <w:t xml:space="preserve"> {</w:t>
      </w:r>
    </w:p>
    <w:p w14:paraId="6C9E6D24" w14:textId="77777777" w:rsidR="00394471" w:rsidRPr="00C0503E" w:rsidRDefault="00394471" w:rsidP="00C0503E">
      <w:pPr>
        <w:pStyle w:val="PL"/>
        <w:rPr>
          <w:rFonts w:eastAsiaTheme="minorEastAsia"/>
        </w:rPr>
      </w:pPr>
      <w:r w:rsidRPr="00C0503E">
        <w:t xml:space="preserve">        </w:t>
      </w:r>
      <w:r w:rsidRPr="00C0503E">
        <w:rPr>
          <w:rFonts w:eastAsiaTheme="minorEastAsia"/>
        </w:rPr>
        <w:t>maxNumberOfMonitoringCC-r16</w:t>
      </w:r>
      <w:r w:rsidRPr="00C0503E">
        <w:t xml:space="preserve">                       </w:t>
      </w:r>
      <w:r w:rsidRPr="00C0503E">
        <w:rPr>
          <w:rFonts w:eastAsiaTheme="minorEastAsia"/>
          <w:color w:val="993366"/>
        </w:rPr>
        <w:t>INTEGER</w:t>
      </w:r>
      <w:r w:rsidRPr="00C0503E">
        <w:rPr>
          <w:rFonts w:eastAsiaTheme="minorEastAsia"/>
        </w:rPr>
        <w:t xml:space="preserve"> (2..16),</w:t>
      </w:r>
    </w:p>
    <w:p w14:paraId="14CDE02A" w14:textId="77777777" w:rsidR="00394471" w:rsidRPr="00C0503E" w:rsidRDefault="00394471" w:rsidP="00C0503E">
      <w:pPr>
        <w:pStyle w:val="PL"/>
        <w:rPr>
          <w:rFonts w:eastAsiaTheme="minorEastAsia"/>
        </w:rPr>
      </w:pPr>
      <w:r w:rsidRPr="00C0503E">
        <w:t xml:space="preserve">        </w:t>
      </w:r>
      <w:r w:rsidRPr="00C0503E">
        <w:rPr>
          <w:rFonts w:eastAsiaTheme="minorEastAsia"/>
        </w:rPr>
        <w:t>supportedSpanArrangement-r16</w:t>
      </w:r>
      <w:r w:rsidRPr="00C0503E">
        <w:t xml:space="preserve">                      </w:t>
      </w:r>
      <w:r w:rsidRPr="00C0503E">
        <w:rPr>
          <w:rFonts w:eastAsiaTheme="minorEastAsia"/>
          <w:color w:val="993366"/>
        </w:rPr>
        <w:t>ENUMERATED</w:t>
      </w:r>
      <w:r w:rsidRPr="00C0503E">
        <w:rPr>
          <w:rFonts w:eastAsiaTheme="minorEastAsia"/>
        </w:rPr>
        <w:t xml:space="preserve"> {alignedOnly, alignedAndNonAligned}</w:t>
      </w:r>
    </w:p>
    <w:p w14:paraId="391D55E5" w14:textId="77777777" w:rsidR="00394471" w:rsidRPr="00C0503E" w:rsidRDefault="00394471" w:rsidP="00C0503E">
      <w:pPr>
        <w:pStyle w:val="PL"/>
        <w:rPr>
          <w:rFonts w:eastAsiaTheme="minorEastAsia"/>
        </w:rPr>
      </w:pPr>
      <w:r w:rsidRPr="00C0503E">
        <w:t xml:space="preserve">    </w:t>
      </w:r>
      <w:r w:rsidRPr="00C0503E">
        <w:rPr>
          <w:rFonts w:eastAsiaTheme="minorEastAsia"/>
        </w:rPr>
        <w:t>}</w:t>
      </w:r>
      <w:r w:rsidRPr="00C0503E">
        <w:t xml:space="preserve">                                                                               </w:t>
      </w:r>
      <w:r w:rsidRPr="00C0503E">
        <w:rPr>
          <w:rFonts w:eastAsiaTheme="minorEastAsia"/>
          <w:color w:val="993366"/>
        </w:rPr>
        <w:t>OPTIONAL</w:t>
      </w:r>
      <w:r w:rsidRPr="00C0503E">
        <w:rPr>
          <w:rFonts w:eastAsiaTheme="minorEastAsia"/>
        </w:rPr>
        <w:t>,</w:t>
      </w:r>
    </w:p>
    <w:p w14:paraId="3574F33B"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11-2c: Number of carriers for CCE/BD scaling with DL CA with mix of Rel. 16 and Rel. 15 PDCCH monitoring capabilities on</w:t>
      </w:r>
    </w:p>
    <w:p w14:paraId="62A3EB62" w14:textId="77777777" w:rsidR="00394471" w:rsidRPr="00C0503E" w:rsidRDefault="00394471" w:rsidP="00C0503E">
      <w:pPr>
        <w:pStyle w:val="PL"/>
        <w:rPr>
          <w:rFonts w:eastAsiaTheme="minorEastAsia"/>
          <w:color w:val="808080"/>
        </w:rPr>
      </w:pPr>
      <w:r w:rsidRPr="00C0503E">
        <w:t xml:space="preserve">    </w:t>
      </w:r>
      <w:r w:rsidRPr="00C0503E">
        <w:rPr>
          <w:color w:val="808080"/>
        </w:rPr>
        <w:t>--</w:t>
      </w:r>
      <w:r w:rsidRPr="00C0503E">
        <w:rPr>
          <w:rFonts w:eastAsiaTheme="minorEastAsia"/>
          <w:color w:val="808080"/>
        </w:rPr>
        <w:t xml:space="preserve"> different carriers</w:t>
      </w:r>
    </w:p>
    <w:p w14:paraId="4589FD58" w14:textId="77777777" w:rsidR="00394471" w:rsidRPr="00C0503E" w:rsidRDefault="00394471" w:rsidP="00C0503E">
      <w:pPr>
        <w:pStyle w:val="PL"/>
        <w:rPr>
          <w:rFonts w:eastAsiaTheme="minorEastAsia"/>
        </w:rPr>
      </w:pPr>
      <w:r w:rsidRPr="00C0503E">
        <w:t xml:space="preserve">    </w:t>
      </w:r>
      <w:r w:rsidRPr="00C0503E">
        <w:rPr>
          <w:rFonts w:eastAsiaTheme="minorEastAsia"/>
        </w:rPr>
        <w:t>pdcch-BlindDetectionCA-Mixed-r16</w:t>
      </w:r>
      <w:r w:rsidRPr="00C0503E">
        <w:t xml:space="preserve">                  </w:t>
      </w:r>
      <w:r w:rsidRPr="00C0503E">
        <w:rPr>
          <w:rFonts w:eastAsiaTheme="minorEastAsia"/>
          <w:color w:val="993366"/>
        </w:rPr>
        <w:t>SEQUENCE</w:t>
      </w:r>
      <w:r w:rsidRPr="00C0503E">
        <w:rPr>
          <w:rFonts w:eastAsiaTheme="minorEastAsia"/>
        </w:rPr>
        <w:t xml:space="preserve"> {</w:t>
      </w:r>
    </w:p>
    <w:p w14:paraId="59C904A4" w14:textId="77777777" w:rsidR="00394471" w:rsidRPr="00172083" w:rsidRDefault="00394471" w:rsidP="00C0503E">
      <w:pPr>
        <w:pStyle w:val="PL"/>
        <w:rPr>
          <w:rFonts w:eastAsiaTheme="minorEastAsia"/>
          <w:lang w:val="sv-SE"/>
        </w:rPr>
      </w:pPr>
      <w:r w:rsidRPr="00C0503E">
        <w:t xml:space="preserve">        </w:t>
      </w:r>
      <w:r w:rsidRPr="00172083">
        <w:rPr>
          <w:rFonts w:eastAsiaTheme="minorEastAsia"/>
          <w:lang w:val="sv-SE"/>
        </w:rPr>
        <w:t>pdcch-BlindDetectionCA1-r16</w:t>
      </w:r>
      <w:r w:rsidRPr="00172083">
        <w:rPr>
          <w:lang w:val="sv-SE"/>
        </w:rPr>
        <w:t xml:space="preserve">                       </w:t>
      </w:r>
      <w:r w:rsidRPr="00172083">
        <w:rPr>
          <w:rFonts w:eastAsiaTheme="minorEastAsia"/>
          <w:color w:val="993366"/>
          <w:lang w:val="sv-SE"/>
        </w:rPr>
        <w:t>INTEGER</w:t>
      </w:r>
      <w:r w:rsidRPr="00172083">
        <w:rPr>
          <w:rFonts w:eastAsiaTheme="minorEastAsia"/>
          <w:lang w:val="sv-SE"/>
        </w:rPr>
        <w:t xml:space="preserve"> (1..15),</w:t>
      </w:r>
    </w:p>
    <w:p w14:paraId="0FC3E218" w14:textId="77777777" w:rsidR="00394471" w:rsidRPr="00172083" w:rsidRDefault="00394471" w:rsidP="00C0503E">
      <w:pPr>
        <w:pStyle w:val="PL"/>
        <w:rPr>
          <w:rFonts w:eastAsiaTheme="minorEastAsia"/>
          <w:lang w:val="sv-SE"/>
        </w:rPr>
      </w:pPr>
      <w:r w:rsidRPr="00172083">
        <w:rPr>
          <w:lang w:val="sv-SE"/>
        </w:rPr>
        <w:t xml:space="preserve">        </w:t>
      </w:r>
      <w:r w:rsidRPr="00172083">
        <w:rPr>
          <w:rFonts w:eastAsiaTheme="minorEastAsia"/>
          <w:lang w:val="sv-SE"/>
        </w:rPr>
        <w:t>pdcch-BlindDetectionCA2-r16</w:t>
      </w:r>
      <w:r w:rsidRPr="00172083">
        <w:rPr>
          <w:lang w:val="sv-SE"/>
        </w:rPr>
        <w:t xml:space="preserve">                       </w:t>
      </w:r>
      <w:r w:rsidRPr="00172083">
        <w:rPr>
          <w:rFonts w:eastAsiaTheme="minorEastAsia"/>
          <w:color w:val="993366"/>
          <w:lang w:val="sv-SE"/>
        </w:rPr>
        <w:t>INTEGER</w:t>
      </w:r>
      <w:r w:rsidRPr="00172083">
        <w:rPr>
          <w:rFonts w:eastAsiaTheme="minorEastAsia"/>
          <w:lang w:val="sv-SE"/>
        </w:rPr>
        <w:t xml:space="preserve"> (1..15),</w:t>
      </w:r>
    </w:p>
    <w:p w14:paraId="68C57660" w14:textId="77777777" w:rsidR="00394471" w:rsidRPr="00C0503E" w:rsidRDefault="00394471" w:rsidP="00C0503E">
      <w:pPr>
        <w:pStyle w:val="PL"/>
        <w:rPr>
          <w:rFonts w:eastAsiaTheme="minorEastAsia"/>
        </w:rPr>
      </w:pPr>
      <w:r w:rsidRPr="00172083">
        <w:rPr>
          <w:lang w:val="sv-SE"/>
        </w:rPr>
        <w:t xml:space="preserve">        </w:t>
      </w:r>
      <w:r w:rsidRPr="00C0503E">
        <w:rPr>
          <w:rFonts w:eastAsiaTheme="minorEastAsia"/>
        </w:rPr>
        <w:t>supportedSpanArrangement-r16</w:t>
      </w:r>
      <w:r w:rsidRPr="00C0503E">
        <w:t xml:space="preserve">                      </w:t>
      </w:r>
      <w:r w:rsidRPr="00C0503E">
        <w:rPr>
          <w:rFonts w:eastAsiaTheme="minorEastAsia"/>
          <w:color w:val="993366"/>
        </w:rPr>
        <w:t>ENUMERATED</w:t>
      </w:r>
      <w:r w:rsidRPr="00C0503E">
        <w:rPr>
          <w:rFonts w:eastAsiaTheme="minorEastAsia"/>
        </w:rPr>
        <w:t xml:space="preserve"> {alignedOnly, alignedAndNonAligned}</w:t>
      </w:r>
    </w:p>
    <w:p w14:paraId="7A5B41E6" w14:textId="77777777" w:rsidR="00394471" w:rsidRPr="00C0503E" w:rsidRDefault="00394471" w:rsidP="00C0503E">
      <w:pPr>
        <w:pStyle w:val="PL"/>
        <w:rPr>
          <w:rFonts w:eastAsiaTheme="minorEastAsia"/>
        </w:rPr>
      </w:pPr>
      <w:r w:rsidRPr="00C0503E">
        <w:t xml:space="preserve">    </w:t>
      </w:r>
      <w:r w:rsidRPr="00C0503E">
        <w:rPr>
          <w:rFonts w:eastAsiaTheme="minorEastAsia"/>
        </w:rPr>
        <w:t>}</w:t>
      </w:r>
      <w:r w:rsidRPr="00C0503E">
        <w:t xml:space="preserve">                                                                               </w:t>
      </w:r>
      <w:r w:rsidRPr="00C0503E">
        <w:rPr>
          <w:rFonts w:eastAsiaTheme="minorEastAsia"/>
          <w:color w:val="993366"/>
        </w:rPr>
        <w:t>OPTIONAL</w:t>
      </w:r>
      <w:r w:rsidRPr="00C0503E">
        <w:rPr>
          <w:rFonts w:eastAsiaTheme="minorEastAsia"/>
        </w:rPr>
        <w:t>,</w:t>
      </w:r>
    </w:p>
    <w:p w14:paraId="19FC0C84"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11-2d: Capability on the number of CCs for monitoring a maximum number of BDs and non-overlapped CCEs per span for MCG and for</w:t>
      </w:r>
    </w:p>
    <w:p w14:paraId="7578F672" w14:textId="77777777" w:rsidR="00394471" w:rsidRPr="00C0503E" w:rsidRDefault="00394471" w:rsidP="00C0503E">
      <w:pPr>
        <w:pStyle w:val="PL"/>
        <w:rPr>
          <w:rFonts w:eastAsiaTheme="minorEastAsia"/>
          <w:color w:val="808080"/>
        </w:rPr>
      </w:pPr>
      <w:r w:rsidRPr="00C0503E">
        <w:t xml:space="preserve">    </w:t>
      </w:r>
      <w:r w:rsidRPr="00C0503E">
        <w:rPr>
          <w:color w:val="808080"/>
        </w:rPr>
        <w:t>--</w:t>
      </w:r>
      <w:r w:rsidRPr="00C0503E">
        <w:rPr>
          <w:rFonts w:eastAsiaTheme="minorEastAsia"/>
          <w:color w:val="808080"/>
        </w:rPr>
        <w:t xml:space="preserve"> SCG when configured for NR-DC operation with Rel-16 PDCCH monitoring capability on all the serving cells</w:t>
      </w:r>
    </w:p>
    <w:p w14:paraId="3C937318" w14:textId="77777777" w:rsidR="00394471" w:rsidRPr="00C0503E" w:rsidRDefault="00394471" w:rsidP="00C0503E">
      <w:pPr>
        <w:pStyle w:val="PL"/>
        <w:rPr>
          <w:rFonts w:eastAsiaTheme="minorEastAsia"/>
        </w:rPr>
      </w:pPr>
      <w:r w:rsidRPr="00C0503E">
        <w:t xml:space="preserve">    </w:t>
      </w:r>
      <w:r w:rsidRPr="00C0503E">
        <w:rPr>
          <w:rFonts w:eastAsiaTheme="minorEastAsia"/>
        </w:rPr>
        <w:t>pdcch-BlindDetectionMCG-UE-r16</w:t>
      </w:r>
      <w:r w:rsidRPr="00C0503E">
        <w:t xml:space="preserve">                    </w:t>
      </w:r>
      <w:r w:rsidRPr="00C0503E">
        <w:rPr>
          <w:rFonts w:eastAsiaTheme="minorEastAsia"/>
          <w:color w:val="993366"/>
        </w:rPr>
        <w:t>INTEGER</w:t>
      </w:r>
      <w:r w:rsidRPr="00C0503E">
        <w:rPr>
          <w:rFonts w:eastAsiaTheme="minorEastAsia"/>
        </w:rPr>
        <w:t xml:space="preserve"> (1..14)</w:t>
      </w:r>
      <w:r w:rsidRPr="00C0503E">
        <w:t xml:space="preserve">               </w:t>
      </w:r>
      <w:r w:rsidRPr="00C0503E">
        <w:rPr>
          <w:color w:val="993366"/>
        </w:rPr>
        <w:t>O</w:t>
      </w:r>
      <w:r w:rsidRPr="00C0503E">
        <w:rPr>
          <w:rFonts w:eastAsiaTheme="minorEastAsia"/>
          <w:color w:val="993366"/>
        </w:rPr>
        <w:t>PTIONAL</w:t>
      </w:r>
      <w:r w:rsidRPr="00C0503E">
        <w:rPr>
          <w:rFonts w:eastAsiaTheme="minorEastAsia"/>
        </w:rPr>
        <w:t>,</w:t>
      </w:r>
    </w:p>
    <w:p w14:paraId="7FB326F9" w14:textId="77777777" w:rsidR="00394471" w:rsidRPr="00C0503E" w:rsidRDefault="00394471" w:rsidP="00C0503E">
      <w:pPr>
        <w:pStyle w:val="PL"/>
        <w:rPr>
          <w:rFonts w:eastAsiaTheme="minorEastAsia"/>
        </w:rPr>
      </w:pPr>
      <w:r w:rsidRPr="00C0503E">
        <w:lastRenderedPageBreak/>
        <w:t xml:space="preserve">    </w:t>
      </w:r>
      <w:r w:rsidRPr="00C0503E">
        <w:rPr>
          <w:rFonts w:eastAsiaTheme="minorEastAsia"/>
        </w:rPr>
        <w:t>pdcch-BlindDetectionSCG-UE-r16</w:t>
      </w:r>
      <w:r w:rsidRPr="00C0503E">
        <w:t xml:space="preserve">                    </w:t>
      </w:r>
      <w:r w:rsidRPr="00C0503E">
        <w:rPr>
          <w:rFonts w:eastAsiaTheme="minorEastAsia"/>
          <w:color w:val="993366"/>
        </w:rPr>
        <w:t>INTEGER</w:t>
      </w:r>
      <w:r w:rsidRPr="00C0503E">
        <w:rPr>
          <w:rFonts w:eastAsiaTheme="minorEastAsia"/>
        </w:rPr>
        <w:t xml:space="preserve"> (1..14)</w:t>
      </w:r>
      <w:r w:rsidRPr="00C0503E">
        <w:t xml:space="preserve">               </w:t>
      </w:r>
      <w:r w:rsidRPr="00C0503E">
        <w:rPr>
          <w:rFonts w:eastAsiaTheme="minorEastAsia"/>
          <w:color w:val="993366"/>
        </w:rPr>
        <w:t>OPTIONAL</w:t>
      </w:r>
      <w:r w:rsidRPr="00C0503E">
        <w:rPr>
          <w:rFonts w:eastAsiaTheme="minorEastAsia"/>
        </w:rPr>
        <w:t>,</w:t>
      </w:r>
    </w:p>
    <w:p w14:paraId="16EB14B2"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11-2e: Number of carriers for CCE/BD scaling for MCG and for SCG when configured for NR-DC operation with mix of Rel. 16 and</w:t>
      </w:r>
    </w:p>
    <w:p w14:paraId="5385BC6A" w14:textId="77777777" w:rsidR="00394471" w:rsidRPr="00C0503E" w:rsidRDefault="00394471" w:rsidP="00C0503E">
      <w:pPr>
        <w:pStyle w:val="PL"/>
        <w:rPr>
          <w:rFonts w:eastAsiaTheme="minorEastAsia"/>
          <w:color w:val="808080"/>
        </w:rPr>
      </w:pPr>
      <w:r w:rsidRPr="00C0503E">
        <w:t xml:space="preserve">    </w:t>
      </w:r>
      <w:r w:rsidRPr="00C0503E">
        <w:rPr>
          <w:color w:val="808080"/>
        </w:rPr>
        <w:t>--</w:t>
      </w:r>
      <w:r w:rsidRPr="00C0503E">
        <w:rPr>
          <w:rFonts w:eastAsiaTheme="minorEastAsia"/>
          <w:color w:val="808080"/>
        </w:rPr>
        <w:t xml:space="preserve"> Rel. 15 PDCCH monitoring capabilities on different carriers</w:t>
      </w:r>
    </w:p>
    <w:p w14:paraId="4C9A20D9" w14:textId="77777777" w:rsidR="00394471" w:rsidRPr="00C0503E" w:rsidRDefault="00394471" w:rsidP="00C0503E">
      <w:pPr>
        <w:pStyle w:val="PL"/>
        <w:rPr>
          <w:rFonts w:eastAsiaTheme="minorEastAsia"/>
        </w:rPr>
      </w:pPr>
      <w:r w:rsidRPr="00C0503E">
        <w:t xml:space="preserve">    </w:t>
      </w:r>
      <w:r w:rsidRPr="00C0503E">
        <w:rPr>
          <w:rFonts w:eastAsiaTheme="minorEastAsia"/>
        </w:rPr>
        <w:t>pdcch-BlindDetectionMCG-UE-Mixed-r16</w:t>
      </w:r>
      <w:r w:rsidRPr="00C0503E">
        <w:t xml:space="preserve">              </w:t>
      </w:r>
      <w:r w:rsidRPr="00C0503E">
        <w:rPr>
          <w:rFonts w:eastAsiaTheme="minorEastAsia"/>
          <w:color w:val="993366"/>
        </w:rPr>
        <w:t>SEQUENCE</w:t>
      </w:r>
      <w:r w:rsidRPr="00C0503E">
        <w:rPr>
          <w:rFonts w:eastAsiaTheme="minorEastAsia"/>
        </w:rPr>
        <w:t xml:space="preserve"> {</w:t>
      </w:r>
    </w:p>
    <w:p w14:paraId="4FEB05B7" w14:textId="77777777" w:rsidR="00394471" w:rsidRPr="00172083" w:rsidRDefault="00394471" w:rsidP="00C0503E">
      <w:pPr>
        <w:pStyle w:val="PL"/>
        <w:rPr>
          <w:rFonts w:eastAsiaTheme="minorEastAsia"/>
          <w:lang w:val="sv-SE"/>
        </w:rPr>
      </w:pPr>
      <w:r w:rsidRPr="00C0503E">
        <w:t xml:space="preserve">        </w:t>
      </w:r>
      <w:r w:rsidRPr="00172083">
        <w:rPr>
          <w:rFonts w:eastAsiaTheme="minorEastAsia"/>
          <w:lang w:val="sv-SE"/>
        </w:rPr>
        <w:t>pdcch-BlindDetectionMCG-UE1-r16</w:t>
      </w:r>
      <w:r w:rsidRPr="00172083">
        <w:rPr>
          <w:lang w:val="sv-SE"/>
        </w:rPr>
        <w:t xml:space="preserve">                   </w:t>
      </w:r>
      <w:r w:rsidRPr="00172083">
        <w:rPr>
          <w:rFonts w:eastAsiaTheme="minorEastAsia"/>
          <w:color w:val="993366"/>
          <w:lang w:val="sv-SE"/>
        </w:rPr>
        <w:t>INTEGER</w:t>
      </w:r>
      <w:r w:rsidRPr="00172083">
        <w:rPr>
          <w:rFonts w:eastAsiaTheme="minorEastAsia"/>
          <w:lang w:val="sv-SE"/>
        </w:rPr>
        <w:t xml:space="preserve"> (0..15),</w:t>
      </w:r>
    </w:p>
    <w:p w14:paraId="06471201" w14:textId="77777777" w:rsidR="00394471" w:rsidRPr="00172083" w:rsidRDefault="00394471" w:rsidP="00C0503E">
      <w:pPr>
        <w:pStyle w:val="PL"/>
        <w:rPr>
          <w:rFonts w:eastAsiaTheme="minorEastAsia"/>
          <w:lang w:val="sv-SE"/>
        </w:rPr>
      </w:pPr>
      <w:r w:rsidRPr="00172083">
        <w:rPr>
          <w:lang w:val="sv-SE"/>
        </w:rPr>
        <w:t xml:space="preserve">        </w:t>
      </w:r>
      <w:r w:rsidRPr="00172083">
        <w:rPr>
          <w:rFonts w:eastAsiaTheme="minorEastAsia"/>
          <w:lang w:val="sv-SE"/>
        </w:rPr>
        <w:t>pdcch-BlindDetectionMCG-UE2-r16</w:t>
      </w:r>
      <w:r w:rsidRPr="00172083">
        <w:rPr>
          <w:lang w:val="sv-SE"/>
        </w:rPr>
        <w:t xml:space="preserve">                   </w:t>
      </w:r>
      <w:r w:rsidRPr="00172083">
        <w:rPr>
          <w:rFonts w:eastAsiaTheme="minorEastAsia"/>
          <w:color w:val="993366"/>
          <w:lang w:val="sv-SE"/>
        </w:rPr>
        <w:t>INTEGER</w:t>
      </w:r>
      <w:r w:rsidRPr="00172083">
        <w:rPr>
          <w:rFonts w:eastAsiaTheme="minorEastAsia"/>
          <w:lang w:val="sv-SE"/>
        </w:rPr>
        <w:t xml:space="preserve"> (0..15)</w:t>
      </w:r>
    </w:p>
    <w:p w14:paraId="6F8A5FA4" w14:textId="77777777" w:rsidR="00394471" w:rsidRPr="00C0503E" w:rsidRDefault="00394471" w:rsidP="00C0503E">
      <w:pPr>
        <w:pStyle w:val="PL"/>
        <w:rPr>
          <w:rFonts w:eastAsiaTheme="minorEastAsia"/>
        </w:rPr>
      </w:pPr>
      <w:r w:rsidRPr="00172083">
        <w:rPr>
          <w:lang w:val="sv-SE"/>
        </w:rPr>
        <w:t xml:space="preserve">    </w:t>
      </w:r>
      <w:r w:rsidRPr="00C0503E">
        <w:rPr>
          <w:rFonts w:eastAsiaTheme="minorEastAsia"/>
        </w:rPr>
        <w:t>}</w:t>
      </w:r>
      <w:r w:rsidRPr="00C0503E">
        <w:t xml:space="preserve">                                                                               </w:t>
      </w:r>
      <w:r w:rsidRPr="00C0503E">
        <w:rPr>
          <w:rFonts w:eastAsiaTheme="minorEastAsia"/>
          <w:color w:val="993366"/>
        </w:rPr>
        <w:t>OPTIONAL</w:t>
      </w:r>
      <w:r w:rsidRPr="00C0503E">
        <w:rPr>
          <w:rFonts w:eastAsiaTheme="minorEastAsia"/>
        </w:rPr>
        <w:t>,</w:t>
      </w:r>
    </w:p>
    <w:p w14:paraId="2A840805" w14:textId="77777777" w:rsidR="00394471" w:rsidRPr="00C0503E" w:rsidRDefault="00394471" w:rsidP="00C0503E">
      <w:pPr>
        <w:pStyle w:val="PL"/>
        <w:rPr>
          <w:rFonts w:eastAsiaTheme="minorEastAsia"/>
        </w:rPr>
      </w:pPr>
      <w:r w:rsidRPr="00C0503E">
        <w:t xml:space="preserve">    </w:t>
      </w:r>
      <w:r w:rsidRPr="00C0503E">
        <w:rPr>
          <w:rFonts w:eastAsiaTheme="minorEastAsia"/>
        </w:rPr>
        <w:t>pdcch-BlindDetectionSCG-UE-Mixed-r16</w:t>
      </w:r>
      <w:r w:rsidRPr="00C0503E">
        <w:t xml:space="preserve">              </w:t>
      </w:r>
      <w:r w:rsidRPr="00C0503E">
        <w:rPr>
          <w:rFonts w:eastAsiaTheme="minorEastAsia"/>
          <w:color w:val="993366"/>
        </w:rPr>
        <w:t>SEQUENCE</w:t>
      </w:r>
      <w:r w:rsidRPr="00C0503E">
        <w:rPr>
          <w:rFonts w:eastAsiaTheme="minorEastAsia"/>
        </w:rPr>
        <w:t xml:space="preserve"> {</w:t>
      </w:r>
    </w:p>
    <w:p w14:paraId="263481F5" w14:textId="77777777" w:rsidR="00394471" w:rsidRPr="00C0503E" w:rsidRDefault="00394471" w:rsidP="00C0503E">
      <w:pPr>
        <w:pStyle w:val="PL"/>
        <w:rPr>
          <w:rFonts w:eastAsiaTheme="minorEastAsia"/>
        </w:rPr>
      </w:pPr>
      <w:r w:rsidRPr="00C0503E">
        <w:t xml:space="preserve">        </w:t>
      </w:r>
      <w:r w:rsidRPr="00C0503E">
        <w:rPr>
          <w:rFonts w:eastAsiaTheme="minorEastAsia"/>
        </w:rPr>
        <w:t>pdcch-BlindDetectionSCG-UE1-r16</w:t>
      </w:r>
      <w:r w:rsidRPr="00C0503E">
        <w:t xml:space="preserve">                   </w:t>
      </w:r>
      <w:r w:rsidRPr="00C0503E">
        <w:rPr>
          <w:rFonts w:eastAsiaTheme="minorEastAsia"/>
          <w:color w:val="993366"/>
        </w:rPr>
        <w:t>INTEGER</w:t>
      </w:r>
      <w:r w:rsidRPr="00C0503E">
        <w:rPr>
          <w:rFonts w:eastAsiaTheme="minorEastAsia"/>
        </w:rPr>
        <w:t xml:space="preserve"> (0..15),</w:t>
      </w:r>
    </w:p>
    <w:p w14:paraId="476A5B30" w14:textId="77777777" w:rsidR="00394471" w:rsidRPr="00C0503E" w:rsidRDefault="00394471" w:rsidP="00C0503E">
      <w:pPr>
        <w:pStyle w:val="PL"/>
        <w:rPr>
          <w:rFonts w:eastAsiaTheme="minorEastAsia"/>
        </w:rPr>
      </w:pPr>
      <w:r w:rsidRPr="00C0503E">
        <w:t xml:space="preserve">        </w:t>
      </w:r>
      <w:r w:rsidRPr="00C0503E">
        <w:rPr>
          <w:rFonts w:eastAsiaTheme="minorEastAsia"/>
        </w:rPr>
        <w:t>pdcch-BlindDetectionSCG-UE2-r16</w:t>
      </w:r>
      <w:r w:rsidRPr="00C0503E">
        <w:t xml:space="preserve">                   </w:t>
      </w:r>
      <w:r w:rsidRPr="00C0503E">
        <w:rPr>
          <w:rFonts w:eastAsiaTheme="minorEastAsia"/>
          <w:color w:val="993366"/>
        </w:rPr>
        <w:t>INTEGER</w:t>
      </w:r>
      <w:r w:rsidRPr="00C0503E">
        <w:rPr>
          <w:rFonts w:eastAsiaTheme="minorEastAsia"/>
        </w:rPr>
        <w:t xml:space="preserve"> (0..15)</w:t>
      </w:r>
    </w:p>
    <w:p w14:paraId="56390957" w14:textId="77777777" w:rsidR="00394471" w:rsidRPr="00C0503E" w:rsidRDefault="00394471" w:rsidP="00C0503E">
      <w:pPr>
        <w:pStyle w:val="PL"/>
        <w:rPr>
          <w:rFonts w:eastAsiaTheme="minorEastAsia"/>
        </w:rPr>
      </w:pPr>
      <w:r w:rsidRPr="00C0503E">
        <w:t xml:space="preserve">    </w:t>
      </w:r>
      <w:r w:rsidRPr="00C0503E">
        <w:rPr>
          <w:rFonts w:eastAsiaTheme="minorEastAsia"/>
        </w:rPr>
        <w:t>}</w:t>
      </w:r>
      <w:r w:rsidRPr="00C0503E">
        <w:t xml:space="preserve">                                                                               </w:t>
      </w:r>
      <w:r w:rsidRPr="00C0503E">
        <w:rPr>
          <w:rFonts w:eastAsiaTheme="minorEastAsia"/>
          <w:color w:val="993366"/>
        </w:rPr>
        <w:t>OPTIONAL</w:t>
      </w:r>
      <w:r w:rsidRPr="00C0503E">
        <w:rPr>
          <w:rFonts w:eastAsiaTheme="minorEastAsia"/>
        </w:rPr>
        <w:t>,</w:t>
      </w:r>
    </w:p>
    <w:p w14:paraId="652844B1"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rPr>
        <w:t xml:space="preserve"> </w:t>
      </w:r>
      <w:r w:rsidRPr="00C0503E">
        <w:rPr>
          <w:rFonts w:eastAsiaTheme="minorEastAsia"/>
          <w:color w:val="808080"/>
        </w:rPr>
        <w:t>-- R1 18-5 cross-carrier scheduling with different SCS in DL CA</w:t>
      </w:r>
    </w:p>
    <w:p w14:paraId="54E01E54" w14:textId="77777777" w:rsidR="00394471" w:rsidRPr="00C0503E" w:rsidRDefault="00394471" w:rsidP="00C0503E">
      <w:pPr>
        <w:pStyle w:val="PL"/>
        <w:rPr>
          <w:rFonts w:eastAsiaTheme="minorEastAsia"/>
        </w:rPr>
      </w:pPr>
      <w:r w:rsidRPr="00C0503E">
        <w:t xml:space="preserve">    </w:t>
      </w:r>
      <w:r w:rsidRPr="00C0503E">
        <w:rPr>
          <w:rFonts w:eastAsiaTheme="minorEastAsia"/>
        </w:rPr>
        <w:t>crossCarrierSchedulingDL-DiffSCS-r16</w:t>
      </w:r>
      <w:r w:rsidRPr="00C0503E">
        <w:t xml:space="preserve">              </w:t>
      </w:r>
      <w:r w:rsidRPr="00C0503E">
        <w:rPr>
          <w:rFonts w:eastAsiaTheme="minorEastAsia"/>
          <w:color w:val="993366"/>
        </w:rPr>
        <w:t>ENUMERATED</w:t>
      </w:r>
      <w:r w:rsidRPr="00C0503E">
        <w:rPr>
          <w:rFonts w:eastAsiaTheme="minorEastAsia"/>
        </w:rPr>
        <w:t xml:space="preserve"> {low-to-high, high-to-low, both} </w:t>
      </w:r>
      <w:r w:rsidRPr="00C0503E">
        <w:rPr>
          <w:rFonts w:eastAsiaTheme="minorEastAsia"/>
          <w:color w:val="993366"/>
        </w:rPr>
        <w:t>OPTIONAL</w:t>
      </w:r>
      <w:r w:rsidRPr="00C0503E">
        <w:rPr>
          <w:rFonts w:eastAsiaTheme="minorEastAsia"/>
        </w:rPr>
        <w:t>,</w:t>
      </w:r>
    </w:p>
    <w:p w14:paraId="34F8692A"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18-5a Default QCL assumption for cross-carrier scheduling</w:t>
      </w:r>
    </w:p>
    <w:p w14:paraId="38E73245" w14:textId="77777777" w:rsidR="00394471" w:rsidRPr="00C0503E" w:rsidRDefault="00394471" w:rsidP="00C0503E">
      <w:pPr>
        <w:pStyle w:val="PL"/>
        <w:rPr>
          <w:rFonts w:eastAsiaTheme="minorEastAsia"/>
        </w:rPr>
      </w:pPr>
      <w:r w:rsidRPr="00C0503E">
        <w:t xml:space="preserve">    </w:t>
      </w:r>
      <w:r w:rsidRPr="00C0503E">
        <w:rPr>
          <w:rFonts w:eastAsiaTheme="minorEastAsia"/>
        </w:rPr>
        <w:t>crossCarrierSchedulingDefaultQCL-r16</w:t>
      </w:r>
      <w:r w:rsidRPr="00C0503E">
        <w:t xml:space="preserve">              </w:t>
      </w:r>
      <w:r w:rsidRPr="00C0503E">
        <w:rPr>
          <w:rFonts w:eastAsiaTheme="minorEastAsia"/>
          <w:color w:val="993366"/>
        </w:rPr>
        <w:t>ENUMERATED</w:t>
      </w:r>
      <w:r w:rsidRPr="00C0503E">
        <w:rPr>
          <w:rFonts w:eastAsiaTheme="minorEastAsia"/>
        </w:rPr>
        <w:t xml:space="preserve"> {diff-only, both}</w:t>
      </w:r>
      <w:r w:rsidRPr="00C0503E">
        <w:t xml:space="preserve">  </w:t>
      </w:r>
      <w:r w:rsidRPr="00C0503E">
        <w:rPr>
          <w:rFonts w:eastAsiaTheme="minorEastAsia"/>
          <w:color w:val="993366"/>
        </w:rPr>
        <w:t>OPTIONAL</w:t>
      </w:r>
      <w:r w:rsidRPr="00C0503E">
        <w:rPr>
          <w:rFonts w:eastAsiaTheme="minorEastAsia"/>
        </w:rPr>
        <w:t>,</w:t>
      </w:r>
    </w:p>
    <w:p w14:paraId="18805BE2"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18-5b cross-carrier scheduling with different SCS in UL CA</w:t>
      </w:r>
    </w:p>
    <w:p w14:paraId="0F51A646" w14:textId="77777777" w:rsidR="00394471" w:rsidRPr="00C0503E" w:rsidRDefault="00394471" w:rsidP="00C0503E">
      <w:pPr>
        <w:pStyle w:val="PL"/>
        <w:rPr>
          <w:rFonts w:eastAsiaTheme="minorEastAsia"/>
        </w:rPr>
      </w:pPr>
      <w:r w:rsidRPr="00C0503E">
        <w:t xml:space="preserve">    </w:t>
      </w:r>
      <w:r w:rsidRPr="00C0503E">
        <w:rPr>
          <w:rFonts w:eastAsiaTheme="minorEastAsia"/>
        </w:rPr>
        <w:t>crossCarrierSchedulingUL-DiffSCS-r16</w:t>
      </w:r>
      <w:r w:rsidRPr="00C0503E">
        <w:t xml:space="preserve">              </w:t>
      </w:r>
      <w:r w:rsidRPr="00C0503E">
        <w:rPr>
          <w:rFonts w:eastAsiaTheme="minorEastAsia"/>
          <w:color w:val="993366"/>
        </w:rPr>
        <w:t>ENUMERATED</w:t>
      </w:r>
      <w:r w:rsidRPr="00C0503E">
        <w:rPr>
          <w:rFonts w:eastAsiaTheme="minorEastAsia"/>
        </w:rPr>
        <w:t xml:space="preserve"> {low-to-high, high-to-low, both}</w:t>
      </w:r>
      <w:r w:rsidRPr="00C0503E">
        <w:t xml:space="preserve"> </w:t>
      </w:r>
      <w:r w:rsidRPr="00C0503E">
        <w:rPr>
          <w:rFonts w:eastAsiaTheme="minorEastAsia"/>
          <w:color w:val="993366"/>
        </w:rPr>
        <w:t>OPTIONAL</w:t>
      </w:r>
      <w:r w:rsidRPr="00C0503E">
        <w:rPr>
          <w:rFonts w:eastAsiaTheme="minorEastAsia"/>
        </w:rPr>
        <w:t>,</w:t>
      </w:r>
    </w:p>
    <w:p w14:paraId="4A64959C"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13.19a Simultaneous positioning SRS and MIMO SRS transmission for a given BC</w:t>
      </w:r>
    </w:p>
    <w:p w14:paraId="0FCC54C5" w14:textId="77777777" w:rsidR="00394471" w:rsidRPr="00C0503E" w:rsidRDefault="00394471" w:rsidP="00C0503E">
      <w:pPr>
        <w:pStyle w:val="PL"/>
      </w:pPr>
      <w:r w:rsidRPr="00C0503E">
        <w:t xml:space="preserve">    simul-SRS-MIMO-Trans-BC-r16                       </w:t>
      </w:r>
      <w:r w:rsidRPr="00C0503E">
        <w:rPr>
          <w:color w:val="993366"/>
        </w:rPr>
        <w:t>ENUMERATED</w:t>
      </w:r>
      <w:r w:rsidRPr="00C0503E">
        <w:t xml:space="preserve"> {n2}               </w:t>
      </w:r>
      <w:r w:rsidRPr="00C0503E">
        <w:rPr>
          <w:color w:val="993366"/>
        </w:rPr>
        <w:t>OPTIONAL</w:t>
      </w:r>
      <w:r w:rsidRPr="00C0503E">
        <w:t>,</w:t>
      </w:r>
    </w:p>
    <w:p w14:paraId="2CDCCDE7" w14:textId="77777777" w:rsidR="00394471" w:rsidRPr="00C0503E" w:rsidRDefault="00394471" w:rsidP="00C0503E">
      <w:pPr>
        <w:pStyle w:val="PL"/>
        <w:rPr>
          <w:color w:val="808080"/>
        </w:rPr>
      </w:pPr>
      <w:r w:rsidRPr="00C0503E">
        <w:t xml:space="preserve">    </w:t>
      </w:r>
      <w:r w:rsidRPr="00C0503E">
        <w:rPr>
          <w:color w:val="808080"/>
        </w:rPr>
        <w:t>-- R1 16-3a, 16-3a-1, 16-3b, 16-3b-1: New Individual Codebook</w:t>
      </w:r>
    </w:p>
    <w:p w14:paraId="2DD3E392" w14:textId="77777777" w:rsidR="00394471" w:rsidRPr="00C0503E" w:rsidRDefault="00394471" w:rsidP="00C0503E">
      <w:pPr>
        <w:pStyle w:val="PL"/>
      </w:pPr>
      <w:r w:rsidRPr="00C0503E">
        <w:t xml:space="preserve">    codebookParametersAdditionPerBC-r16               </w:t>
      </w:r>
      <w:r w:rsidRPr="00C0503E">
        <w:rPr>
          <w:rFonts w:eastAsia="MS Mincho"/>
        </w:rPr>
        <w:t>CodebookParametersAdditionPerBC-r16</w:t>
      </w:r>
      <w:r w:rsidRPr="00C0503E">
        <w:t xml:space="preserve">         </w:t>
      </w:r>
      <w:r w:rsidRPr="00C0503E">
        <w:rPr>
          <w:color w:val="993366"/>
        </w:rPr>
        <w:t>OPTIONAL</w:t>
      </w:r>
      <w:r w:rsidRPr="00C0503E">
        <w:t>,</w:t>
      </w:r>
    </w:p>
    <w:p w14:paraId="34CE2AE9" w14:textId="77777777" w:rsidR="00394471" w:rsidRPr="00C0503E" w:rsidRDefault="00394471" w:rsidP="00C0503E">
      <w:pPr>
        <w:pStyle w:val="PL"/>
        <w:rPr>
          <w:color w:val="808080"/>
        </w:rPr>
      </w:pPr>
      <w:r w:rsidRPr="00C0503E">
        <w:t xml:space="preserve">    </w:t>
      </w:r>
      <w:r w:rsidRPr="00C0503E">
        <w:rPr>
          <w:color w:val="808080"/>
        </w:rPr>
        <w:t>-- R1 16-8: Mixed codebook</w:t>
      </w:r>
    </w:p>
    <w:p w14:paraId="6451026F" w14:textId="77777777" w:rsidR="00394471" w:rsidRPr="00C0503E" w:rsidRDefault="00394471" w:rsidP="00C0503E">
      <w:pPr>
        <w:pStyle w:val="PL"/>
      </w:pPr>
      <w:r w:rsidRPr="00C0503E">
        <w:t xml:space="preserve">    codebookComboParametersAdditionPerBC-r16          </w:t>
      </w:r>
      <w:r w:rsidRPr="00C0503E">
        <w:rPr>
          <w:rFonts w:eastAsia="MS Mincho"/>
        </w:rPr>
        <w:t>CodebookComboParametersAdditionPerBC-r16</w:t>
      </w:r>
      <w:r w:rsidRPr="00C0503E">
        <w:t xml:space="preserve">    </w:t>
      </w:r>
      <w:r w:rsidRPr="00C0503E">
        <w:rPr>
          <w:color w:val="993366"/>
        </w:rPr>
        <w:t>OPTIONAL</w:t>
      </w:r>
    </w:p>
    <w:p w14:paraId="12D75BB5" w14:textId="77777777" w:rsidR="00394471" w:rsidRPr="00C0503E" w:rsidRDefault="00394471" w:rsidP="00C0503E">
      <w:pPr>
        <w:pStyle w:val="PL"/>
      </w:pPr>
      <w:r w:rsidRPr="00C0503E">
        <w:rPr>
          <w:rFonts w:eastAsiaTheme="minorEastAsia"/>
        </w:rPr>
        <w:t>}</w:t>
      </w:r>
    </w:p>
    <w:p w14:paraId="3A68E8B3" w14:textId="77777777" w:rsidR="00D027C1" w:rsidRPr="00C0503E" w:rsidRDefault="00D027C1" w:rsidP="00C0503E">
      <w:pPr>
        <w:pStyle w:val="PL"/>
      </w:pPr>
    </w:p>
    <w:p w14:paraId="65B3DB77" w14:textId="4A269080" w:rsidR="00D027C1" w:rsidRPr="00C0503E" w:rsidRDefault="00D027C1" w:rsidP="00C0503E">
      <w:pPr>
        <w:pStyle w:val="PL"/>
      </w:pPr>
      <w:r w:rsidRPr="00C0503E">
        <w:t>CA-ParametersNR</w:t>
      </w:r>
      <w:r w:rsidR="003B657B" w:rsidRPr="00C0503E">
        <w:t>-v1630</w:t>
      </w:r>
      <w:r w:rsidRPr="00C0503E">
        <w:t xml:space="preserve"> ::= </w:t>
      </w:r>
      <w:r w:rsidRPr="00C0503E">
        <w:rPr>
          <w:color w:val="993366"/>
        </w:rPr>
        <w:t>SEQUENCE</w:t>
      </w:r>
      <w:r w:rsidRPr="00C0503E">
        <w:t xml:space="preserve"> {</w:t>
      </w:r>
    </w:p>
    <w:p w14:paraId="3FF74629" w14:textId="2A49A421" w:rsidR="00D027C1" w:rsidRPr="00C0503E" w:rsidRDefault="00D027C1" w:rsidP="00C0503E">
      <w:pPr>
        <w:pStyle w:val="PL"/>
        <w:rPr>
          <w:color w:val="808080"/>
        </w:rPr>
      </w:pPr>
      <w:r w:rsidRPr="00C0503E">
        <w:t xml:space="preserve">    </w:t>
      </w:r>
      <w:r w:rsidRPr="00C0503E">
        <w:rPr>
          <w:color w:val="808080"/>
        </w:rPr>
        <w:t>-- R1 22-5b: Simultaneous transmission of SRS for antenna switching and SRS for CB/NCB /BM for inter-band UL CA</w:t>
      </w:r>
    </w:p>
    <w:p w14:paraId="0C4B7C3F" w14:textId="72B0EC29" w:rsidR="00D027C1" w:rsidRPr="00C0503E" w:rsidRDefault="00D027C1" w:rsidP="00C0503E">
      <w:pPr>
        <w:pStyle w:val="PL"/>
        <w:rPr>
          <w:color w:val="808080"/>
        </w:rPr>
      </w:pPr>
      <w:r w:rsidRPr="00C0503E">
        <w:t xml:space="preserve">    </w:t>
      </w:r>
      <w:r w:rsidRPr="00C0503E">
        <w:rPr>
          <w:color w:val="808080"/>
        </w:rPr>
        <w:t>-- R1 22-5d: Simultaneous transmission of SRS for antenna switching for inter-band UL CA</w:t>
      </w:r>
      <w:r w:rsidRPr="00C0503E">
        <w:rPr>
          <w:color w:val="808080"/>
        </w:rPr>
        <w:tab/>
      </w:r>
    </w:p>
    <w:p w14:paraId="46EA3F33" w14:textId="724596AC" w:rsidR="00D027C1" w:rsidRPr="00C0503E" w:rsidRDefault="00D027C1" w:rsidP="00C0503E">
      <w:pPr>
        <w:pStyle w:val="PL"/>
      </w:pPr>
      <w:r w:rsidRPr="00C0503E">
        <w:t xml:space="preserve">    simulTX-SRS-AntSwitchingInterBandUL-CA-r16        SimulSRS-ForAntennaSwitching-r16            </w:t>
      </w:r>
      <w:r w:rsidRPr="00C0503E">
        <w:rPr>
          <w:color w:val="993366"/>
        </w:rPr>
        <w:t>OPTIONAL</w:t>
      </w:r>
      <w:r w:rsidRPr="00C0503E">
        <w:t>,</w:t>
      </w:r>
    </w:p>
    <w:p w14:paraId="238757DA" w14:textId="651241C2" w:rsidR="00D027C1" w:rsidRPr="00C0503E" w:rsidRDefault="00D027C1" w:rsidP="00C0503E">
      <w:pPr>
        <w:pStyle w:val="PL"/>
        <w:rPr>
          <w:color w:val="808080"/>
        </w:rPr>
      </w:pPr>
      <w:r w:rsidRPr="00C0503E">
        <w:t xml:space="preserve">    </w:t>
      </w:r>
      <w:r w:rsidRPr="00C0503E">
        <w:rPr>
          <w:color w:val="808080"/>
        </w:rPr>
        <w:t>-- R4 8-5: supported beam management type for inter-band CA</w:t>
      </w:r>
      <w:r w:rsidRPr="00C0503E">
        <w:rPr>
          <w:color w:val="808080"/>
        </w:rPr>
        <w:tab/>
      </w:r>
    </w:p>
    <w:p w14:paraId="1A42153F" w14:textId="327E4066" w:rsidR="00D027C1" w:rsidRPr="00C0503E" w:rsidRDefault="00D027C1" w:rsidP="00C0503E">
      <w:pPr>
        <w:pStyle w:val="PL"/>
      </w:pPr>
      <w:r w:rsidRPr="00C0503E">
        <w:t xml:space="preserve">    beamManagementType-r16                            </w:t>
      </w:r>
      <w:r w:rsidRPr="00C0503E">
        <w:rPr>
          <w:color w:val="993366"/>
        </w:rPr>
        <w:t>ENUMERATED</w:t>
      </w:r>
      <w:r w:rsidRPr="00C0503E">
        <w:t xml:space="preserve"> {ibm, </w:t>
      </w:r>
      <w:r w:rsidR="00B852EB" w:rsidRPr="00C0503E">
        <w:t>dummy</w:t>
      </w:r>
      <w:r w:rsidRPr="00C0503E">
        <w:t xml:space="preserve">}                       </w:t>
      </w:r>
      <w:r w:rsidRPr="00C0503E">
        <w:rPr>
          <w:color w:val="993366"/>
        </w:rPr>
        <w:t>OPTIONAL</w:t>
      </w:r>
      <w:r w:rsidRPr="00C0503E">
        <w:t>,</w:t>
      </w:r>
    </w:p>
    <w:p w14:paraId="7435DD90" w14:textId="3B8E8F71" w:rsidR="00D027C1" w:rsidRPr="00C0503E" w:rsidRDefault="00D027C1" w:rsidP="00C0503E">
      <w:pPr>
        <w:pStyle w:val="PL"/>
        <w:rPr>
          <w:color w:val="808080"/>
        </w:rPr>
      </w:pPr>
      <w:r w:rsidRPr="00C0503E">
        <w:t xml:space="preserve">    </w:t>
      </w:r>
      <w:r w:rsidRPr="00C0503E">
        <w:rPr>
          <w:color w:val="808080"/>
        </w:rPr>
        <w:t>-- R4 7-3a: UL frequency separation class with aggregate BW and Gap BW</w:t>
      </w:r>
    </w:p>
    <w:p w14:paraId="5181C8AF" w14:textId="2875BCB8" w:rsidR="00D027C1" w:rsidRPr="00C0503E" w:rsidRDefault="00D027C1" w:rsidP="00C0503E">
      <w:pPr>
        <w:pStyle w:val="PL"/>
      </w:pPr>
      <w:r w:rsidRPr="00C0503E">
        <w:t xml:space="preserve">    intraBandFreqSeparationUL-AggBW-GapBW-r16         </w:t>
      </w:r>
      <w:r w:rsidRPr="00C0503E">
        <w:rPr>
          <w:color w:val="993366"/>
        </w:rPr>
        <w:t>ENUMERATED</w:t>
      </w:r>
      <w:r w:rsidRPr="00C0503E">
        <w:t xml:space="preserve"> {classI, classII, classIII}      </w:t>
      </w:r>
      <w:r w:rsidRPr="00C0503E">
        <w:rPr>
          <w:color w:val="993366"/>
        </w:rPr>
        <w:t>OPTIONAL</w:t>
      </w:r>
      <w:r w:rsidRPr="00C0503E">
        <w:t>,</w:t>
      </w:r>
    </w:p>
    <w:p w14:paraId="7AFCC6A6" w14:textId="202482B6" w:rsidR="00D027C1" w:rsidRPr="00C0503E" w:rsidRDefault="00D027C1" w:rsidP="00C0503E">
      <w:pPr>
        <w:pStyle w:val="PL"/>
        <w:rPr>
          <w:color w:val="808080"/>
        </w:rPr>
      </w:pPr>
      <w:r w:rsidRPr="00C0503E">
        <w:t xml:space="preserve">    </w:t>
      </w:r>
      <w:r w:rsidRPr="00C0503E">
        <w:rPr>
          <w:color w:val="808080"/>
        </w:rPr>
        <w:t>-- RAN 89: Case B in case of Inter-band CA with non-aligned frame boundaries</w:t>
      </w:r>
    </w:p>
    <w:p w14:paraId="4E5DCFC8" w14:textId="3294647C" w:rsidR="00D027C1" w:rsidRPr="00C0503E" w:rsidRDefault="00D027C1" w:rsidP="00C0503E">
      <w:pPr>
        <w:pStyle w:val="PL"/>
      </w:pPr>
      <w:r w:rsidRPr="00C0503E">
        <w:t xml:space="preserve">    interCA-NonAlignedFrame-B-r16                     </w:t>
      </w:r>
      <w:r w:rsidRPr="00C0503E">
        <w:rPr>
          <w:color w:val="993366"/>
        </w:rPr>
        <w:t>ENUMERATED</w:t>
      </w:r>
      <w:r w:rsidRPr="00C0503E">
        <w:t xml:space="preserve"> {supported}                      </w:t>
      </w:r>
      <w:r w:rsidRPr="00C0503E">
        <w:rPr>
          <w:color w:val="993366"/>
        </w:rPr>
        <w:t>OPTIONAL</w:t>
      </w:r>
    </w:p>
    <w:p w14:paraId="7FF900B2" w14:textId="77777777" w:rsidR="00D027C1" w:rsidRPr="00C0503E" w:rsidRDefault="00D027C1" w:rsidP="00C0503E">
      <w:pPr>
        <w:pStyle w:val="PL"/>
      </w:pPr>
      <w:r w:rsidRPr="00C0503E">
        <w:t>}</w:t>
      </w:r>
    </w:p>
    <w:p w14:paraId="5DE27CA7" w14:textId="77777777" w:rsidR="00E46198" w:rsidRPr="00C0503E" w:rsidRDefault="00E46198" w:rsidP="00C0503E">
      <w:pPr>
        <w:pStyle w:val="PL"/>
      </w:pPr>
    </w:p>
    <w:p w14:paraId="54D4F559" w14:textId="25DD1FED" w:rsidR="00E46198" w:rsidRPr="00C0503E" w:rsidRDefault="00E46198" w:rsidP="00C0503E">
      <w:pPr>
        <w:pStyle w:val="PL"/>
      </w:pPr>
      <w:r w:rsidRPr="00C0503E">
        <w:t>CA-ParametersNR-v</w:t>
      </w:r>
      <w:r w:rsidR="000C2783" w:rsidRPr="00C0503E">
        <w:t>1640</w:t>
      </w:r>
      <w:r w:rsidRPr="00C0503E">
        <w:t xml:space="preserve"> ::= </w:t>
      </w:r>
      <w:r w:rsidRPr="00C0503E">
        <w:rPr>
          <w:color w:val="993366"/>
        </w:rPr>
        <w:t>SEQUENCE</w:t>
      </w:r>
      <w:r w:rsidRPr="00C0503E">
        <w:t xml:space="preserve"> {</w:t>
      </w:r>
    </w:p>
    <w:p w14:paraId="08D539A4" w14:textId="77777777" w:rsidR="00E46198" w:rsidRPr="00C0503E" w:rsidRDefault="00E46198" w:rsidP="00C0503E">
      <w:pPr>
        <w:pStyle w:val="PL"/>
        <w:rPr>
          <w:color w:val="808080"/>
        </w:rPr>
      </w:pPr>
      <w:r w:rsidRPr="00C0503E">
        <w:t xml:space="preserve">    </w:t>
      </w:r>
      <w:r w:rsidRPr="00C0503E">
        <w:rPr>
          <w:color w:val="808080"/>
        </w:rPr>
        <w:t>-- R4 7-5: Support of reporting UL Tx DC locations for uplink intra-band CA.</w:t>
      </w:r>
    </w:p>
    <w:p w14:paraId="7711080A" w14:textId="1A3658EF" w:rsidR="00E46198" w:rsidRPr="00C0503E" w:rsidRDefault="00E46198" w:rsidP="00C0503E">
      <w:pPr>
        <w:pStyle w:val="PL"/>
      </w:pPr>
      <w:r w:rsidRPr="00C0503E">
        <w:t xml:space="preserve">    uplinkTxDC-TwoCarrierReport-r16                   </w:t>
      </w:r>
      <w:r w:rsidR="00DB6EED" w:rsidRPr="00C0503E">
        <w:t xml:space="preserve">            </w:t>
      </w:r>
      <w:r w:rsidRPr="00C0503E">
        <w:rPr>
          <w:color w:val="993366"/>
        </w:rPr>
        <w:t>ENUMERATED</w:t>
      </w:r>
      <w:r w:rsidRPr="00C0503E">
        <w:t xml:space="preserve"> {supported}          </w:t>
      </w:r>
      <w:r w:rsidRPr="00C0503E">
        <w:rPr>
          <w:color w:val="993366"/>
        </w:rPr>
        <w:t>OPTIONAL</w:t>
      </w:r>
      <w:r w:rsidR="00DB6EED" w:rsidRPr="00C0503E">
        <w:t>,</w:t>
      </w:r>
    </w:p>
    <w:p w14:paraId="7F85D903" w14:textId="77777777" w:rsidR="00AA7B65" w:rsidRPr="00C0503E" w:rsidRDefault="00DB6EED" w:rsidP="00C0503E">
      <w:pPr>
        <w:pStyle w:val="PL"/>
        <w:rPr>
          <w:color w:val="808080"/>
        </w:rPr>
      </w:pPr>
      <w:r w:rsidRPr="00C0503E">
        <w:t xml:space="preserve">    </w:t>
      </w:r>
      <w:r w:rsidRPr="00C0503E">
        <w:rPr>
          <w:color w:val="808080"/>
        </w:rPr>
        <w:t>-- RAN 22-6: Support of up to 3 different numerologies in the same NR PUCCH group for NR part of EN-DC, NGEN-DC, NE-DC and NR-CA</w:t>
      </w:r>
    </w:p>
    <w:p w14:paraId="78EE318C" w14:textId="4CE3575A" w:rsidR="00DB6EED" w:rsidRPr="00C0503E" w:rsidRDefault="00DB6EED" w:rsidP="00C0503E">
      <w:pPr>
        <w:pStyle w:val="PL"/>
        <w:rPr>
          <w:color w:val="808080"/>
        </w:rPr>
      </w:pPr>
      <w:r w:rsidRPr="00C0503E">
        <w:t xml:space="preserve">    </w:t>
      </w:r>
      <w:r w:rsidRPr="00C0503E">
        <w:rPr>
          <w:color w:val="808080"/>
        </w:rPr>
        <w:t>-- where UE is not configured with two NR PUCCH groups</w:t>
      </w:r>
    </w:p>
    <w:p w14:paraId="64EFC5A9" w14:textId="6350008B" w:rsidR="00DB6EED" w:rsidRPr="00C0503E" w:rsidRDefault="00DB6EED" w:rsidP="00C0503E">
      <w:pPr>
        <w:pStyle w:val="PL"/>
      </w:pPr>
      <w:r w:rsidRPr="00C0503E">
        <w:t xml:space="preserve">    maxUpTo3Diff-NumerologiesConfigSinglePUCCH-grp-r16            PUCCH-Grp-CarrierTypes-r16      </w:t>
      </w:r>
      <w:r w:rsidRPr="00C0503E">
        <w:rPr>
          <w:color w:val="993366"/>
        </w:rPr>
        <w:t>OPTIONAL</w:t>
      </w:r>
      <w:r w:rsidRPr="00C0503E">
        <w:t>,</w:t>
      </w:r>
    </w:p>
    <w:p w14:paraId="17D435D3" w14:textId="77777777" w:rsidR="00AA7B65" w:rsidRPr="00C0503E" w:rsidRDefault="00DB6EED" w:rsidP="00C0503E">
      <w:pPr>
        <w:pStyle w:val="PL"/>
        <w:rPr>
          <w:color w:val="808080"/>
        </w:rPr>
      </w:pPr>
      <w:r w:rsidRPr="00C0503E">
        <w:t xml:space="preserve">    </w:t>
      </w:r>
      <w:r w:rsidRPr="00C0503E">
        <w:rPr>
          <w:color w:val="808080"/>
        </w:rPr>
        <w:t>-- RAN 22-6a: Support of up to 4 different numerologies in the same NR PUCCH group for NR part of EN-DC, NGEN-DC, NE-DC and NR-CA</w:t>
      </w:r>
    </w:p>
    <w:p w14:paraId="67F214CE" w14:textId="43219A2C" w:rsidR="00DB6EED" w:rsidRPr="00C0503E" w:rsidRDefault="00DB6EED" w:rsidP="00C0503E">
      <w:pPr>
        <w:pStyle w:val="PL"/>
        <w:rPr>
          <w:color w:val="808080"/>
        </w:rPr>
      </w:pPr>
      <w:r w:rsidRPr="00C0503E">
        <w:t xml:space="preserve">    </w:t>
      </w:r>
      <w:r w:rsidRPr="00C0503E">
        <w:rPr>
          <w:color w:val="808080"/>
        </w:rPr>
        <w:t>-- where UE is not configured with two NR PUCCH groups</w:t>
      </w:r>
    </w:p>
    <w:p w14:paraId="4D150750" w14:textId="20FF7D68" w:rsidR="00DB6EED" w:rsidRPr="00C0503E" w:rsidRDefault="00DB6EED" w:rsidP="00C0503E">
      <w:pPr>
        <w:pStyle w:val="PL"/>
      </w:pPr>
      <w:r w:rsidRPr="00C0503E">
        <w:t xml:space="preserve">    maxUpTo4Diff-NumerologiesConfigSinglePUCCH-grp-r16            PUCCH-Grp-CarrierTypes-r16      </w:t>
      </w:r>
      <w:r w:rsidRPr="00C0503E">
        <w:rPr>
          <w:color w:val="993366"/>
        </w:rPr>
        <w:t>OPTIONAL</w:t>
      </w:r>
      <w:r w:rsidRPr="00C0503E">
        <w:t>,</w:t>
      </w:r>
    </w:p>
    <w:p w14:paraId="66FF5661" w14:textId="77777777" w:rsidR="00AA7B65" w:rsidRPr="00C0503E" w:rsidRDefault="00DB6EED" w:rsidP="00C0503E">
      <w:pPr>
        <w:pStyle w:val="PL"/>
        <w:rPr>
          <w:color w:val="808080"/>
        </w:rPr>
      </w:pPr>
      <w:r w:rsidRPr="00C0503E">
        <w:t xml:space="preserve">    </w:t>
      </w:r>
      <w:r w:rsidRPr="00C0503E">
        <w:rPr>
          <w:color w:val="808080"/>
        </w:rPr>
        <w:t>-- RAN 22-7: Support two PUCCH groups for NR-CA with 3 or more bands with at least two carrier types</w:t>
      </w:r>
    </w:p>
    <w:p w14:paraId="6AFC662D" w14:textId="6CA1A831" w:rsidR="00DB6EED" w:rsidRPr="00C0503E" w:rsidRDefault="00DB6EED" w:rsidP="00C0503E">
      <w:pPr>
        <w:pStyle w:val="PL"/>
      </w:pPr>
      <w:r w:rsidRPr="00C0503E">
        <w:t xml:space="preserve">    twoPUCCH-Grp-ConfigurationsList-r16 </w:t>
      </w:r>
      <w:r w:rsidRPr="00C0503E">
        <w:rPr>
          <w:color w:val="993366"/>
        </w:rPr>
        <w:t>SEQUENCE</w:t>
      </w:r>
      <w:r w:rsidRPr="00C0503E">
        <w:t xml:space="preserve"> (</w:t>
      </w:r>
      <w:r w:rsidRPr="00C0503E">
        <w:rPr>
          <w:color w:val="993366"/>
        </w:rPr>
        <w:t>SIZE</w:t>
      </w:r>
      <w:r w:rsidRPr="00C0503E">
        <w:t xml:space="preserve"> (1..maxTwoPUCCH-Grp-ConfigList-r16))</w:t>
      </w:r>
      <w:r w:rsidRPr="00C0503E">
        <w:rPr>
          <w:color w:val="993366"/>
        </w:rPr>
        <w:t xml:space="preserve"> OF</w:t>
      </w:r>
      <w:r w:rsidRPr="00C0503E">
        <w:t xml:space="preserve"> TwoPUCCH-Grp-Configurations-r16 </w:t>
      </w:r>
      <w:r w:rsidRPr="00C0503E">
        <w:rPr>
          <w:color w:val="993366"/>
        </w:rPr>
        <w:t>OPTIONAL</w:t>
      </w:r>
      <w:r w:rsidRPr="00C0503E">
        <w:t>,</w:t>
      </w:r>
    </w:p>
    <w:p w14:paraId="6FE8CFC5" w14:textId="77777777" w:rsidR="00DB6EED" w:rsidRPr="00C0503E" w:rsidRDefault="00DB6EED" w:rsidP="00C0503E">
      <w:pPr>
        <w:pStyle w:val="PL"/>
        <w:rPr>
          <w:color w:val="808080"/>
        </w:rPr>
      </w:pPr>
      <w:r w:rsidRPr="00C0503E">
        <w:t xml:space="preserve">    </w:t>
      </w:r>
      <w:r w:rsidRPr="00C0503E">
        <w:rPr>
          <w:color w:val="808080"/>
        </w:rPr>
        <w:t>-- R1 22-7a: Different numerology across NR PUCCH groups</w:t>
      </w:r>
    </w:p>
    <w:p w14:paraId="5177A97C" w14:textId="66A2AC6A" w:rsidR="00DB6EED" w:rsidRPr="00C0503E" w:rsidRDefault="00DB6EED" w:rsidP="00C0503E">
      <w:pPr>
        <w:pStyle w:val="PL"/>
      </w:pPr>
      <w:r w:rsidRPr="00C0503E">
        <w:t xml:space="preserve">    diffNumerologyAcrossPUCCH-Group-CarrierTypes-r16              </w:t>
      </w:r>
      <w:r w:rsidRPr="00C0503E">
        <w:rPr>
          <w:color w:val="993366"/>
        </w:rPr>
        <w:t>ENUMERATED</w:t>
      </w:r>
      <w:r w:rsidRPr="00C0503E">
        <w:t xml:space="preserve"> {supported}          </w:t>
      </w:r>
      <w:r w:rsidRPr="00C0503E">
        <w:rPr>
          <w:color w:val="993366"/>
        </w:rPr>
        <w:t>OPTIONAL</w:t>
      </w:r>
      <w:r w:rsidRPr="00C0503E">
        <w:t>,</w:t>
      </w:r>
    </w:p>
    <w:p w14:paraId="76ADC9B1" w14:textId="519F912B" w:rsidR="00DB6EED" w:rsidRPr="00C0503E" w:rsidRDefault="00DB6EED" w:rsidP="00C0503E">
      <w:pPr>
        <w:pStyle w:val="PL"/>
        <w:rPr>
          <w:color w:val="808080"/>
        </w:rPr>
      </w:pPr>
      <w:r w:rsidRPr="00C0503E">
        <w:t xml:space="preserve">    </w:t>
      </w:r>
      <w:r w:rsidRPr="00C0503E">
        <w:rPr>
          <w:color w:val="808080"/>
        </w:rPr>
        <w:t>-- R1 22-7b: Different numerologies across NR carriers within the same NR PUCCH group, with PUCCH on a carrier of smaller SCS</w:t>
      </w:r>
    </w:p>
    <w:p w14:paraId="041F8EBB" w14:textId="18F04EDA" w:rsidR="00DB6EED" w:rsidRPr="00C0503E" w:rsidRDefault="00DB6EED" w:rsidP="00C0503E">
      <w:pPr>
        <w:pStyle w:val="PL"/>
      </w:pPr>
      <w:r w:rsidRPr="00C0503E">
        <w:lastRenderedPageBreak/>
        <w:t xml:space="preserve">    diffNumerologyWithinPUCCH-GroupSmallerSCS-CarrierTypes-r16    </w:t>
      </w:r>
      <w:r w:rsidRPr="00C0503E">
        <w:rPr>
          <w:color w:val="993366"/>
        </w:rPr>
        <w:t>ENUMERATED</w:t>
      </w:r>
      <w:r w:rsidRPr="00C0503E">
        <w:t xml:space="preserve"> {supported}          </w:t>
      </w:r>
      <w:r w:rsidRPr="00C0503E">
        <w:rPr>
          <w:color w:val="993366"/>
        </w:rPr>
        <w:t>OPTIONAL</w:t>
      </w:r>
      <w:r w:rsidRPr="00C0503E">
        <w:t>,</w:t>
      </w:r>
    </w:p>
    <w:p w14:paraId="49B34020" w14:textId="31D5C0F3" w:rsidR="00DB6EED" w:rsidRPr="00C0503E" w:rsidRDefault="00DB6EED" w:rsidP="00C0503E">
      <w:pPr>
        <w:pStyle w:val="PL"/>
        <w:rPr>
          <w:color w:val="808080"/>
        </w:rPr>
      </w:pPr>
      <w:r w:rsidRPr="00C0503E">
        <w:t xml:space="preserve">    </w:t>
      </w:r>
      <w:r w:rsidRPr="00C0503E">
        <w:rPr>
          <w:color w:val="808080"/>
        </w:rPr>
        <w:t>-- R1 22-7c: Different numerologies across NR carriers within the same NR PUCCH group, with PUCCH on a carrier of larger SCS</w:t>
      </w:r>
    </w:p>
    <w:p w14:paraId="7CAFDB32" w14:textId="0567E33C" w:rsidR="00DB6EED" w:rsidRPr="00C0503E" w:rsidRDefault="00DB6EED" w:rsidP="00C0503E">
      <w:pPr>
        <w:pStyle w:val="PL"/>
      </w:pPr>
      <w:r w:rsidRPr="00C0503E">
        <w:t xml:space="preserve">    diffNumerologyWithinPUCCH-GroupLargerSCS-CarrierTypes-r16     </w:t>
      </w:r>
      <w:r w:rsidRPr="00C0503E">
        <w:rPr>
          <w:color w:val="993366"/>
        </w:rPr>
        <w:t>ENUMERATED</w:t>
      </w:r>
      <w:r w:rsidRPr="00C0503E">
        <w:t xml:space="preserve"> {supported}          </w:t>
      </w:r>
      <w:r w:rsidRPr="00C0503E">
        <w:rPr>
          <w:color w:val="993366"/>
        </w:rPr>
        <w:t>OPTIONAL</w:t>
      </w:r>
      <w:r w:rsidRPr="00C0503E">
        <w:t>,</w:t>
      </w:r>
    </w:p>
    <w:p w14:paraId="1B72E75D" w14:textId="77777777" w:rsidR="00DB6EED" w:rsidRPr="00C0503E" w:rsidRDefault="00DB6EED" w:rsidP="00C0503E">
      <w:pPr>
        <w:pStyle w:val="PL"/>
        <w:rPr>
          <w:color w:val="808080"/>
        </w:rPr>
      </w:pPr>
      <w:r w:rsidRPr="00C0503E">
        <w:t xml:space="preserve">    </w:t>
      </w:r>
      <w:r w:rsidRPr="00C0503E">
        <w:rPr>
          <w:color w:val="808080"/>
        </w:rPr>
        <w:t>-- R1 11-2f: add the replicated FGs of 11-2a/c with restriction for non-aligned span case</w:t>
      </w:r>
    </w:p>
    <w:p w14:paraId="2222A305" w14:textId="77777777" w:rsidR="00DB6EED" w:rsidRPr="00C0503E" w:rsidRDefault="00DB6EED" w:rsidP="00C0503E">
      <w:pPr>
        <w:pStyle w:val="PL"/>
        <w:rPr>
          <w:color w:val="808080"/>
        </w:rPr>
      </w:pPr>
      <w:r w:rsidRPr="00C0503E">
        <w:t xml:space="preserve">    </w:t>
      </w:r>
      <w:r w:rsidRPr="00C0503E">
        <w:rPr>
          <w:color w:val="808080"/>
        </w:rPr>
        <w:t>-- with DL CA with Rel-16 PDCCH monitoring capability on all the serving cells</w:t>
      </w:r>
    </w:p>
    <w:p w14:paraId="25D4B9B1" w14:textId="7F3B77CF" w:rsidR="00DB6EED" w:rsidRPr="00C0503E" w:rsidRDefault="00DB6EED" w:rsidP="00C0503E">
      <w:pPr>
        <w:pStyle w:val="PL"/>
      </w:pPr>
      <w:r w:rsidRPr="00C0503E">
        <w:t xml:space="preserve">    pdcch-MonitoringCA-NonAlignedSpan-r16                         </w:t>
      </w:r>
      <w:r w:rsidRPr="00C0503E">
        <w:rPr>
          <w:color w:val="993366"/>
        </w:rPr>
        <w:t>INTEGER</w:t>
      </w:r>
      <w:r w:rsidRPr="00C0503E">
        <w:t xml:space="preserve"> (2..16)                 </w:t>
      </w:r>
      <w:r w:rsidRPr="00C0503E">
        <w:rPr>
          <w:color w:val="993366"/>
        </w:rPr>
        <w:t>OPTIONAL</w:t>
      </w:r>
      <w:r w:rsidRPr="00C0503E">
        <w:t>,</w:t>
      </w:r>
    </w:p>
    <w:p w14:paraId="6CE48657" w14:textId="52DBB275" w:rsidR="00DB6EED" w:rsidRPr="00C0503E" w:rsidRDefault="00DB6EED" w:rsidP="00C0503E">
      <w:pPr>
        <w:pStyle w:val="PL"/>
        <w:rPr>
          <w:color w:val="808080"/>
        </w:rPr>
      </w:pPr>
      <w:r w:rsidRPr="00C0503E">
        <w:t xml:space="preserve">    </w:t>
      </w:r>
      <w:r w:rsidRPr="00C0503E">
        <w:rPr>
          <w:color w:val="808080"/>
        </w:rPr>
        <w:t>-- R1 11-2g: add the replicated FGs of 11-2a/c with restriction for non-aligned span case</w:t>
      </w:r>
    </w:p>
    <w:p w14:paraId="1602A14B" w14:textId="70A05186" w:rsidR="00DB6EED" w:rsidRPr="00C0503E" w:rsidRDefault="00DB6EED" w:rsidP="00C0503E">
      <w:pPr>
        <w:pStyle w:val="PL"/>
      </w:pPr>
      <w:r w:rsidRPr="00C0503E">
        <w:t xml:space="preserve">    pdcch-BlindDetectionCA-Mixed-NonAlignedSpan-r16               </w:t>
      </w:r>
      <w:r w:rsidRPr="00C0503E">
        <w:rPr>
          <w:color w:val="993366"/>
        </w:rPr>
        <w:t>SEQUENCE</w:t>
      </w:r>
      <w:r w:rsidRPr="00C0503E">
        <w:t xml:space="preserve"> {</w:t>
      </w:r>
    </w:p>
    <w:p w14:paraId="7DF288D8" w14:textId="34342942" w:rsidR="00DB6EED" w:rsidRPr="00172083" w:rsidRDefault="00DB6EED" w:rsidP="00C0503E">
      <w:pPr>
        <w:pStyle w:val="PL"/>
        <w:rPr>
          <w:lang w:val="sv-SE"/>
        </w:rPr>
      </w:pPr>
      <w:r w:rsidRPr="00C0503E">
        <w:t xml:space="preserve">        </w:t>
      </w:r>
      <w:r w:rsidRPr="00172083">
        <w:rPr>
          <w:lang w:val="sv-SE"/>
        </w:rPr>
        <w:t xml:space="preserve">pdcch-BlindDetectionCA1-r16                                   </w:t>
      </w:r>
      <w:r w:rsidRPr="00172083">
        <w:rPr>
          <w:color w:val="993366"/>
          <w:lang w:val="sv-SE"/>
        </w:rPr>
        <w:t>INTEGER</w:t>
      </w:r>
      <w:r w:rsidRPr="00172083">
        <w:rPr>
          <w:lang w:val="sv-SE"/>
        </w:rPr>
        <w:t xml:space="preserve"> (1..15),</w:t>
      </w:r>
    </w:p>
    <w:p w14:paraId="5C78B510" w14:textId="4CB07321" w:rsidR="00DB6EED" w:rsidRPr="00172083" w:rsidRDefault="00DB6EED" w:rsidP="00C0503E">
      <w:pPr>
        <w:pStyle w:val="PL"/>
        <w:rPr>
          <w:lang w:val="sv-SE"/>
        </w:rPr>
      </w:pPr>
      <w:r w:rsidRPr="00172083">
        <w:rPr>
          <w:lang w:val="sv-SE"/>
        </w:rPr>
        <w:t xml:space="preserve">        pdcch-BlindDetectionCA2-r16                                   </w:t>
      </w:r>
      <w:r w:rsidRPr="00172083">
        <w:rPr>
          <w:color w:val="993366"/>
          <w:lang w:val="sv-SE"/>
        </w:rPr>
        <w:t>INTEGER</w:t>
      </w:r>
      <w:r w:rsidRPr="00172083">
        <w:rPr>
          <w:lang w:val="sv-SE"/>
        </w:rPr>
        <w:t xml:space="preserve"> (1..15)</w:t>
      </w:r>
    </w:p>
    <w:p w14:paraId="52DA291F" w14:textId="77777777" w:rsidR="00DB6EED" w:rsidRPr="00C0503E" w:rsidRDefault="00DB6EED" w:rsidP="00C0503E">
      <w:pPr>
        <w:pStyle w:val="PL"/>
      </w:pPr>
      <w:r w:rsidRPr="00172083">
        <w:rPr>
          <w:lang w:val="sv-SE"/>
        </w:rPr>
        <w:t xml:space="preserve">    </w:t>
      </w:r>
      <w:r w:rsidRPr="00C0503E">
        <w:t xml:space="preserve">}                                                                                             </w:t>
      </w:r>
      <w:r w:rsidRPr="00C0503E">
        <w:rPr>
          <w:color w:val="993366"/>
        </w:rPr>
        <w:t>OPTIONAL</w:t>
      </w:r>
    </w:p>
    <w:p w14:paraId="636E6210" w14:textId="5C340615" w:rsidR="00E46198" w:rsidRPr="00C0503E" w:rsidRDefault="00E46198" w:rsidP="00C0503E">
      <w:pPr>
        <w:pStyle w:val="PL"/>
      </w:pPr>
      <w:r w:rsidRPr="00C0503E">
        <w:t>}</w:t>
      </w:r>
    </w:p>
    <w:p w14:paraId="36E38A00" w14:textId="77777777" w:rsidR="005337F6" w:rsidRPr="00C0503E" w:rsidRDefault="005337F6" w:rsidP="00C0503E">
      <w:pPr>
        <w:pStyle w:val="PL"/>
      </w:pPr>
    </w:p>
    <w:p w14:paraId="5231F8D7" w14:textId="62BDA8A3" w:rsidR="005337F6" w:rsidRPr="00C0503E" w:rsidRDefault="005337F6" w:rsidP="00C0503E">
      <w:pPr>
        <w:pStyle w:val="PL"/>
      </w:pPr>
      <w:r w:rsidRPr="00C0503E">
        <w:t>CA-ParametersNR-v16</w:t>
      </w:r>
      <w:r w:rsidR="00E74ADF" w:rsidRPr="00C0503E">
        <w:t>90</w:t>
      </w:r>
      <w:r w:rsidRPr="00C0503E">
        <w:t xml:space="preserve"> ::= </w:t>
      </w:r>
      <w:r w:rsidRPr="00C0503E">
        <w:rPr>
          <w:color w:val="993366"/>
        </w:rPr>
        <w:t>SEQUENCE</w:t>
      </w:r>
      <w:r w:rsidRPr="00C0503E">
        <w:t xml:space="preserve"> {</w:t>
      </w:r>
    </w:p>
    <w:p w14:paraId="62243DF3" w14:textId="30795DA6" w:rsidR="005337F6" w:rsidRPr="00C0503E" w:rsidRDefault="005337F6" w:rsidP="00C0503E">
      <w:pPr>
        <w:pStyle w:val="PL"/>
      </w:pPr>
      <w:r w:rsidRPr="00C0503E">
        <w:t xml:space="preserve">    csi-ReportingCrossPUCCH</w:t>
      </w:r>
      <w:r w:rsidR="004B6142" w:rsidRPr="00C0503E">
        <w:t>-</w:t>
      </w:r>
      <w:r w:rsidRPr="00C0503E">
        <w:t xml:space="preserve">Grp-r16          </w:t>
      </w:r>
      <w:r w:rsidRPr="00C0503E">
        <w:rPr>
          <w:color w:val="993366"/>
        </w:rPr>
        <w:t>SEQUENCE</w:t>
      </w:r>
      <w:r w:rsidRPr="00C0503E">
        <w:t xml:space="preserve"> {</w:t>
      </w:r>
    </w:p>
    <w:p w14:paraId="2369780F" w14:textId="633BDA7B" w:rsidR="005337F6" w:rsidRPr="00C0503E" w:rsidRDefault="005337F6" w:rsidP="00C0503E">
      <w:pPr>
        <w:pStyle w:val="PL"/>
      </w:pPr>
      <w:r w:rsidRPr="00C0503E">
        <w:t xml:space="preserve">        computationTimeForA-CSI-r16              </w:t>
      </w:r>
      <w:r w:rsidRPr="00C0503E">
        <w:rPr>
          <w:color w:val="993366"/>
        </w:rPr>
        <w:t>ENUMERATED</w:t>
      </w:r>
      <w:r w:rsidRPr="00C0503E">
        <w:t xml:space="preserve"> {sameAsNoCross, relaxed},</w:t>
      </w:r>
    </w:p>
    <w:p w14:paraId="202F96B1" w14:textId="24A19245" w:rsidR="005337F6" w:rsidRPr="00C0503E" w:rsidRDefault="005337F6" w:rsidP="00C0503E">
      <w:pPr>
        <w:pStyle w:val="PL"/>
      </w:pPr>
      <w:r w:rsidRPr="00C0503E">
        <w:t xml:space="preserve">        additionalSymbols-r16                    </w:t>
      </w:r>
      <w:r w:rsidRPr="00C0503E">
        <w:rPr>
          <w:color w:val="993366"/>
        </w:rPr>
        <w:t>SEQUENCE</w:t>
      </w:r>
      <w:r w:rsidRPr="00C0503E">
        <w:t xml:space="preserve"> {</w:t>
      </w:r>
    </w:p>
    <w:p w14:paraId="5CB4C377" w14:textId="7B8EB38D" w:rsidR="005337F6" w:rsidRPr="00C0503E" w:rsidRDefault="005337F6" w:rsidP="00C0503E">
      <w:pPr>
        <w:pStyle w:val="PL"/>
      </w:pPr>
      <w:r w:rsidRPr="00C0503E">
        <w:t xml:space="preserve">            scs-15kHz-additionalSymbols-r16          </w:t>
      </w:r>
      <w:r w:rsidRPr="00C0503E">
        <w:rPr>
          <w:color w:val="993366"/>
        </w:rPr>
        <w:t>ENUMERATED</w:t>
      </w:r>
      <w:r w:rsidRPr="00C0503E">
        <w:t xml:space="preserve"> {</w:t>
      </w:r>
      <w:r w:rsidR="00EA6373" w:rsidRPr="00C0503E">
        <w:t>s14</w:t>
      </w:r>
      <w:r w:rsidRPr="00C0503E">
        <w:t xml:space="preserve">, s28}            </w:t>
      </w:r>
      <w:r w:rsidRPr="00C0503E">
        <w:rPr>
          <w:color w:val="993366"/>
        </w:rPr>
        <w:t>OPTIONAL</w:t>
      </w:r>
      <w:r w:rsidRPr="00C0503E">
        <w:t>,</w:t>
      </w:r>
    </w:p>
    <w:p w14:paraId="1DBB8ACB" w14:textId="2C8B1DC9" w:rsidR="005337F6" w:rsidRPr="00C0503E" w:rsidRDefault="005337F6" w:rsidP="00C0503E">
      <w:pPr>
        <w:pStyle w:val="PL"/>
      </w:pPr>
      <w:r w:rsidRPr="00C0503E">
        <w:t xml:space="preserve">            scs-30kHz-additionalSymbols-r16          </w:t>
      </w:r>
      <w:r w:rsidRPr="00C0503E">
        <w:rPr>
          <w:color w:val="993366"/>
        </w:rPr>
        <w:t>ENUMERATED</w:t>
      </w:r>
      <w:r w:rsidRPr="00C0503E">
        <w:t xml:space="preserve"> {</w:t>
      </w:r>
      <w:r w:rsidR="00EA6373" w:rsidRPr="00C0503E">
        <w:t>s14</w:t>
      </w:r>
      <w:r w:rsidRPr="00C0503E">
        <w:t xml:space="preserve">, s28}            </w:t>
      </w:r>
      <w:r w:rsidRPr="00C0503E">
        <w:rPr>
          <w:color w:val="993366"/>
        </w:rPr>
        <w:t>OPTIONAL</w:t>
      </w:r>
      <w:r w:rsidRPr="00C0503E">
        <w:t>,</w:t>
      </w:r>
    </w:p>
    <w:p w14:paraId="3EC84A10" w14:textId="700281B5" w:rsidR="005337F6" w:rsidRPr="00C0503E" w:rsidRDefault="005337F6" w:rsidP="00C0503E">
      <w:pPr>
        <w:pStyle w:val="PL"/>
      </w:pPr>
      <w:r w:rsidRPr="00C0503E">
        <w:t xml:space="preserve">            scs-60kHz-additionalSymbols-r16          </w:t>
      </w:r>
      <w:r w:rsidRPr="00C0503E">
        <w:rPr>
          <w:color w:val="993366"/>
        </w:rPr>
        <w:t>ENUMERATED</w:t>
      </w:r>
      <w:r w:rsidRPr="00C0503E">
        <w:t xml:space="preserve"> {</w:t>
      </w:r>
      <w:r w:rsidR="00EA6373" w:rsidRPr="00C0503E">
        <w:t>s14</w:t>
      </w:r>
      <w:r w:rsidRPr="00C0503E">
        <w:t xml:space="preserve">, s28, s56}       </w:t>
      </w:r>
      <w:r w:rsidRPr="00C0503E">
        <w:rPr>
          <w:color w:val="993366"/>
        </w:rPr>
        <w:t>OPTIONAL</w:t>
      </w:r>
      <w:r w:rsidRPr="00C0503E">
        <w:t>,</w:t>
      </w:r>
    </w:p>
    <w:p w14:paraId="24CE2A1F" w14:textId="74431AD3" w:rsidR="005337F6" w:rsidRPr="00C0503E" w:rsidRDefault="005337F6" w:rsidP="00C0503E">
      <w:pPr>
        <w:pStyle w:val="PL"/>
      </w:pPr>
      <w:r w:rsidRPr="00C0503E">
        <w:t xml:space="preserve">            scs-120kHz-additionalSymbols-r16         </w:t>
      </w:r>
      <w:r w:rsidRPr="00C0503E">
        <w:rPr>
          <w:color w:val="993366"/>
        </w:rPr>
        <w:t>ENUMERATED</w:t>
      </w:r>
      <w:r w:rsidRPr="00C0503E">
        <w:t xml:space="preserve"> {</w:t>
      </w:r>
      <w:r w:rsidR="00EA6373" w:rsidRPr="00C0503E">
        <w:t>s14</w:t>
      </w:r>
      <w:r w:rsidRPr="00C0503E">
        <w:t xml:space="preserve">, s28, s56}       </w:t>
      </w:r>
      <w:r w:rsidRPr="00C0503E">
        <w:rPr>
          <w:color w:val="993366"/>
        </w:rPr>
        <w:t>OPTIONAL</w:t>
      </w:r>
    </w:p>
    <w:p w14:paraId="1432A6BB" w14:textId="297E9AB5" w:rsidR="005337F6" w:rsidRPr="00C0503E" w:rsidRDefault="005337F6" w:rsidP="00C0503E">
      <w:pPr>
        <w:pStyle w:val="PL"/>
      </w:pPr>
      <w:r w:rsidRPr="00C0503E">
        <w:t xml:space="preserve">        }                                                                             </w:t>
      </w:r>
      <w:r w:rsidRPr="00C0503E">
        <w:rPr>
          <w:color w:val="993366"/>
        </w:rPr>
        <w:t>OPTIONAL</w:t>
      </w:r>
      <w:r w:rsidRPr="00C0503E">
        <w:t>,</w:t>
      </w:r>
    </w:p>
    <w:p w14:paraId="763301A3" w14:textId="72D38D37" w:rsidR="005337F6" w:rsidRPr="00C0503E" w:rsidRDefault="005337F6" w:rsidP="00C0503E">
      <w:pPr>
        <w:pStyle w:val="PL"/>
      </w:pPr>
      <w:r w:rsidRPr="00C0503E">
        <w:t xml:space="preserve">        sp-CSI-ReportingOnPUCCH-r16              </w:t>
      </w:r>
      <w:r w:rsidRPr="00C0503E">
        <w:rPr>
          <w:color w:val="993366"/>
        </w:rPr>
        <w:t>ENUMERATED</w:t>
      </w:r>
      <w:r w:rsidRPr="00C0503E">
        <w:t xml:space="preserve"> {supported}               </w:t>
      </w:r>
      <w:r w:rsidRPr="00C0503E">
        <w:rPr>
          <w:color w:val="993366"/>
        </w:rPr>
        <w:t>OPTIONAL</w:t>
      </w:r>
      <w:r w:rsidRPr="00C0503E">
        <w:t>,</w:t>
      </w:r>
    </w:p>
    <w:p w14:paraId="1DD2C2C7" w14:textId="0A805B07" w:rsidR="005337F6" w:rsidRPr="00C0503E" w:rsidRDefault="005337F6" w:rsidP="00C0503E">
      <w:pPr>
        <w:pStyle w:val="PL"/>
      </w:pPr>
      <w:r w:rsidRPr="00C0503E">
        <w:t xml:space="preserve">        sp-CSI-ReportingOnPUSCH-r16              </w:t>
      </w:r>
      <w:r w:rsidRPr="00C0503E">
        <w:rPr>
          <w:color w:val="993366"/>
        </w:rPr>
        <w:t>ENUMERATED</w:t>
      </w:r>
      <w:r w:rsidRPr="00C0503E">
        <w:t xml:space="preserve"> {supported}               </w:t>
      </w:r>
      <w:r w:rsidRPr="00C0503E">
        <w:rPr>
          <w:color w:val="993366"/>
        </w:rPr>
        <w:t>OPTIONAL</w:t>
      </w:r>
      <w:r w:rsidRPr="00C0503E">
        <w:t>,</w:t>
      </w:r>
    </w:p>
    <w:p w14:paraId="398709CF" w14:textId="2975E77C" w:rsidR="005337F6" w:rsidRPr="00C0503E" w:rsidRDefault="005337F6" w:rsidP="00C0503E">
      <w:pPr>
        <w:pStyle w:val="PL"/>
      </w:pPr>
      <w:r w:rsidRPr="00C0503E">
        <w:t xml:space="preserve">        carrierTypePairList-r16                  </w:t>
      </w:r>
      <w:r w:rsidRPr="00C0503E">
        <w:rPr>
          <w:color w:val="993366"/>
        </w:rPr>
        <w:t>SEQUENCE</w:t>
      </w:r>
      <w:r w:rsidRPr="00C0503E">
        <w:t xml:space="preserve"> (</w:t>
      </w:r>
      <w:r w:rsidRPr="00C0503E">
        <w:rPr>
          <w:color w:val="993366"/>
        </w:rPr>
        <w:t>SIZE</w:t>
      </w:r>
      <w:r w:rsidRPr="00C0503E">
        <w:t xml:space="preserve"> (1..maxCarrierTypePairList-r16))</w:t>
      </w:r>
      <w:r w:rsidRPr="00C0503E">
        <w:rPr>
          <w:color w:val="993366"/>
        </w:rPr>
        <w:t xml:space="preserve"> OF</w:t>
      </w:r>
      <w:r w:rsidRPr="00C0503E">
        <w:t xml:space="preserve"> CarrierTypePair-r16</w:t>
      </w:r>
    </w:p>
    <w:p w14:paraId="0C9028E9" w14:textId="0B112AF3" w:rsidR="005337F6" w:rsidRPr="00C0503E" w:rsidRDefault="005337F6" w:rsidP="00C0503E">
      <w:pPr>
        <w:pStyle w:val="PL"/>
      </w:pPr>
      <w:r w:rsidRPr="00C0503E">
        <w:t xml:space="preserve">    }                                                                                 </w:t>
      </w:r>
      <w:r w:rsidRPr="00C0503E">
        <w:rPr>
          <w:color w:val="993366"/>
        </w:rPr>
        <w:t>OPTIONAL</w:t>
      </w:r>
    </w:p>
    <w:p w14:paraId="117E3CE7" w14:textId="77777777" w:rsidR="005337F6" w:rsidRPr="00C0503E" w:rsidRDefault="005337F6" w:rsidP="00C0503E">
      <w:pPr>
        <w:pStyle w:val="PL"/>
      </w:pPr>
      <w:r w:rsidRPr="00C0503E">
        <w:t>}</w:t>
      </w:r>
    </w:p>
    <w:p w14:paraId="1B164AB3" w14:textId="067E5948" w:rsidR="005337F6" w:rsidRPr="00C0503E" w:rsidRDefault="005337F6" w:rsidP="00C0503E">
      <w:pPr>
        <w:pStyle w:val="PL"/>
      </w:pPr>
    </w:p>
    <w:p w14:paraId="495D37EE" w14:textId="45F0BD88" w:rsidR="00B04F4B" w:rsidRPr="00C0503E" w:rsidRDefault="00B04F4B" w:rsidP="00C0503E">
      <w:pPr>
        <w:pStyle w:val="PL"/>
      </w:pPr>
      <w:r w:rsidRPr="00C0503E">
        <w:t xml:space="preserve">CA-ParametersNR-v16a0 ::= </w:t>
      </w:r>
      <w:r w:rsidRPr="00C0503E">
        <w:rPr>
          <w:color w:val="993366"/>
        </w:rPr>
        <w:t>SEQUENCE</w:t>
      </w:r>
      <w:r w:rsidRPr="00C0503E">
        <w:t xml:space="preserve"> {</w:t>
      </w:r>
    </w:p>
    <w:p w14:paraId="183782F9" w14:textId="7AEA64D9" w:rsidR="00B04F4B" w:rsidRPr="00BD17DD" w:rsidRDefault="00B04F4B" w:rsidP="00C0503E">
      <w:pPr>
        <w:pStyle w:val="PL"/>
      </w:pPr>
      <w:r w:rsidRPr="00BD17DD">
        <w:t xml:space="preserve">    pdcch-BlindDetectionMixedList-r16    </w:t>
      </w:r>
      <w:r w:rsidRPr="00BD17DD">
        <w:rPr>
          <w:color w:val="993366"/>
        </w:rPr>
        <w:t>SEQUENCE</w:t>
      </w:r>
      <w:r w:rsidRPr="00BD17DD">
        <w:t>(</w:t>
      </w:r>
      <w:r w:rsidRPr="00BD17DD">
        <w:rPr>
          <w:color w:val="993366"/>
        </w:rPr>
        <w:t>SIZE</w:t>
      </w:r>
      <w:r w:rsidRPr="00BD17DD">
        <w:t>(1..maxNrofPdcch-BlindDetectionMixed-1-r16))</w:t>
      </w:r>
      <w:r w:rsidRPr="00BD17DD">
        <w:rPr>
          <w:color w:val="993366"/>
        </w:rPr>
        <w:t xml:space="preserve"> OF</w:t>
      </w:r>
      <w:r w:rsidRPr="00BD17DD">
        <w:t xml:space="preserve"> PDCCH-BlindDetectionMixedList-r16</w:t>
      </w:r>
    </w:p>
    <w:p w14:paraId="424489E0" w14:textId="3F7AAC45" w:rsidR="009C21D5" w:rsidRPr="00C0503E" w:rsidRDefault="00B04F4B" w:rsidP="00C0503E">
      <w:pPr>
        <w:pStyle w:val="PL"/>
      </w:pPr>
      <w:r w:rsidRPr="00BD17DD">
        <w:t>}</w:t>
      </w:r>
    </w:p>
    <w:p w14:paraId="3833CBAA" w14:textId="77777777" w:rsidR="00B04F4B" w:rsidRPr="00C0503E" w:rsidRDefault="00B04F4B" w:rsidP="00C0503E">
      <w:pPr>
        <w:pStyle w:val="PL"/>
      </w:pPr>
    </w:p>
    <w:p w14:paraId="4D29F443" w14:textId="6F6B289B" w:rsidR="00651560" w:rsidRPr="00C0503E" w:rsidRDefault="00651560" w:rsidP="00C0503E">
      <w:pPr>
        <w:pStyle w:val="PL"/>
      </w:pPr>
      <w:r w:rsidRPr="00C0503E">
        <w:t>CA-ParametersNR-v17</w:t>
      </w:r>
      <w:r w:rsidR="007A3EA5" w:rsidRPr="00C0503E">
        <w:t>00</w:t>
      </w:r>
      <w:r w:rsidRPr="00C0503E">
        <w:t xml:space="preserve"> ::= </w:t>
      </w:r>
      <w:r w:rsidRPr="00C0503E">
        <w:rPr>
          <w:color w:val="993366"/>
        </w:rPr>
        <w:t>SEQUENCE</w:t>
      </w:r>
      <w:r w:rsidRPr="00C0503E">
        <w:t xml:space="preserve"> {</w:t>
      </w:r>
    </w:p>
    <w:p w14:paraId="71E40ECE" w14:textId="63F2BBC4" w:rsidR="00651560" w:rsidRPr="00C0503E" w:rsidRDefault="00651560" w:rsidP="00C0503E">
      <w:pPr>
        <w:pStyle w:val="PL"/>
        <w:rPr>
          <w:color w:val="808080"/>
        </w:rPr>
      </w:pPr>
      <w:r w:rsidRPr="00C0503E">
        <w:t xml:space="preserve">    </w:t>
      </w:r>
      <w:r w:rsidRPr="00C0503E">
        <w:rPr>
          <w:color w:val="808080"/>
        </w:rPr>
        <w:t>-- R1 23-9-1</w:t>
      </w:r>
      <w:r w:rsidR="007A3EA5" w:rsidRPr="00C0503E">
        <w:rPr>
          <w:color w:val="808080"/>
        </w:rPr>
        <w:t xml:space="preserve">: </w:t>
      </w:r>
      <w:r w:rsidRPr="00C0503E">
        <w:rPr>
          <w:color w:val="808080"/>
        </w:rPr>
        <w:t>Basic Features of Further Enhanced Port-Selection Type II Codebook (FeType-II) per band combination information</w:t>
      </w:r>
    </w:p>
    <w:p w14:paraId="5518E6E0" w14:textId="184C6E43" w:rsidR="00651560" w:rsidRPr="00C0503E" w:rsidRDefault="00651560" w:rsidP="00C0503E">
      <w:pPr>
        <w:pStyle w:val="PL"/>
      </w:pPr>
      <w:r w:rsidRPr="00C0503E">
        <w:t xml:space="preserve">    codebookParametersfetype2PerBC-r17               CodebookParametersfetype2PerBC-r17           </w:t>
      </w:r>
      <w:r w:rsidRPr="00C0503E">
        <w:rPr>
          <w:color w:val="993366"/>
        </w:rPr>
        <w:t>OPTIONAL</w:t>
      </w:r>
      <w:r w:rsidRPr="00C0503E">
        <w:t>,</w:t>
      </w:r>
    </w:p>
    <w:p w14:paraId="375E0AE6" w14:textId="77777777" w:rsidR="00651560" w:rsidRPr="00C0503E" w:rsidRDefault="00651560" w:rsidP="00C0503E">
      <w:pPr>
        <w:pStyle w:val="PL"/>
        <w:rPr>
          <w:color w:val="808080"/>
        </w:rPr>
      </w:pPr>
      <w:r w:rsidRPr="00C0503E">
        <w:t xml:space="preserve">    </w:t>
      </w:r>
      <w:r w:rsidRPr="00C0503E">
        <w:rPr>
          <w:color w:val="808080"/>
        </w:rPr>
        <w:t>-- R4 18-4: Support of enhanced Demodulation requirements for CA in HST SFN FR1</w:t>
      </w:r>
    </w:p>
    <w:p w14:paraId="2DD4E622" w14:textId="1C9B52DD" w:rsidR="00651560" w:rsidRPr="00C0503E" w:rsidRDefault="00651560" w:rsidP="00C0503E">
      <w:pPr>
        <w:pStyle w:val="PL"/>
      </w:pPr>
      <w:r w:rsidRPr="00C0503E">
        <w:t xml:space="preserve">    demodulationEnhancementCA-r17                    </w:t>
      </w:r>
      <w:r w:rsidRPr="00C0503E">
        <w:rPr>
          <w:color w:val="993366"/>
        </w:rPr>
        <w:t>ENUMERATED</w:t>
      </w:r>
      <w:r w:rsidRPr="00C0503E">
        <w:t xml:space="preserve"> {supported}                       </w:t>
      </w:r>
      <w:r w:rsidRPr="00C0503E">
        <w:rPr>
          <w:color w:val="993366"/>
        </w:rPr>
        <w:t>OPTIONAL</w:t>
      </w:r>
      <w:r w:rsidRPr="00C0503E">
        <w:t>,</w:t>
      </w:r>
    </w:p>
    <w:p w14:paraId="5B8D7241" w14:textId="1177B4B7" w:rsidR="00651560" w:rsidRPr="00C0503E" w:rsidRDefault="00651560" w:rsidP="00C0503E">
      <w:pPr>
        <w:pStyle w:val="PL"/>
        <w:rPr>
          <w:color w:val="808080"/>
        </w:rPr>
      </w:pPr>
      <w:r w:rsidRPr="00C0503E">
        <w:t xml:space="preserve">    </w:t>
      </w:r>
      <w:r w:rsidRPr="00C0503E">
        <w:rPr>
          <w:color w:val="808080"/>
        </w:rPr>
        <w:t>-- R4 20-1: Maximum uplink duty cycle for NR inter-band CA power class 2</w:t>
      </w:r>
    </w:p>
    <w:p w14:paraId="5C650187" w14:textId="4E703D06" w:rsidR="00651560" w:rsidRPr="00C0503E" w:rsidRDefault="00651560" w:rsidP="00C0503E">
      <w:pPr>
        <w:pStyle w:val="PL"/>
      </w:pPr>
      <w:r w:rsidRPr="00C0503E">
        <w:t xml:space="preserve">    maxUplinkDutyCycle-interBandCA-PC2-r17           </w:t>
      </w:r>
      <w:r w:rsidRPr="00C0503E">
        <w:rPr>
          <w:color w:val="993366"/>
        </w:rPr>
        <w:t>ENUMERATED</w:t>
      </w:r>
      <w:r w:rsidRPr="00C0503E">
        <w:t xml:space="preserve"> {n50, n60, n70, n80, n90, n100}   </w:t>
      </w:r>
      <w:r w:rsidRPr="00C0503E">
        <w:rPr>
          <w:color w:val="993366"/>
        </w:rPr>
        <w:t>OPTIONAL</w:t>
      </w:r>
      <w:r w:rsidRPr="00C0503E">
        <w:t>,</w:t>
      </w:r>
    </w:p>
    <w:p w14:paraId="29F870AF" w14:textId="30FD8368" w:rsidR="00651560" w:rsidRPr="00C0503E" w:rsidRDefault="00651560" w:rsidP="00C0503E">
      <w:pPr>
        <w:pStyle w:val="PL"/>
        <w:rPr>
          <w:color w:val="808080"/>
        </w:rPr>
      </w:pPr>
      <w:r w:rsidRPr="00C0503E">
        <w:t xml:space="preserve">    </w:t>
      </w:r>
      <w:r w:rsidRPr="00C0503E">
        <w:rPr>
          <w:color w:val="808080"/>
        </w:rPr>
        <w:t>-- R4 20-2: Maximum uplink duty cycle for NR SUL combination power class 2</w:t>
      </w:r>
    </w:p>
    <w:p w14:paraId="3230C1E2" w14:textId="77777777" w:rsidR="00B852EB" w:rsidRPr="00C0503E" w:rsidRDefault="00651560" w:rsidP="00C0503E">
      <w:pPr>
        <w:pStyle w:val="PL"/>
      </w:pPr>
      <w:r w:rsidRPr="00C0503E">
        <w:t xml:space="preserve">    maxUplinkDutyCycle-SULcombination-PC2-r17        </w:t>
      </w:r>
      <w:r w:rsidRPr="00C0503E">
        <w:rPr>
          <w:color w:val="993366"/>
        </w:rPr>
        <w:t>ENUMERATED</w:t>
      </w:r>
      <w:r w:rsidRPr="00C0503E">
        <w:t xml:space="preserve"> {n50, n60, n70, n80, n90, n100}   </w:t>
      </w:r>
      <w:r w:rsidRPr="00C0503E">
        <w:rPr>
          <w:color w:val="993366"/>
        </w:rPr>
        <w:t>OPTIONAL</w:t>
      </w:r>
      <w:r w:rsidR="00B852EB" w:rsidRPr="00C0503E">
        <w:t>,</w:t>
      </w:r>
    </w:p>
    <w:p w14:paraId="3B07BED8" w14:textId="103321B0" w:rsidR="00651560" w:rsidRPr="00C0503E" w:rsidRDefault="00B852EB" w:rsidP="00C0503E">
      <w:pPr>
        <w:pStyle w:val="PL"/>
      </w:pPr>
      <w:r w:rsidRPr="00C0503E">
        <w:t xml:space="preserve">    beamManagementType-CBM-r17                       </w:t>
      </w:r>
      <w:r w:rsidRPr="00C0503E">
        <w:rPr>
          <w:color w:val="993366"/>
        </w:rPr>
        <w:t>ENUMERATED</w:t>
      </w:r>
      <w:r w:rsidRPr="00C0503E">
        <w:t xml:space="preserve"> {supported}                       </w:t>
      </w:r>
      <w:r w:rsidRPr="00C0503E">
        <w:rPr>
          <w:color w:val="993366"/>
        </w:rPr>
        <w:t>OPTIONAL</w:t>
      </w:r>
      <w:r w:rsidR="00853362" w:rsidRPr="00C0503E">
        <w:t>,</w:t>
      </w:r>
    </w:p>
    <w:p w14:paraId="1EA75396" w14:textId="77777777" w:rsidR="00853362" w:rsidRPr="00C0503E" w:rsidRDefault="00853362" w:rsidP="00C0503E">
      <w:pPr>
        <w:pStyle w:val="PL"/>
        <w:rPr>
          <w:color w:val="808080"/>
        </w:rPr>
      </w:pPr>
      <w:r w:rsidRPr="00C0503E">
        <w:t xml:space="preserve">    </w:t>
      </w:r>
      <w:r w:rsidRPr="00C0503E">
        <w:rPr>
          <w:color w:val="808080"/>
        </w:rPr>
        <w:t>-- R1 25-18: Parallel PUCCH and PUSCH transmission across CCs in inter-band CA</w:t>
      </w:r>
    </w:p>
    <w:p w14:paraId="143E75F0" w14:textId="37A756A7" w:rsidR="00853362" w:rsidRPr="00C0503E" w:rsidRDefault="00853362" w:rsidP="00C0503E">
      <w:pPr>
        <w:pStyle w:val="PL"/>
      </w:pPr>
      <w:r w:rsidRPr="00C0503E">
        <w:t xml:space="preserve">    parallelTxPUCCH-PUSCH-r17                        </w:t>
      </w:r>
      <w:r w:rsidRPr="00C0503E">
        <w:rPr>
          <w:color w:val="993366"/>
        </w:rPr>
        <w:t>ENUMERATED</w:t>
      </w:r>
      <w:r w:rsidRPr="00C0503E">
        <w:t xml:space="preserve"> {supported}      </w:t>
      </w:r>
      <w:r w:rsidRPr="00C0503E">
        <w:rPr>
          <w:color w:val="993366"/>
        </w:rPr>
        <w:t>OPTIONAL</w:t>
      </w:r>
      <w:r w:rsidRPr="00C0503E">
        <w:t>,</w:t>
      </w:r>
    </w:p>
    <w:p w14:paraId="3B3F46DD" w14:textId="77777777" w:rsidR="00853362" w:rsidRPr="00C0503E" w:rsidRDefault="00853362" w:rsidP="00C0503E">
      <w:pPr>
        <w:pStyle w:val="PL"/>
        <w:rPr>
          <w:color w:val="808080"/>
        </w:rPr>
      </w:pPr>
      <w:r w:rsidRPr="00C0503E">
        <w:t xml:space="preserve">    </w:t>
      </w:r>
      <w:r w:rsidRPr="00C0503E">
        <w:rPr>
          <w:color w:val="808080"/>
        </w:rPr>
        <w:t>-- R1 23-9-5</w:t>
      </w:r>
      <w:r w:rsidRPr="00C0503E">
        <w:rPr>
          <w:color w:val="808080"/>
        </w:rPr>
        <w:tab/>
        <w:t>Active CSI-RS resources and ports for mixed codebook types in any slot per band combination</w:t>
      </w:r>
    </w:p>
    <w:p w14:paraId="058E5B7D" w14:textId="1A51ED6E" w:rsidR="00853362" w:rsidRPr="00C0503E" w:rsidRDefault="00853362" w:rsidP="00C0503E">
      <w:pPr>
        <w:pStyle w:val="PL"/>
      </w:pPr>
      <w:r w:rsidRPr="00C0503E">
        <w:t xml:space="preserve">    codebookComboParameterMixedTypePerBC-r17         CodebookComboParameterMixedTypePerBC-r17     </w:t>
      </w:r>
      <w:r w:rsidRPr="00C0503E">
        <w:rPr>
          <w:color w:val="993366"/>
        </w:rPr>
        <w:t>OPTIONAL</w:t>
      </w:r>
      <w:r w:rsidRPr="00C0503E">
        <w:t>,</w:t>
      </w:r>
    </w:p>
    <w:p w14:paraId="41587DA9" w14:textId="540E5A7E" w:rsidR="00853362" w:rsidRPr="00C0503E" w:rsidRDefault="00853362" w:rsidP="00C0503E">
      <w:pPr>
        <w:pStyle w:val="PL"/>
        <w:rPr>
          <w:color w:val="808080"/>
        </w:rPr>
      </w:pPr>
      <w:r w:rsidRPr="00C0503E">
        <w:t xml:space="preserve">   </w:t>
      </w:r>
      <w:r w:rsidRPr="00C0503E">
        <w:rPr>
          <w:color w:val="808080"/>
        </w:rPr>
        <w:t>-- R1 23-7-1</w:t>
      </w:r>
      <w:r w:rsidRPr="00C0503E">
        <w:rPr>
          <w:color w:val="808080"/>
        </w:rPr>
        <w:tab/>
        <w:t>Basic Features of CSI Enhancement for Multi-TRP</w:t>
      </w:r>
    </w:p>
    <w:p w14:paraId="7AD99F85" w14:textId="0E952E45" w:rsidR="00853362" w:rsidRPr="00C0503E" w:rsidRDefault="00853362" w:rsidP="00C0503E">
      <w:pPr>
        <w:pStyle w:val="PL"/>
      </w:pPr>
      <w:r w:rsidRPr="00C0503E">
        <w:t xml:space="preserve">    mTRP-CSI-EnhancementPerBC-r17                    </w:t>
      </w:r>
      <w:r w:rsidRPr="00C0503E">
        <w:rPr>
          <w:color w:val="993366"/>
        </w:rPr>
        <w:t>SEQUENCE</w:t>
      </w:r>
      <w:r w:rsidRPr="00C0503E">
        <w:t xml:space="preserve"> {</w:t>
      </w:r>
    </w:p>
    <w:p w14:paraId="09C9BD70" w14:textId="61B5250D" w:rsidR="00853362" w:rsidRPr="00172083" w:rsidRDefault="00853362" w:rsidP="00C0503E">
      <w:pPr>
        <w:pStyle w:val="PL"/>
        <w:rPr>
          <w:lang w:val="sv-SE"/>
        </w:rPr>
      </w:pPr>
      <w:r w:rsidRPr="00C0503E">
        <w:t xml:space="preserve">        </w:t>
      </w:r>
      <w:r w:rsidRPr="00172083">
        <w:rPr>
          <w:lang w:val="sv-SE"/>
        </w:rPr>
        <w:t xml:space="preserve">maxNumNZP-CSI-RS-r17                             </w:t>
      </w:r>
      <w:r w:rsidRPr="00172083">
        <w:rPr>
          <w:color w:val="993366"/>
          <w:lang w:val="sv-SE"/>
        </w:rPr>
        <w:t>INTEGER</w:t>
      </w:r>
      <w:r w:rsidRPr="00172083">
        <w:rPr>
          <w:lang w:val="sv-SE"/>
        </w:rPr>
        <w:t xml:space="preserve"> (2..8),</w:t>
      </w:r>
    </w:p>
    <w:p w14:paraId="1B751894" w14:textId="2402DA23" w:rsidR="00853362" w:rsidRPr="00172083" w:rsidRDefault="00853362" w:rsidP="00C0503E">
      <w:pPr>
        <w:pStyle w:val="PL"/>
        <w:rPr>
          <w:lang w:val="sv-SE"/>
        </w:rPr>
      </w:pPr>
      <w:r w:rsidRPr="00172083">
        <w:rPr>
          <w:lang w:val="sv-SE"/>
        </w:rPr>
        <w:t xml:space="preserve">        cSI-Report-mode-r17                              </w:t>
      </w:r>
      <w:r w:rsidRPr="00172083">
        <w:rPr>
          <w:color w:val="993366"/>
          <w:lang w:val="sv-SE"/>
        </w:rPr>
        <w:t>ENUMERATED</w:t>
      </w:r>
      <w:r w:rsidRPr="00172083">
        <w:rPr>
          <w:lang w:val="sv-SE"/>
        </w:rPr>
        <w:t xml:space="preserve"> {mode1, mode2, both},</w:t>
      </w:r>
    </w:p>
    <w:p w14:paraId="763CA3A7" w14:textId="7804E41E" w:rsidR="00853362" w:rsidRPr="00C0503E" w:rsidRDefault="00853362" w:rsidP="00C0503E">
      <w:pPr>
        <w:pStyle w:val="PL"/>
      </w:pPr>
      <w:r w:rsidRPr="00172083">
        <w:rPr>
          <w:lang w:val="sv-SE"/>
        </w:rPr>
        <w:t xml:space="preserve">        </w:t>
      </w:r>
      <w:r w:rsidRPr="00C0503E">
        <w:t xml:space="preserve">supportedComboAcrossCCs-r17                      </w:t>
      </w:r>
      <w:r w:rsidRPr="00C0503E">
        <w:rPr>
          <w:color w:val="993366"/>
        </w:rPr>
        <w:t>SEQUENCE</w:t>
      </w:r>
      <w:r w:rsidRPr="00C0503E">
        <w:t xml:space="preserve"> (</w:t>
      </w:r>
      <w:r w:rsidRPr="00C0503E">
        <w:rPr>
          <w:color w:val="993366"/>
        </w:rPr>
        <w:t>SIZE</w:t>
      </w:r>
      <w:r w:rsidRPr="00C0503E">
        <w:t xml:space="preserve"> (1..16))</w:t>
      </w:r>
      <w:r w:rsidRPr="00C0503E">
        <w:rPr>
          <w:color w:val="993366"/>
        </w:rPr>
        <w:t xml:space="preserve"> OF</w:t>
      </w:r>
      <w:r w:rsidRPr="00C0503E">
        <w:t xml:space="preserve"> CSI-MultiTRP-SupportedCombinations-r17,</w:t>
      </w:r>
    </w:p>
    <w:p w14:paraId="0F5F3F39" w14:textId="4FC0EDF4" w:rsidR="00853362" w:rsidRPr="00C0503E" w:rsidRDefault="00853362" w:rsidP="00C0503E">
      <w:pPr>
        <w:pStyle w:val="PL"/>
      </w:pPr>
      <w:r w:rsidRPr="00C0503E">
        <w:lastRenderedPageBreak/>
        <w:t xml:space="preserve">        codebookMode-NCJT-r17</w:t>
      </w:r>
      <w:r w:rsidRPr="00C0503E">
        <w:tab/>
      </w:r>
      <w:r w:rsidRPr="00C0503E">
        <w:rPr>
          <w:color w:val="993366"/>
        </w:rPr>
        <w:t>ENUMERATED</w:t>
      </w:r>
      <w:r w:rsidRPr="00C0503E">
        <w:t>{mode1,mode1And2}</w:t>
      </w:r>
    </w:p>
    <w:p w14:paraId="5409236E" w14:textId="4552400C" w:rsidR="00853362" w:rsidRPr="00C0503E" w:rsidRDefault="00853362" w:rsidP="00C0503E">
      <w:pPr>
        <w:pStyle w:val="PL"/>
      </w:pPr>
      <w:r w:rsidRPr="00C0503E">
        <w:t xml:space="preserve">    }                                                                                             </w:t>
      </w:r>
      <w:r w:rsidRPr="00C0503E">
        <w:rPr>
          <w:color w:val="993366"/>
        </w:rPr>
        <w:t>OPTIONAL</w:t>
      </w:r>
      <w:r w:rsidRPr="00C0503E">
        <w:t>,</w:t>
      </w:r>
    </w:p>
    <w:p w14:paraId="7DA115DD" w14:textId="77777777" w:rsidR="00853362" w:rsidRPr="00C0503E" w:rsidRDefault="00853362" w:rsidP="00C0503E">
      <w:pPr>
        <w:pStyle w:val="PL"/>
        <w:rPr>
          <w:color w:val="808080"/>
        </w:rPr>
      </w:pPr>
      <w:r w:rsidRPr="00C0503E">
        <w:t xml:space="preserve">     </w:t>
      </w:r>
      <w:r w:rsidRPr="00C0503E">
        <w:rPr>
          <w:color w:val="808080"/>
        </w:rPr>
        <w:t>-- R1 23-7-1b</w:t>
      </w:r>
      <w:r w:rsidRPr="00C0503E">
        <w:rPr>
          <w:color w:val="808080"/>
        </w:rPr>
        <w:tab/>
        <w:t>Active CSI-RS resources and ports in the presence of multi-TRP CSI</w:t>
      </w:r>
    </w:p>
    <w:p w14:paraId="27D0B67F" w14:textId="2D807ADA" w:rsidR="00853362" w:rsidRPr="00C0503E" w:rsidRDefault="00853362" w:rsidP="00C0503E">
      <w:pPr>
        <w:pStyle w:val="PL"/>
      </w:pPr>
      <w:r w:rsidRPr="00C0503E">
        <w:t xml:space="preserve">    codebookComboParameterMultiTRP-PerBC-r17         CodebookComboParameterMultiTRP-PerBC-r17     </w:t>
      </w:r>
      <w:r w:rsidRPr="00C0503E">
        <w:rPr>
          <w:color w:val="993366"/>
        </w:rPr>
        <w:t>OPTIONAL</w:t>
      </w:r>
      <w:r w:rsidRPr="00C0503E">
        <w:t>,</w:t>
      </w:r>
    </w:p>
    <w:p w14:paraId="0CF5FFAE" w14:textId="77777777" w:rsidR="00853362" w:rsidRPr="00C0503E" w:rsidRDefault="00853362" w:rsidP="00C0503E">
      <w:pPr>
        <w:pStyle w:val="PL"/>
        <w:rPr>
          <w:color w:val="808080"/>
        </w:rPr>
      </w:pPr>
      <w:r w:rsidRPr="00C0503E">
        <w:t xml:space="preserve">    </w:t>
      </w:r>
      <w:r w:rsidRPr="00C0503E">
        <w:rPr>
          <w:color w:val="808080"/>
        </w:rPr>
        <w:t>-- R1 24-8b: 32 DL HARQ processes for FR 2-2 - maximum number of component carriers</w:t>
      </w:r>
    </w:p>
    <w:p w14:paraId="545E6C02" w14:textId="27E207CB" w:rsidR="00853362" w:rsidRPr="00C0503E" w:rsidRDefault="00853362" w:rsidP="00C0503E">
      <w:pPr>
        <w:pStyle w:val="PL"/>
      </w:pPr>
      <w:r w:rsidRPr="00C0503E">
        <w:t xml:space="preserve">    maxCC-32-DL-HARQ-ProcessFR2-2-r17                </w:t>
      </w:r>
      <w:r w:rsidRPr="00C0503E">
        <w:rPr>
          <w:color w:val="993366"/>
        </w:rPr>
        <w:t>ENUMERATED</w:t>
      </w:r>
      <w:r w:rsidRPr="00C0503E">
        <w:t xml:space="preserve"> {n1, n2, n3, n4, n6, n8, n16, n32} </w:t>
      </w:r>
      <w:r w:rsidRPr="00C0503E">
        <w:rPr>
          <w:color w:val="993366"/>
        </w:rPr>
        <w:t>OPTIONAL</w:t>
      </w:r>
      <w:r w:rsidRPr="00C0503E">
        <w:t>,</w:t>
      </w:r>
    </w:p>
    <w:p w14:paraId="4562729A" w14:textId="77777777" w:rsidR="00853362" w:rsidRPr="00C0503E" w:rsidRDefault="00853362" w:rsidP="00C0503E">
      <w:pPr>
        <w:pStyle w:val="PL"/>
        <w:rPr>
          <w:color w:val="808080"/>
        </w:rPr>
      </w:pPr>
      <w:r w:rsidRPr="00C0503E">
        <w:t xml:space="preserve">    </w:t>
      </w:r>
      <w:r w:rsidRPr="00C0503E">
        <w:rPr>
          <w:color w:val="808080"/>
        </w:rPr>
        <w:t>-- R1 24-9b: 32 UL HARQ processes for FR 2-2 - maximum number of component carriers</w:t>
      </w:r>
    </w:p>
    <w:p w14:paraId="6CD34AAB" w14:textId="4F95A7D3" w:rsidR="00853362" w:rsidRPr="00C0503E" w:rsidRDefault="00853362" w:rsidP="00C0503E">
      <w:pPr>
        <w:pStyle w:val="PL"/>
      </w:pPr>
      <w:r w:rsidRPr="00C0503E">
        <w:t xml:space="preserve">    maxCC-32-UL-HARQ-ProcessFR2-2-r17                </w:t>
      </w:r>
      <w:r w:rsidRPr="00C0503E">
        <w:rPr>
          <w:color w:val="993366"/>
        </w:rPr>
        <w:t>ENUMERATED</w:t>
      </w:r>
      <w:r w:rsidRPr="00C0503E">
        <w:t xml:space="preserve"> {n1, n2, n3, n4, n5, n8, n16, n32}  </w:t>
      </w:r>
      <w:r w:rsidRPr="00C0503E">
        <w:rPr>
          <w:color w:val="993366"/>
        </w:rPr>
        <w:t>OPTIONAL</w:t>
      </w:r>
      <w:r w:rsidRPr="00C0503E">
        <w:t>,</w:t>
      </w:r>
    </w:p>
    <w:p w14:paraId="00E48254" w14:textId="77777777" w:rsidR="00853362" w:rsidRPr="00C0503E" w:rsidRDefault="00853362" w:rsidP="00C0503E">
      <w:pPr>
        <w:pStyle w:val="PL"/>
        <w:rPr>
          <w:color w:val="808080"/>
        </w:rPr>
      </w:pPr>
      <w:r w:rsidRPr="00C0503E">
        <w:t xml:space="preserve">    </w:t>
      </w:r>
      <w:r w:rsidRPr="00C0503E">
        <w:rPr>
          <w:color w:val="808080"/>
        </w:rPr>
        <w:t>-- R1 34-2: Cross-carrier scheduling from SCell to PCell/PSCell (Type B)</w:t>
      </w:r>
    </w:p>
    <w:p w14:paraId="59687BE6" w14:textId="5609B58C" w:rsidR="00853362" w:rsidRPr="00C0503E" w:rsidRDefault="00853362" w:rsidP="00C0503E">
      <w:pPr>
        <w:pStyle w:val="PL"/>
      </w:pPr>
      <w:r w:rsidRPr="00C0503E">
        <w:t xml:space="preserve">    crossCarrierSchedulingSCell-SpCellTypeB-r17      CrossCarrierSchedulingSCell-SpCell-r17       </w:t>
      </w:r>
      <w:r w:rsidRPr="00C0503E">
        <w:rPr>
          <w:color w:val="993366"/>
        </w:rPr>
        <w:t>OPTIONAL</w:t>
      </w:r>
      <w:r w:rsidRPr="00C0503E">
        <w:t>,</w:t>
      </w:r>
    </w:p>
    <w:p w14:paraId="186606EB" w14:textId="77777777" w:rsidR="00853362" w:rsidRPr="00C0503E" w:rsidRDefault="00853362" w:rsidP="00C0503E">
      <w:pPr>
        <w:pStyle w:val="PL"/>
        <w:rPr>
          <w:color w:val="808080"/>
        </w:rPr>
      </w:pPr>
      <w:r w:rsidRPr="00C0503E">
        <w:rPr>
          <w:color w:val="808080"/>
        </w:rPr>
        <w:t>-- R1 34-1: Cross-carrier scheduling from SCell to PCell/PSCell with search space restrictions (Type A)</w:t>
      </w:r>
    </w:p>
    <w:p w14:paraId="1D241494" w14:textId="283074D2" w:rsidR="00853362" w:rsidRPr="00C0503E" w:rsidRDefault="00853362" w:rsidP="00C0503E">
      <w:pPr>
        <w:pStyle w:val="PL"/>
      </w:pPr>
      <w:r w:rsidRPr="00C0503E">
        <w:t xml:space="preserve">    crossCarrierSchedulingSCell-SpCellTypeA-r17      CrossCarrierSchedulingSCell-SpCell-r17       </w:t>
      </w:r>
      <w:r w:rsidRPr="00C0503E">
        <w:rPr>
          <w:color w:val="993366"/>
        </w:rPr>
        <w:t>OPTIONAL</w:t>
      </w:r>
      <w:r w:rsidRPr="00C0503E">
        <w:t>,</w:t>
      </w:r>
    </w:p>
    <w:p w14:paraId="0C3635E1" w14:textId="65675B41" w:rsidR="00853362" w:rsidRPr="00C0503E" w:rsidRDefault="00853362" w:rsidP="00C0503E">
      <w:pPr>
        <w:pStyle w:val="PL"/>
        <w:rPr>
          <w:color w:val="808080"/>
        </w:rPr>
      </w:pPr>
      <w:r w:rsidRPr="00C0503E">
        <w:t xml:space="preserve">    </w:t>
      </w:r>
      <w:r w:rsidRPr="00C0503E">
        <w:rPr>
          <w:color w:val="808080"/>
        </w:rPr>
        <w:t>-- R1 34-1a: DCI formats on PCell/PSCell USS set(s) support</w:t>
      </w:r>
    </w:p>
    <w:p w14:paraId="16BDB07D" w14:textId="6B51D120" w:rsidR="00853362" w:rsidRPr="00C0503E" w:rsidRDefault="00853362" w:rsidP="00C0503E">
      <w:pPr>
        <w:pStyle w:val="PL"/>
      </w:pPr>
      <w:r w:rsidRPr="00C0503E">
        <w:t xml:space="preserve">    dci-FormatsPCellPSCellUSS-Sets-r17               </w:t>
      </w:r>
      <w:r w:rsidRPr="00C0503E">
        <w:rPr>
          <w:color w:val="993366"/>
        </w:rPr>
        <w:t>ENUMERATED</w:t>
      </w:r>
      <w:r w:rsidRPr="00C0503E">
        <w:t xml:space="preserve"> {supported}                       </w:t>
      </w:r>
      <w:r w:rsidRPr="00C0503E">
        <w:rPr>
          <w:color w:val="993366"/>
        </w:rPr>
        <w:t>OPTIONAL</w:t>
      </w:r>
      <w:r w:rsidRPr="00C0503E">
        <w:t>,</w:t>
      </w:r>
    </w:p>
    <w:p w14:paraId="06286449" w14:textId="4D69047E" w:rsidR="00853362" w:rsidRPr="00C0503E" w:rsidRDefault="00853362" w:rsidP="00C0503E">
      <w:pPr>
        <w:pStyle w:val="PL"/>
        <w:rPr>
          <w:color w:val="808080"/>
        </w:rPr>
      </w:pPr>
      <w:r w:rsidRPr="00C0503E">
        <w:t xml:space="preserve">    </w:t>
      </w:r>
      <w:r w:rsidRPr="00C0503E">
        <w:rPr>
          <w:color w:val="808080"/>
        </w:rPr>
        <w:t xml:space="preserve">-- R1 34-3: Disabling scaling factor </w:t>
      </w:r>
      <w:r w:rsidR="00EA6373" w:rsidRPr="00C0503E">
        <w:rPr>
          <w:color w:val="808080"/>
        </w:rPr>
        <w:t>alpha</w:t>
      </w:r>
      <w:r w:rsidRPr="00C0503E">
        <w:rPr>
          <w:color w:val="808080"/>
        </w:rPr>
        <w:t xml:space="preserve"> when sSCell is deactivated</w:t>
      </w:r>
    </w:p>
    <w:p w14:paraId="569BF2D3" w14:textId="1D172836" w:rsidR="00853362" w:rsidRPr="00C0503E" w:rsidRDefault="00853362" w:rsidP="00C0503E">
      <w:pPr>
        <w:pStyle w:val="PL"/>
      </w:pPr>
      <w:r w:rsidRPr="00C0503E">
        <w:t xml:space="preserve">    disablingScalingFactorDeactSCell-r17             </w:t>
      </w:r>
      <w:r w:rsidRPr="00C0503E">
        <w:rPr>
          <w:color w:val="993366"/>
        </w:rPr>
        <w:t>ENUMERATED</w:t>
      </w:r>
      <w:r w:rsidRPr="00C0503E">
        <w:t xml:space="preserve"> {supported}                       </w:t>
      </w:r>
      <w:r w:rsidRPr="00C0503E">
        <w:rPr>
          <w:color w:val="993366"/>
        </w:rPr>
        <w:t>OPTIONAL</w:t>
      </w:r>
      <w:r w:rsidRPr="00C0503E">
        <w:t>,</w:t>
      </w:r>
    </w:p>
    <w:p w14:paraId="37BF6C3C" w14:textId="50DE28B8" w:rsidR="00853362" w:rsidRPr="00C0503E" w:rsidRDefault="00853362" w:rsidP="00C0503E">
      <w:pPr>
        <w:pStyle w:val="PL"/>
        <w:rPr>
          <w:color w:val="808080"/>
        </w:rPr>
      </w:pPr>
      <w:r w:rsidRPr="00C0503E">
        <w:t xml:space="preserve">    </w:t>
      </w:r>
      <w:r w:rsidRPr="00C0503E">
        <w:rPr>
          <w:color w:val="808080"/>
        </w:rPr>
        <w:t xml:space="preserve">-- R1 34-4: Disabling scaling factor </w:t>
      </w:r>
      <w:r w:rsidR="00EA6373" w:rsidRPr="00C0503E">
        <w:rPr>
          <w:color w:val="808080"/>
        </w:rPr>
        <w:t>alpha</w:t>
      </w:r>
      <w:r w:rsidRPr="00C0503E">
        <w:rPr>
          <w:color w:val="808080"/>
        </w:rPr>
        <w:t xml:space="preserve"> when sSCell is deactivated</w:t>
      </w:r>
    </w:p>
    <w:p w14:paraId="45A7FCA2" w14:textId="0A20099C" w:rsidR="00853362" w:rsidRPr="00C0503E" w:rsidRDefault="00853362" w:rsidP="00C0503E">
      <w:pPr>
        <w:pStyle w:val="PL"/>
      </w:pPr>
      <w:r w:rsidRPr="00C0503E">
        <w:t xml:space="preserve">    disablingScalingFactorDormantSCell-r17           </w:t>
      </w:r>
      <w:r w:rsidRPr="00C0503E">
        <w:rPr>
          <w:color w:val="993366"/>
        </w:rPr>
        <w:t>ENUMERATED</w:t>
      </w:r>
      <w:r w:rsidRPr="00C0503E">
        <w:t xml:space="preserve"> {supported}                       </w:t>
      </w:r>
      <w:r w:rsidRPr="00C0503E">
        <w:rPr>
          <w:color w:val="993366"/>
        </w:rPr>
        <w:t>OPTIONAL</w:t>
      </w:r>
      <w:r w:rsidRPr="00C0503E">
        <w:t>,</w:t>
      </w:r>
    </w:p>
    <w:p w14:paraId="5893AD97" w14:textId="3C072E00" w:rsidR="00853362" w:rsidRPr="00C0503E" w:rsidRDefault="00853362" w:rsidP="00C0503E">
      <w:pPr>
        <w:pStyle w:val="PL"/>
        <w:rPr>
          <w:color w:val="808080"/>
        </w:rPr>
      </w:pPr>
      <w:r w:rsidRPr="00C0503E">
        <w:t xml:space="preserve">    </w:t>
      </w:r>
      <w:r w:rsidRPr="00C0503E">
        <w:rPr>
          <w:color w:val="808080"/>
        </w:rPr>
        <w:t>-- R1 34-5: Non-aligned frame boundaries between PCell/PSCell and sSCell</w:t>
      </w:r>
    </w:p>
    <w:p w14:paraId="3477526C" w14:textId="14936037" w:rsidR="00853362" w:rsidRPr="00C0503E" w:rsidRDefault="00853362" w:rsidP="00C0503E">
      <w:pPr>
        <w:pStyle w:val="PL"/>
      </w:pPr>
      <w:r w:rsidRPr="00C0503E">
        <w:t xml:space="preserve">    non-AlignedFrameBoundaries-r17 </w:t>
      </w:r>
      <w:r w:rsidRPr="00C0503E">
        <w:rPr>
          <w:color w:val="993366"/>
        </w:rPr>
        <w:t>SEQUENCE</w:t>
      </w:r>
      <w:r w:rsidRPr="00C0503E">
        <w:t xml:space="preserve"> {</w:t>
      </w:r>
    </w:p>
    <w:p w14:paraId="60A1C788" w14:textId="0103CAE3" w:rsidR="00853362" w:rsidRPr="00C0503E" w:rsidRDefault="00853362" w:rsidP="00C0503E">
      <w:pPr>
        <w:pStyle w:val="PL"/>
      </w:pPr>
      <w:r w:rsidRPr="00C0503E">
        <w:t xml:space="preserve">        scs15kHz-15kHz-r17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r w:rsidRPr="00C0503E">
        <w:t>,</w:t>
      </w:r>
    </w:p>
    <w:p w14:paraId="3970A57E" w14:textId="717388ED" w:rsidR="00853362" w:rsidRPr="00C0503E" w:rsidRDefault="00853362" w:rsidP="00C0503E">
      <w:pPr>
        <w:pStyle w:val="PL"/>
      </w:pPr>
      <w:r w:rsidRPr="00C0503E">
        <w:t xml:space="preserve">        scs15kHz-30kHz-r17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r w:rsidRPr="00C0503E">
        <w:t>,</w:t>
      </w:r>
    </w:p>
    <w:p w14:paraId="31899AA2" w14:textId="4011EA10" w:rsidR="00853362" w:rsidRPr="00C0503E" w:rsidRDefault="00853362" w:rsidP="00C0503E">
      <w:pPr>
        <w:pStyle w:val="PL"/>
      </w:pPr>
      <w:r w:rsidRPr="00C0503E">
        <w:t xml:space="preserve">        scs15kHz-60kHz-r17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r w:rsidRPr="00C0503E">
        <w:t>,</w:t>
      </w:r>
    </w:p>
    <w:p w14:paraId="06FDF3C0" w14:textId="6E0A66C4" w:rsidR="00853362" w:rsidRPr="00C0503E" w:rsidRDefault="00853362" w:rsidP="00C0503E">
      <w:pPr>
        <w:pStyle w:val="PL"/>
      </w:pPr>
      <w:r w:rsidRPr="00C0503E">
        <w:t xml:space="preserve">        scs30kHz-30kHz-r17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r w:rsidRPr="00C0503E">
        <w:t>,</w:t>
      </w:r>
    </w:p>
    <w:p w14:paraId="577CB762" w14:textId="4E8311FA" w:rsidR="00853362" w:rsidRPr="00C0503E" w:rsidRDefault="00853362" w:rsidP="00C0503E">
      <w:pPr>
        <w:pStyle w:val="PL"/>
      </w:pPr>
      <w:r w:rsidRPr="00C0503E">
        <w:t xml:space="preserve">        scs30kHz-60kHz-r17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r w:rsidRPr="00C0503E">
        <w:t>,</w:t>
      </w:r>
    </w:p>
    <w:p w14:paraId="66941200" w14:textId="1569B8BF" w:rsidR="00853362" w:rsidRPr="00C0503E" w:rsidRDefault="00853362" w:rsidP="00C0503E">
      <w:pPr>
        <w:pStyle w:val="PL"/>
      </w:pPr>
      <w:r w:rsidRPr="00C0503E">
        <w:t xml:space="preserve">        scs60kHz-60kHz-r17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p>
    <w:p w14:paraId="5BBA7CA9" w14:textId="77777777" w:rsidR="00DC7999" w:rsidRPr="00C0503E" w:rsidRDefault="00853362" w:rsidP="00C0503E">
      <w:pPr>
        <w:pStyle w:val="PL"/>
      </w:pPr>
      <w:r w:rsidRPr="00C0503E">
        <w:t xml:space="preserve">    }                                                                                             </w:t>
      </w:r>
      <w:r w:rsidRPr="00C0503E">
        <w:rPr>
          <w:color w:val="993366"/>
        </w:rPr>
        <w:t>OPTIONAL</w:t>
      </w:r>
    </w:p>
    <w:p w14:paraId="1E12BE9E" w14:textId="266DC20F" w:rsidR="00651560" w:rsidRPr="00C0503E" w:rsidRDefault="00651560" w:rsidP="00C0503E">
      <w:pPr>
        <w:pStyle w:val="PL"/>
      </w:pPr>
      <w:r w:rsidRPr="00C0503E">
        <w:t>}</w:t>
      </w:r>
    </w:p>
    <w:p w14:paraId="3787E474" w14:textId="77777777" w:rsidR="00F03826" w:rsidRPr="00C0503E" w:rsidRDefault="00F03826" w:rsidP="00C0503E">
      <w:pPr>
        <w:pStyle w:val="PL"/>
      </w:pPr>
    </w:p>
    <w:p w14:paraId="7353F77A" w14:textId="4EBF7F25" w:rsidR="00F03826" w:rsidRPr="00C0503E" w:rsidRDefault="00F03826" w:rsidP="00C0503E">
      <w:pPr>
        <w:pStyle w:val="PL"/>
      </w:pPr>
      <w:r w:rsidRPr="00C0503E">
        <w:t xml:space="preserve">CA-ParametersNR-v1720 ::= </w:t>
      </w:r>
      <w:r w:rsidRPr="00C0503E">
        <w:rPr>
          <w:color w:val="993366"/>
        </w:rPr>
        <w:t>SEQUENCE</w:t>
      </w:r>
      <w:r w:rsidRPr="00C0503E">
        <w:t xml:space="preserve"> {</w:t>
      </w:r>
    </w:p>
    <w:p w14:paraId="7749EC24" w14:textId="620FBD95" w:rsidR="00F03826" w:rsidRPr="00C0503E" w:rsidRDefault="00F03826" w:rsidP="00C0503E">
      <w:pPr>
        <w:pStyle w:val="PL"/>
        <w:rPr>
          <w:color w:val="808080"/>
        </w:rPr>
      </w:pPr>
      <w:r w:rsidRPr="00C0503E">
        <w:t xml:space="preserve">    </w:t>
      </w:r>
      <w:r w:rsidRPr="00C0503E">
        <w:rPr>
          <w:color w:val="808080"/>
        </w:rPr>
        <w:t>-- R1 39-1: Parallel SRS and PUCCH/PUSCH transmission across CCs in intra-band non-contiguous CA</w:t>
      </w:r>
    </w:p>
    <w:p w14:paraId="69F525C6" w14:textId="628CB283" w:rsidR="00F03826" w:rsidRPr="00C0503E" w:rsidRDefault="00F03826" w:rsidP="00C0503E">
      <w:pPr>
        <w:pStyle w:val="PL"/>
      </w:pPr>
      <w:r w:rsidRPr="00C0503E">
        <w:t xml:space="preserve">    parallelTxSRS-PUCCH-PUSCH-intraBand-r17          </w:t>
      </w:r>
      <w:r w:rsidRPr="00C0503E">
        <w:rPr>
          <w:color w:val="993366"/>
        </w:rPr>
        <w:t>ENUMERATED</w:t>
      </w:r>
      <w:r w:rsidRPr="00C0503E">
        <w:t xml:space="preserve"> {supported}                       </w:t>
      </w:r>
      <w:r w:rsidRPr="00C0503E">
        <w:rPr>
          <w:color w:val="993366"/>
        </w:rPr>
        <w:t>OPTIONAL</w:t>
      </w:r>
      <w:r w:rsidRPr="00C0503E">
        <w:t>,</w:t>
      </w:r>
    </w:p>
    <w:p w14:paraId="7CB71124" w14:textId="0EDFB475" w:rsidR="00F03826" w:rsidRPr="00C0503E" w:rsidRDefault="00F03826" w:rsidP="00C0503E">
      <w:pPr>
        <w:pStyle w:val="PL"/>
        <w:rPr>
          <w:color w:val="808080"/>
        </w:rPr>
      </w:pPr>
      <w:r w:rsidRPr="00C0503E">
        <w:t xml:space="preserve">    </w:t>
      </w:r>
      <w:r w:rsidRPr="00C0503E">
        <w:rPr>
          <w:color w:val="808080"/>
        </w:rPr>
        <w:t>-- R1 39-2: Parallel PRACH and SRS/PUCCH/PUSCH transmissions across CCs in intra-band non-contiguous CA</w:t>
      </w:r>
    </w:p>
    <w:p w14:paraId="161987B8" w14:textId="69AC0594" w:rsidR="00F03826" w:rsidRPr="00C0503E" w:rsidRDefault="00F03826" w:rsidP="00C0503E">
      <w:pPr>
        <w:pStyle w:val="PL"/>
      </w:pPr>
      <w:r w:rsidRPr="00C0503E">
        <w:t xml:space="preserve">    parallelTxPRACH-SRS-PUCCH-PUSCH-intraBand-r17    </w:t>
      </w:r>
      <w:r w:rsidRPr="00C0503E">
        <w:rPr>
          <w:color w:val="993366"/>
        </w:rPr>
        <w:t>ENUMERATED</w:t>
      </w:r>
      <w:r w:rsidRPr="00C0503E">
        <w:t xml:space="preserve"> {supported}                       </w:t>
      </w:r>
      <w:r w:rsidRPr="00C0503E">
        <w:rPr>
          <w:color w:val="993366"/>
        </w:rPr>
        <w:t>OPTIONAL</w:t>
      </w:r>
      <w:r w:rsidRPr="00C0503E">
        <w:t>,</w:t>
      </w:r>
    </w:p>
    <w:p w14:paraId="6C785836" w14:textId="77777777" w:rsidR="00F03826" w:rsidRPr="00C0503E" w:rsidRDefault="00F03826" w:rsidP="00C0503E">
      <w:pPr>
        <w:pStyle w:val="PL"/>
        <w:rPr>
          <w:color w:val="808080"/>
        </w:rPr>
      </w:pPr>
      <w:r w:rsidRPr="00C0503E">
        <w:t xml:space="preserve">    </w:t>
      </w:r>
      <w:r w:rsidRPr="00C0503E">
        <w:rPr>
          <w:color w:val="808080"/>
        </w:rPr>
        <w:t>-- R1 25-9: Semi-static PUCCH cell switching for a single PUCCH group only</w:t>
      </w:r>
    </w:p>
    <w:p w14:paraId="5FDCFC90" w14:textId="7C2C63A6" w:rsidR="00F03826" w:rsidRPr="00C0503E" w:rsidRDefault="00F03826" w:rsidP="00C0503E">
      <w:pPr>
        <w:pStyle w:val="PL"/>
      </w:pPr>
      <w:r w:rsidRPr="00C0503E">
        <w:t xml:space="preserve">    semiStaticPUCCH-CellSwitchSingleGroup-r17        </w:t>
      </w:r>
      <w:r w:rsidRPr="00C0503E">
        <w:rPr>
          <w:color w:val="993366"/>
        </w:rPr>
        <w:t>SEQUENCE</w:t>
      </w:r>
      <w:r w:rsidRPr="00C0503E">
        <w:t xml:space="preserve"> {</w:t>
      </w:r>
    </w:p>
    <w:p w14:paraId="3BD1FE59" w14:textId="0C6F8A53" w:rsidR="00F03826" w:rsidRPr="00C0503E" w:rsidRDefault="00F03826" w:rsidP="00C0503E">
      <w:pPr>
        <w:pStyle w:val="PL"/>
      </w:pPr>
      <w:r w:rsidRPr="00C0503E">
        <w:t xml:space="preserve">        pucch-Group-r17                                </w:t>
      </w:r>
      <w:r w:rsidRPr="00C0503E">
        <w:rPr>
          <w:color w:val="993366"/>
        </w:rPr>
        <w:t>ENUMERATED</w:t>
      </w:r>
      <w:r w:rsidRPr="00C0503E">
        <w:t xml:space="preserve"> {primaryGroupOnly, secondaryGroupOnly, eitherPrimaryOrSecondaryGroup},</w:t>
      </w:r>
    </w:p>
    <w:p w14:paraId="0217749A" w14:textId="1E7B9D0E" w:rsidR="00F03826" w:rsidRPr="00C0503E" w:rsidRDefault="00F03826" w:rsidP="00C0503E">
      <w:pPr>
        <w:pStyle w:val="PL"/>
      </w:pPr>
      <w:r w:rsidRPr="00C0503E">
        <w:t xml:space="preserve">        pucch-Group-Config-r17                           PUCCH-Group-Config-r17</w:t>
      </w:r>
    </w:p>
    <w:p w14:paraId="58E0EA5F" w14:textId="6E4057D1" w:rsidR="00F03826" w:rsidRPr="00C0503E" w:rsidRDefault="00F03826" w:rsidP="00C0503E">
      <w:pPr>
        <w:pStyle w:val="PL"/>
      </w:pPr>
      <w:r w:rsidRPr="00C0503E">
        <w:t xml:space="preserve">    }                                                                                             </w:t>
      </w:r>
      <w:r w:rsidRPr="00C0503E">
        <w:rPr>
          <w:color w:val="993366"/>
        </w:rPr>
        <w:t>OPTIONAL</w:t>
      </w:r>
      <w:r w:rsidRPr="00C0503E">
        <w:t>,</w:t>
      </w:r>
    </w:p>
    <w:p w14:paraId="478C21B8" w14:textId="77777777" w:rsidR="00F03826" w:rsidRPr="00C0503E" w:rsidRDefault="00F03826" w:rsidP="00C0503E">
      <w:pPr>
        <w:pStyle w:val="PL"/>
        <w:rPr>
          <w:color w:val="808080"/>
        </w:rPr>
      </w:pPr>
      <w:r w:rsidRPr="00C0503E">
        <w:t xml:space="preserve">    </w:t>
      </w:r>
      <w:r w:rsidRPr="00C0503E">
        <w:rPr>
          <w:color w:val="808080"/>
        </w:rPr>
        <w:t>-- R1 25-9a: Semi-static PUCCH cell switching for two PUCCH groups</w:t>
      </w:r>
    </w:p>
    <w:p w14:paraId="1E11279E" w14:textId="77777777" w:rsidR="00C148E4" w:rsidRPr="00C0503E" w:rsidRDefault="00F03826" w:rsidP="00C0503E">
      <w:pPr>
        <w:pStyle w:val="PL"/>
      </w:pPr>
      <w:r w:rsidRPr="00C0503E">
        <w:t xml:space="preserve">    semiStaticPUCCH-CellSwitchTwoGroups-r17    </w:t>
      </w:r>
      <w:r w:rsidRPr="00C0503E">
        <w:rPr>
          <w:color w:val="993366"/>
        </w:rPr>
        <w:t>SEQUENCE</w:t>
      </w:r>
      <w:r w:rsidRPr="00C0503E">
        <w:t xml:space="preserve"> (</w:t>
      </w:r>
      <w:r w:rsidRPr="00C0503E">
        <w:rPr>
          <w:color w:val="993366"/>
        </w:rPr>
        <w:t>SIZE</w:t>
      </w:r>
      <w:r w:rsidRPr="00C0503E">
        <w:t xml:space="preserve"> (1..maxTwoPUCCH-Grp-ConfigList-r17))</w:t>
      </w:r>
      <w:r w:rsidRPr="00C0503E">
        <w:rPr>
          <w:color w:val="993366"/>
        </w:rPr>
        <w:t xml:space="preserve"> OF</w:t>
      </w:r>
      <w:r w:rsidRPr="00C0503E">
        <w:t xml:space="preserve"> TwoPUCCH-Grp-Configurations-r17 </w:t>
      </w:r>
      <w:r w:rsidRPr="00C0503E">
        <w:rPr>
          <w:color w:val="993366"/>
        </w:rPr>
        <w:t>OPTIONAL</w:t>
      </w:r>
      <w:r w:rsidRPr="00C0503E">
        <w:t>,</w:t>
      </w:r>
    </w:p>
    <w:p w14:paraId="10375DAF" w14:textId="13299911" w:rsidR="00F03826" w:rsidRPr="00C0503E" w:rsidRDefault="00F03826" w:rsidP="00C0503E">
      <w:pPr>
        <w:pStyle w:val="PL"/>
        <w:rPr>
          <w:color w:val="808080"/>
        </w:rPr>
      </w:pPr>
      <w:r w:rsidRPr="00C0503E">
        <w:t xml:space="preserve">    </w:t>
      </w:r>
      <w:r w:rsidRPr="00C0503E">
        <w:rPr>
          <w:color w:val="808080"/>
        </w:rPr>
        <w:t>-- R1 25-10: PUCCH cell switching based on dynamic indication for same length of overlapping PUCCH slots/sub-slots for a single</w:t>
      </w:r>
    </w:p>
    <w:p w14:paraId="39C84A2B" w14:textId="10D729A7" w:rsidR="00F03826" w:rsidRPr="00C0503E" w:rsidRDefault="00F03826" w:rsidP="00C0503E">
      <w:pPr>
        <w:pStyle w:val="PL"/>
        <w:rPr>
          <w:color w:val="808080"/>
        </w:rPr>
      </w:pPr>
      <w:r w:rsidRPr="00C0503E">
        <w:t xml:space="preserve">    </w:t>
      </w:r>
      <w:r w:rsidRPr="00C0503E">
        <w:rPr>
          <w:color w:val="808080"/>
        </w:rPr>
        <w:t>-- PUCCH group only</w:t>
      </w:r>
    </w:p>
    <w:p w14:paraId="53D22B23" w14:textId="5B362868" w:rsidR="00F03826" w:rsidRPr="00C0503E" w:rsidRDefault="00F03826" w:rsidP="00C0503E">
      <w:pPr>
        <w:pStyle w:val="PL"/>
      </w:pPr>
      <w:r w:rsidRPr="00C0503E">
        <w:t xml:space="preserve">    dynamicPUCCH-CellSwitchSameLengthSingleGroup-r17 </w:t>
      </w:r>
      <w:r w:rsidRPr="00C0503E">
        <w:rPr>
          <w:color w:val="993366"/>
        </w:rPr>
        <w:t>SEQUENCE</w:t>
      </w:r>
      <w:r w:rsidRPr="00C0503E">
        <w:t xml:space="preserve"> {</w:t>
      </w:r>
    </w:p>
    <w:p w14:paraId="40CDBD8C" w14:textId="58718347" w:rsidR="00F03826" w:rsidRPr="00C0503E" w:rsidRDefault="00F03826" w:rsidP="00C0503E">
      <w:pPr>
        <w:pStyle w:val="PL"/>
      </w:pPr>
      <w:r w:rsidRPr="00C0503E">
        <w:t xml:space="preserve">        pucch-Group-r17                                  </w:t>
      </w:r>
      <w:r w:rsidRPr="00C0503E">
        <w:rPr>
          <w:color w:val="993366"/>
        </w:rPr>
        <w:t>ENUMERATED</w:t>
      </w:r>
      <w:r w:rsidRPr="00C0503E">
        <w:t xml:space="preserve"> {primaryGroupOnly, secondaryGroupOnly, eitherPrimaryOrSecondaryGroup},</w:t>
      </w:r>
    </w:p>
    <w:p w14:paraId="2FED89EA" w14:textId="0731E457" w:rsidR="00F03826" w:rsidRPr="00C0503E" w:rsidRDefault="00F03826" w:rsidP="00C0503E">
      <w:pPr>
        <w:pStyle w:val="PL"/>
      </w:pPr>
      <w:r w:rsidRPr="00C0503E">
        <w:t xml:space="preserve">        pucch-Group-Config-r17                       PUCCH-Group-Config-r17</w:t>
      </w:r>
    </w:p>
    <w:p w14:paraId="46D0989E" w14:textId="32827301" w:rsidR="00F03826" w:rsidRPr="00C0503E" w:rsidRDefault="00F03826" w:rsidP="00C0503E">
      <w:pPr>
        <w:pStyle w:val="PL"/>
      </w:pPr>
      <w:r w:rsidRPr="00C0503E">
        <w:t xml:space="preserve">    }                                                                                             </w:t>
      </w:r>
      <w:r w:rsidRPr="00C0503E">
        <w:rPr>
          <w:color w:val="993366"/>
        </w:rPr>
        <w:t>OPTIONAL</w:t>
      </w:r>
      <w:r w:rsidRPr="00C0503E">
        <w:t>,</w:t>
      </w:r>
    </w:p>
    <w:p w14:paraId="395B1AAA" w14:textId="77777777" w:rsidR="00C148E4" w:rsidRPr="00C0503E" w:rsidRDefault="00F03826" w:rsidP="00C0503E">
      <w:pPr>
        <w:pStyle w:val="PL"/>
        <w:rPr>
          <w:color w:val="808080"/>
        </w:rPr>
      </w:pPr>
      <w:r w:rsidRPr="00C0503E">
        <w:t xml:space="preserve">    </w:t>
      </w:r>
      <w:r w:rsidRPr="00C0503E">
        <w:rPr>
          <w:color w:val="808080"/>
        </w:rPr>
        <w:t>-- R1 25-10a: PUCCH cell switching based on dynamic indication for different length of overlapping PUCCH slots/sub-slots</w:t>
      </w:r>
    </w:p>
    <w:p w14:paraId="68249925" w14:textId="771AB183" w:rsidR="00F03826" w:rsidRPr="00C0503E" w:rsidRDefault="00F03826" w:rsidP="00C0503E">
      <w:pPr>
        <w:pStyle w:val="PL"/>
        <w:rPr>
          <w:color w:val="808080"/>
        </w:rPr>
      </w:pPr>
      <w:r w:rsidRPr="00C0503E">
        <w:t xml:space="preserve">    </w:t>
      </w:r>
      <w:r w:rsidRPr="00C0503E">
        <w:rPr>
          <w:color w:val="808080"/>
        </w:rPr>
        <w:t>-- for a single PUCCH group only</w:t>
      </w:r>
    </w:p>
    <w:p w14:paraId="5F1413FB" w14:textId="5A8FC3D2" w:rsidR="00F03826" w:rsidRPr="00C0503E" w:rsidRDefault="00F03826" w:rsidP="00C0503E">
      <w:pPr>
        <w:pStyle w:val="PL"/>
      </w:pPr>
      <w:r w:rsidRPr="00C0503E">
        <w:t xml:space="preserve">    dynamicPUCCH-CellSwitchDiffLengthSingleGroup-r17 </w:t>
      </w:r>
      <w:r w:rsidRPr="00C0503E">
        <w:rPr>
          <w:color w:val="993366"/>
        </w:rPr>
        <w:t>SEQUENCE</w:t>
      </w:r>
      <w:r w:rsidRPr="00C0503E">
        <w:t xml:space="preserve"> {</w:t>
      </w:r>
    </w:p>
    <w:p w14:paraId="204F6179" w14:textId="3C6CE8E4" w:rsidR="00F03826" w:rsidRPr="00C0503E" w:rsidRDefault="00F03826" w:rsidP="00C0503E">
      <w:pPr>
        <w:pStyle w:val="PL"/>
      </w:pPr>
      <w:r w:rsidRPr="00C0503E">
        <w:t xml:space="preserve">        pucch-Group-r17                                  </w:t>
      </w:r>
      <w:r w:rsidRPr="00C0503E">
        <w:rPr>
          <w:color w:val="993366"/>
        </w:rPr>
        <w:t>ENUMERATED</w:t>
      </w:r>
      <w:r w:rsidRPr="00C0503E">
        <w:t xml:space="preserve"> {primaryGroupOnly, secondaryGroupOnly, eitherPrimaryOrSecondaryGroup},</w:t>
      </w:r>
    </w:p>
    <w:p w14:paraId="205B17E8" w14:textId="5CEA74FB" w:rsidR="00F03826" w:rsidRPr="00C0503E" w:rsidRDefault="00F03826" w:rsidP="00C0503E">
      <w:pPr>
        <w:pStyle w:val="PL"/>
      </w:pPr>
      <w:r w:rsidRPr="00C0503E">
        <w:lastRenderedPageBreak/>
        <w:t xml:space="preserve">        pucch-Group-Config-r17                           PUCCH-Group-Config-r17</w:t>
      </w:r>
    </w:p>
    <w:p w14:paraId="61B0D48E" w14:textId="2BBEB1DE" w:rsidR="00F03826" w:rsidRPr="00C0503E" w:rsidRDefault="00F03826" w:rsidP="00C0503E">
      <w:pPr>
        <w:pStyle w:val="PL"/>
      </w:pPr>
      <w:r w:rsidRPr="00C0503E">
        <w:t xml:space="preserve">    }                                                                                             </w:t>
      </w:r>
      <w:r w:rsidRPr="00C0503E">
        <w:rPr>
          <w:color w:val="993366"/>
        </w:rPr>
        <w:t>OPTIONAL</w:t>
      </w:r>
      <w:r w:rsidRPr="00C0503E">
        <w:t>,</w:t>
      </w:r>
    </w:p>
    <w:p w14:paraId="026FAB54" w14:textId="77777777" w:rsidR="00F03826" w:rsidRPr="00C0503E" w:rsidRDefault="00F03826" w:rsidP="00C0503E">
      <w:pPr>
        <w:pStyle w:val="PL"/>
        <w:rPr>
          <w:color w:val="808080"/>
        </w:rPr>
      </w:pPr>
      <w:r w:rsidRPr="00C0503E">
        <w:t xml:space="preserve">    </w:t>
      </w:r>
      <w:r w:rsidRPr="00C0503E">
        <w:rPr>
          <w:color w:val="808080"/>
        </w:rPr>
        <w:t>-- R1 25-10b: PUCCH cell switching based on dynamic indication for same length of overlapping PUCCH slots/sub-slots for two PUCCH</w:t>
      </w:r>
    </w:p>
    <w:p w14:paraId="57D72B0B" w14:textId="2EB7B62C" w:rsidR="00F03826" w:rsidRPr="00C0503E" w:rsidRDefault="00F03826" w:rsidP="00C0503E">
      <w:pPr>
        <w:pStyle w:val="PL"/>
        <w:rPr>
          <w:color w:val="808080"/>
        </w:rPr>
      </w:pPr>
      <w:r w:rsidRPr="00C0503E">
        <w:t xml:space="preserve">    </w:t>
      </w:r>
      <w:r w:rsidRPr="00C0503E">
        <w:rPr>
          <w:color w:val="808080"/>
        </w:rPr>
        <w:t>-- groups</w:t>
      </w:r>
    </w:p>
    <w:p w14:paraId="111FA722" w14:textId="0FE4AC7E" w:rsidR="00F03826" w:rsidRPr="00C0503E" w:rsidRDefault="00F03826" w:rsidP="00C0503E">
      <w:pPr>
        <w:pStyle w:val="PL"/>
      </w:pPr>
      <w:r w:rsidRPr="00C0503E">
        <w:t xml:space="preserve">    dynamicPUCCH-CellSwitchSameLengthTwoGroups-r17   </w:t>
      </w:r>
      <w:r w:rsidRPr="00C0503E">
        <w:rPr>
          <w:color w:val="993366"/>
        </w:rPr>
        <w:t>SEQUENCE</w:t>
      </w:r>
      <w:r w:rsidRPr="00C0503E">
        <w:t xml:space="preserve"> (</w:t>
      </w:r>
      <w:r w:rsidRPr="00C0503E">
        <w:rPr>
          <w:color w:val="993366"/>
        </w:rPr>
        <w:t>SIZE</w:t>
      </w:r>
      <w:r w:rsidRPr="00C0503E">
        <w:t xml:space="preserve"> (1..maxTwoPUCCH-Grp-ConfigList-r17))</w:t>
      </w:r>
      <w:r w:rsidRPr="00C0503E">
        <w:rPr>
          <w:color w:val="993366"/>
        </w:rPr>
        <w:t xml:space="preserve"> OF</w:t>
      </w:r>
      <w:r w:rsidRPr="00C0503E">
        <w:t xml:space="preserve"> TwoPUCCH-Grp-Configurations-r17</w:t>
      </w:r>
    </w:p>
    <w:p w14:paraId="749B2E91" w14:textId="3D505851" w:rsidR="00F03826" w:rsidRPr="00C0503E" w:rsidRDefault="00F03826" w:rsidP="00C0503E">
      <w:pPr>
        <w:pStyle w:val="PL"/>
      </w:pPr>
      <w:r w:rsidRPr="00C0503E">
        <w:t xml:space="preserve">                                                                                                  </w:t>
      </w:r>
      <w:r w:rsidRPr="00C0503E">
        <w:rPr>
          <w:color w:val="993366"/>
        </w:rPr>
        <w:t>OPTIONAL</w:t>
      </w:r>
      <w:r w:rsidRPr="00C0503E">
        <w:t>,</w:t>
      </w:r>
    </w:p>
    <w:p w14:paraId="0446FD11" w14:textId="77777777" w:rsidR="00F03826" w:rsidRPr="00C0503E" w:rsidRDefault="00F03826" w:rsidP="00C0503E">
      <w:pPr>
        <w:pStyle w:val="PL"/>
        <w:rPr>
          <w:color w:val="808080"/>
        </w:rPr>
      </w:pPr>
      <w:r w:rsidRPr="00C0503E">
        <w:t xml:space="preserve">    </w:t>
      </w:r>
      <w:r w:rsidRPr="00C0503E">
        <w:rPr>
          <w:color w:val="808080"/>
        </w:rPr>
        <w:t>-- R1 25-10c: PUCCH cell switching based on dynamic indication for different length of overlapping PUCCH slots/sub-slots for two</w:t>
      </w:r>
    </w:p>
    <w:p w14:paraId="00566E43" w14:textId="19D2CA88" w:rsidR="00F03826" w:rsidRPr="00C0503E" w:rsidRDefault="00F03826" w:rsidP="00C0503E">
      <w:pPr>
        <w:pStyle w:val="PL"/>
        <w:rPr>
          <w:color w:val="808080"/>
        </w:rPr>
      </w:pPr>
      <w:r w:rsidRPr="00C0503E">
        <w:t xml:space="preserve">    </w:t>
      </w:r>
      <w:r w:rsidRPr="00C0503E">
        <w:rPr>
          <w:color w:val="808080"/>
        </w:rPr>
        <w:t>-- PUCCH groups</w:t>
      </w:r>
    </w:p>
    <w:p w14:paraId="2C8AC6BA" w14:textId="77777777" w:rsidR="00F03826" w:rsidRPr="00C0503E" w:rsidRDefault="00F03826" w:rsidP="00C0503E">
      <w:pPr>
        <w:pStyle w:val="PL"/>
      </w:pPr>
      <w:r w:rsidRPr="00C0503E">
        <w:t xml:space="preserve">    dynamicPUCCH-CellSwitchDiffLengthTwoGroups-r17   </w:t>
      </w:r>
      <w:r w:rsidRPr="00C0503E">
        <w:rPr>
          <w:color w:val="993366"/>
        </w:rPr>
        <w:t>SEQUENCE</w:t>
      </w:r>
      <w:r w:rsidRPr="00C0503E">
        <w:t xml:space="preserve"> (</w:t>
      </w:r>
      <w:r w:rsidRPr="00C0503E">
        <w:rPr>
          <w:color w:val="993366"/>
        </w:rPr>
        <w:t>SIZE</w:t>
      </w:r>
      <w:r w:rsidRPr="00C0503E">
        <w:t xml:space="preserve"> (1..maxTwoPUCCH-Grp-ConfigList-r17))</w:t>
      </w:r>
      <w:r w:rsidRPr="00C0503E">
        <w:rPr>
          <w:color w:val="993366"/>
        </w:rPr>
        <w:t xml:space="preserve"> OF</w:t>
      </w:r>
      <w:r w:rsidRPr="00C0503E">
        <w:t xml:space="preserve"> TwoPUCCH-Grp-Configurations-r17</w:t>
      </w:r>
    </w:p>
    <w:p w14:paraId="0ED09DF1" w14:textId="14B02F4D" w:rsidR="00F03826" w:rsidRPr="00C0503E" w:rsidRDefault="00F03826" w:rsidP="00C0503E">
      <w:pPr>
        <w:pStyle w:val="PL"/>
      </w:pPr>
      <w:r w:rsidRPr="00C0503E">
        <w:t xml:space="preserve">                                                                                                  </w:t>
      </w:r>
      <w:r w:rsidRPr="00C0503E">
        <w:rPr>
          <w:color w:val="993366"/>
        </w:rPr>
        <w:t>OPTIONAL</w:t>
      </w:r>
      <w:r w:rsidRPr="00C0503E">
        <w:t>,</w:t>
      </w:r>
    </w:p>
    <w:p w14:paraId="7447D05C" w14:textId="402DA625" w:rsidR="00F03826" w:rsidRPr="00C0503E" w:rsidRDefault="00F03826" w:rsidP="00C0503E">
      <w:pPr>
        <w:pStyle w:val="PL"/>
        <w:rPr>
          <w:color w:val="808080"/>
        </w:rPr>
      </w:pPr>
      <w:r w:rsidRPr="00C0503E">
        <w:t xml:space="preserve">    </w:t>
      </w:r>
      <w:r w:rsidRPr="00C0503E">
        <w:rPr>
          <w:color w:val="808080"/>
        </w:rPr>
        <w:t>-- R1 33-2a: ACK/NACK based HARQ-ACK feedback and RRC-based enabling/disabling ACK/NACK-based</w:t>
      </w:r>
    </w:p>
    <w:p w14:paraId="02114F45" w14:textId="77777777" w:rsidR="00F03826" w:rsidRPr="00C0503E" w:rsidRDefault="00F03826" w:rsidP="00C0503E">
      <w:pPr>
        <w:pStyle w:val="PL"/>
        <w:rPr>
          <w:color w:val="808080"/>
        </w:rPr>
      </w:pPr>
      <w:r w:rsidRPr="00C0503E">
        <w:t xml:space="preserve">    </w:t>
      </w:r>
      <w:r w:rsidRPr="00C0503E">
        <w:rPr>
          <w:color w:val="808080"/>
        </w:rPr>
        <w:t>-- feedback for dynamic scheduling for multicast</w:t>
      </w:r>
    </w:p>
    <w:p w14:paraId="6D1ABAB1" w14:textId="2008B986" w:rsidR="00F03826" w:rsidRPr="00C0503E" w:rsidRDefault="00F03826" w:rsidP="00C0503E">
      <w:pPr>
        <w:pStyle w:val="PL"/>
      </w:pPr>
      <w:r w:rsidRPr="00C0503E">
        <w:t xml:space="preserve">    ack-NACK-FeedbackForMulticast-r17                </w:t>
      </w:r>
      <w:r w:rsidRPr="00C0503E">
        <w:rPr>
          <w:color w:val="993366"/>
        </w:rPr>
        <w:t>ENUMERATED</w:t>
      </w:r>
      <w:r w:rsidRPr="00C0503E">
        <w:t xml:space="preserve"> {supported}                       </w:t>
      </w:r>
      <w:r w:rsidRPr="00C0503E">
        <w:rPr>
          <w:color w:val="993366"/>
        </w:rPr>
        <w:t>OPTIONAL</w:t>
      </w:r>
      <w:r w:rsidRPr="00C0503E">
        <w:t>,</w:t>
      </w:r>
    </w:p>
    <w:p w14:paraId="294F68FD" w14:textId="77777777" w:rsidR="00C148E4" w:rsidRPr="00C0503E" w:rsidRDefault="00F03826" w:rsidP="00C0503E">
      <w:pPr>
        <w:pStyle w:val="PL"/>
        <w:rPr>
          <w:color w:val="808080"/>
        </w:rPr>
      </w:pPr>
      <w:r w:rsidRPr="00C0503E">
        <w:t xml:space="preserve">    </w:t>
      </w:r>
      <w:r w:rsidRPr="00C0503E">
        <w:rPr>
          <w:color w:val="808080"/>
        </w:rPr>
        <w:t>-- R1 33-2d: PTP retransmission for multicast dynamic scheduling</w:t>
      </w:r>
    </w:p>
    <w:p w14:paraId="01045D3F" w14:textId="667B8C7F" w:rsidR="00F03826" w:rsidRPr="00C0503E" w:rsidRDefault="00F03826" w:rsidP="00C0503E">
      <w:pPr>
        <w:pStyle w:val="PL"/>
      </w:pPr>
      <w:r w:rsidRPr="00C0503E">
        <w:t xml:space="preserve">    ptp-Retx-Multicast-r17                           </w:t>
      </w:r>
      <w:r w:rsidRPr="00C0503E">
        <w:rPr>
          <w:color w:val="993366"/>
        </w:rPr>
        <w:t>ENUMERATED</w:t>
      </w:r>
      <w:r w:rsidRPr="00C0503E">
        <w:t xml:space="preserve"> {supported}                       </w:t>
      </w:r>
      <w:r w:rsidRPr="00C0503E">
        <w:rPr>
          <w:color w:val="993366"/>
        </w:rPr>
        <w:t>OPTIONAL</w:t>
      </w:r>
      <w:r w:rsidRPr="00C0503E">
        <w:t>,</w:t>
      </w:r>
    </w:p>
    <w:p w14:paraId="1F79F7C8" w14:textId="300A3475" w:rsidR="00F03826" w:rsidRPr="00C0503E" w:rsidRDefault="00F03826" w:rsidP="00C0503E">
      <w:pPr>
        <w:pStyle w:val="PL"/>
        <w:rPr>
          <w:color w:val="808080"/>
        </w:rPr>
      </w:pPr>
      <w:r w:rsidRPr="00C0503E">
        <w:t xml:space="preserve">    </w:t>
      </w:r>
      <w:r w:rsidRPr="00C0503E">
        <w:rPr>
          <w:color w:val="808080"/>
        </w:rPr>
        <w:t xml:space="preserve">-- R1 33-4: NACK-only based HARQ-ACK feedback for </w:t>
      </w:r>
      <w:r w:rsidR="003350BF" w:rsidRPr="00C0503E">
        <w:rPr>
          <w:color w:val="808080"/>
        </w:rPr>
        <w:t xml:space="preserve">RRC-based enabling/disabling </w:t>
      </w:r>
      <w:r w:rsidRPr="00C0503E">
        <w:rPr>
          <w:color w:val="808080"/>
        </w:rPr>
        <w:t>multicast with ACK/NACK transforming</w:t>
      </w:r>
    </w:p>
    <w:p w14:paraId="2523687C" w14:textId="58751CF1" w:rsidR="00F03826" w:rsidRPr="00C0503E" w:rsidRDefault="00F03826" w:rsidP="00C0503E">
      <w:pPr>
        <w:pStyle w:val="PL"/>
      </w:pPr>
      <w:r w:rsidRPr="00C0503E">
        <w:t xml:space="preserve">    nack-OnlyFeedbackForMulticast-r17                </w:t>
      </w:r>
      <w:r w:rsidRPr="00C0503E">
        <w:rPr>
          <w:color w:val="993366"/>
        </w:rPr>
        <w:t>ENUMERATED</w:t>
      </w:r>
      <w:r w:rsidRPr="00C0503E">
        <w:t xml:space="preserve"> {supported}                       </w:t>
      </w:r>
      <w:r w:rsidRPr="00C0503E">
        <w:rPr>
          <w:color w:val="993366"/>
        </w:rPr>
        <w:t>OPTIONAL</w:t>
      </w:r>
      <w:r w:rsidRPr="00C0503E">
        <w:t>,</w:t>
      </w:r>
    </w:p>
    <w:p w14:paraId="5A6C1E32" w14:textId="1A38C81B" w:rsidR="00F03826" w:rsidRPr="00C0503E" w:rsidRDefault="00F03826" w:rsidP="00C0503E">
      <w:pPr>
        <w:pStyle w:val="PL"/>
        <w:rPr>
          <w:color w:val="808080"/>
        </w:rPr>
      </w:pPr>
      <w:r w:rsidRPr="00C0503E">
        <w:t xml:space="preserve">    </w:t>
      </w:r>
      <w:r w:rsidRPr="00C0503E">
        <w:rPr>
          <w:color w:val="808080"/>
        </w:rPr>
        <w:t>-- R1 33-4a: NACK-only based HARQ-ACK feedback for multicast corresponding to a specific sequence or a PUCCH transmission</w:t>
      </w:r>
    </w:p>
    <w:p w14:paraId="00CF4EC1" w14:textId="5BB39B00" w:rsidR="00F03826" w:rsidRPr="00C0503E" w:rsidRDefault="00F03826" w:rsidP="00C0503E">
      <w:pPr>
        <w:pStyle w:val="PL"/>
      </w:pPr>
      <w:r w:rsidRPr="00C0503E">
        <w:t xml:space="preserve">    nack-OnlyFeedbackSpecificResourceForMulticast-r17 </w:t>
      </w:r>
      <w:r w:rsidRPr="00C0503E">
        <w:rPr>
          <w:color w:val="993366"/>
        </w:rPr>
        <w:t>ENUMERATED</w:t>
      </w:r>
      <w:r w:rsidRPr="00C0503E">
        <w:t xml:space="preserve"> {supported}                      </w:t>
      </w:r>
      <w:r w:rsidRPr="00C0503E">
        <w:rPr>
          <w:color w:val="993366"/>
        </w:rPr>
        <w:t>OPTIONAL</w:t>
      </w:r>
      <w:r w:rsidRPr="00C0503E">
        <w:t>,</w:t>
      </w:r>
    </w:p>
    <w:p w14:paraId="2C0CF12B" w14:textId="111D6834" w:rsidR="00F03826" w:rsidRPr="00C0503E" w:rsidRDefault="00F03826" w:rsidP="00C0503E">
      <w:pPr>
        <w:pStyle w:val="PL"/>
        <w:rPr>
          <w:color w:val="808080"/>
        </w:rPr>
      </w:pPr>
      <w:r w:rsidRPr="00C0503E">
        <w:t xml:space="preserve">    </w:t>
      </w:r>
      <w:r w:rsidRPr="00C0503E">
        <w:rPr>
          <w:color w:val="808080"/>
        </w:rPr>
        <w:t>-- R1 33-5-1a: ACK/NACK based HARQ-ACK feedback and RRC-based enabling/disabling ACK/NACK-based feedback</w:t>
      </w:r>
    </w:p>
    <w:p w14:paraId="078CDB2A" w14:textId="2EA94333" w:rsidR="00F03826" w:rsidRPr="00C0503E" w:rsidRDefault="00F03826" w:rsidP="00C0503E">
      <w:pPr>
        <w:pStyle w:val="PL"/>
        <w:rPr>
          <w:color w:val="808080"/>
        </w:rPr>
      </w:pPr>
      <w:r w:rsidRPr="00C0503E">
        <w:t xml:space="preserve">    </w:t>
      </w:r>
      <w:r w:rsidRPr="00C0503E">
        <w:rPr>
          <w:color w:val="808080"/>
        </w:rPr>
        <w:t>-- for SPS group-common PDSCH for multicast</w:t>
      </w:r>
    </w:p>
    <w:p w14:paraId="41C07F63" w14:textId="665C75FE" w:rsidR="00F03826" w:rsidRPr="00C0503E" w:rsidRDefault="00F03826" w:rsidP="00C0503E">
      <w:pPr>
        <w:pStyle w:val="PL"/>
      </w:pPr>
      <w:r w:rsidRPr="00C0503E">
        <w:t xml:space="preserve">    ack-NACK-FeedbackForSPS-Multicast-r17            </w:t>
      </w:r>
      <w:r w:rsidRPr="00C0503E">
        <w:rPr>
          <w:color w:val="993366"/>
        </w:rPr>
        <w:t>ENUMERATED</w:t>
      </w:r>
      <w:r w:rsidRPr="00C0503E">
        <w:t xml:space="preserve"> {supported}                       </w:t>
      </w:r>
      <w:r w:rsidRPr="00C0503E">
        <w:rPr>
          <w:color w:val="993366"/>
        </w:rPr>
        <w:t>OPTIONAL</w:t>
      </w:r>
      <w:r w:rsidRPr="00C0503E">
        <w:t>,</w:t>
      </w:r>
    </w:p>
    <w:p w14:paraId="10E3BFBD" w14:textId="509E755A" w:rsidR="00F03826" w:rsidRPr="00C0503E" w:rsidRDefault="00F03826" w:rsidP="00C0503E">
      <w:pPr>
        <w:pStyle w:val="PL"/>
        <w:rPr>
          <w:color w:val="808080"/>
        </w:rPr>
      </w:pPr>
      <w:r w:rsidRPr="00C0503E">
        <w:t xml:space="preserve">    </w:t>
      </w:r>
      <w:r w:rsidRPr="00C0503E">
        <w:rPr>
          <w:color w:val="808080"/>
        </w:rPr>
        <w:t>-- R1 33-5-1d: PTP retransmission for SPS group-common PDSCH for multicast</w:t>
      </w:r>
    </w:p>
    <w:p w14:paraId="0C3F6B76" w14:textId="65987A34" w:rsidR="00F03826" w:rsidRPr="00C0503E" w:rsidRDefault="00F03826" w:rsidP="00C0503E">
      <w:pPr>
        <w:pStyle w:val="PL"/>
      </w:pPr>
      <w:r w:rsidRPr="00C0503E">
        <w:t xml:space="preserve">    ptp-Retx-SPS-Multicast-r17                       </w:t>
      </w:r>
      <w:r w:rsidRPr="00C0503E">
        <w:rPr>
          <w:color w:val="993366"/>
        </w:rPr>
        <w:t>ENUMERATED</w:t>
      </w:r>
      <w:r w:rsidRPr="00C0503E">
        <w:t xml:space="preserve"> {supported}                       </w:t>
      </w:r>
      <w:r w:rsidRPr="00C0503E">
        <w:rPr>
          <w:color w:val="993366"/>
        </w:rPr>
        <w:t>OPTIONAL</w:t>
      </w:r>
      <w:r w:rsidRPr="00C0503E">
        <w:t>,</w:t>
      </w:r>
    </w:p>
    <w:p w14:paraId="780A5160" w14:textId="58A72EA4" w:rsidR="00F03826" w:rsidRPr="00C0503E" w:rsidRDefault="00F03826" w:rsidP="00C0503E">
      <w:pPr>
        <w:pStyle w:val="PL"/>
        <w:rPr>
          <w:color w:val="808080"/>
        </w:rPr>
      </w:pPr>
      <w:r w:rsidRPr="00C0503E">
        <w:t xml:space="preserve">    </w:t>
      </w:r>
      <w:r w:rsidRPr="00C0503E">
        <w:rPr>
          <w:color w:val="808080"/>
        </w:rPr>
        <w:t>-- R4 26-1: Higher Power Limit CA DC</w:t>
      </w:r>
    </w:p>
    <w:p w14:paraId="3EE0C2F7" w14:textId="76181DED" w:rsidR="00F03826" w:rsidRPr="00C0503E" w:rsidRDefault="00F03826" w:rsidP="00C0503E">
      <w:pPr>
        <w:pStyle w:val="PL"/>
      </w:pPr>
      <w:r w:rsidRPr="00C0503E">
        <w:t xml:space="preserve">    higherPowerLimit-r17                             </w:t>
      </w:r>
      <w:r w:rsidRPr="00C0503E">
        <w:rPr>
          <w:color w:val="993366"/>
        </w:rPr>
        <w:t>ENUMERATED</w:t>
      </w:r>
      <w:r w:rsidRPr="00C0503E">
        <w:t xml:space="preserve"> {supported}                       </w:t>
      </w:r>
      <w:r w:rsidRPr="00C0503E">
        <w:rPr>
          <w:color w:val="993366"/>
        </w:rPr>
        <w:t>OPTIONAL</w:t>
      </w:r>
      <w:r w:rsidRPr="00C0503E">
        <w:t>,</w:t>
      </w:r>
    </w:p>
    <w:p w14:paraId="4FA45792" w14:textId="3FA3ED6D" w:rsidR="00F03826" w:rsidRPr="00C0503E" w:rsidRDefault="00F03826" w:rsidP="00C0503E">
      <w:pPr>
        <w:pStyle w:val="PL"/>
        <w:rPr>
          <w:color w:val="808080"/>
        </w:rPr>
      </w:pPr>
      <w:r w:rsidRPr="00C0503E">
        <w:t xml:space="preserve">    </w:t>
      </w:r>
      <w:r w:rsidRPr="00C0503E">
        <w:rPr>
          <w:color w:val="808080"/>
        </w:rPr>
        <w:t>-- R1 39-4: Parallel MsgA and SRS/PUCCH/PUSCH transmissions across CCs in intra-band non-contiguous CA</w:t>
      </w:r>
    </w:p>
    <w:p w14:paraId="6EC04DB5" w14:textId="138B00A6" w:rsidR="00F03826" w:rsidRPr="00C0503E" w:rsidRDefault="00F03826" w:rsidP="00C0503E">
      <w:pPr>
        <w:pStyle w:val="PL"/>
      </w:pPr>
      <w:r w:rsidRPr="00C0503E">
        <w:t xml:space="preserve">    parallelTxMsgA-SRS-PUCCH-PUSCH-intraBand-r17     </w:t>
      </w:r>
      <w:r w:rsidRPr="00C0503E">
        <w:rPr>
          <w:color w:val="993366"/>
        </w:rPr>
        <w:t>ENUMERATED</w:t>
      </w:r>
      <w:r w:rsidRPr="00C0503E">
        <w:t xml:space="preserve"> {supported}                       </w:t>
      </w:r>
      <w:r w:rsidRPr="00C0503E">
        <w:rPr>
          <w:color w:val="993366"/>
        </w:rPr>
        <w:t>OPTIONAL</w:t>
      </w:r>
      <w:r w:rsidRPr="00C0503E">
        <w:t>,</w:t>
      </w:r>
    </w:p>
    <w:p w14:paraId="7086EAE1" w14:textId="77777777" w:rsidR="00F03826" w:rsidRPr="00C0503E" w:rsidRDefault="00F03826" w:rsidP="00C0503E">
      <w:pPr>
        <w:pStyle w:val="PL"/>
        <w:rPr>
          <w:color w:val="808080"/>
        </w:rPr>
      </w:pPr>
      <w:r w:rsidRPr="00C0503E">
        <w:t xml:space="preserve">    </w:t>
      </w:r>
      <w:r w:rsidRPr="00C0503E">
        <w:rPr>
          <w:color w:val="808080"/>
        </w:rPr>
        <w:t>-- R1 24-11a: Capability on the number of CCs for monitoring a maximum number of BDs and non-overlapped CCEs per span when</w:t>
      </w:r>
    </w:p>
    <w:p w14:paraId="4E230187" w14:textId="46BA1F7F" w:rsidR="00F03826" w:rsidRPr="00C0503E" w:rsidRDefault="00F03826" w:rsidP="00C0503E">
      <w:pPr>
        <w:pStyle w:val="PL"/>
        <w:rPr>
          <w:color w:val="808080"/>
        </w:rPr>
      </w:pPr>
      <w:r w:rsidRPr="00C0503E">
        <w:t xml:space="preserve">    </w:t>
      </w:r>
      <w:r w:rsidRPr="00C0503E">
        <w:rPr>
          <w:color w:val="808080"/>
        </w:rPr>
        <w:t>-- configured with DL CA with Rel-17 PDCCH monitoring capability on all the serving cells</w:t>
      </w:r>
    </w:p>
    <w:p w14:paraId="2FFE6AC4" w14:textId="75CCF79A" w:rsidR="00F03826" w:rsidRPr="00C0503E" w:rsidRDefault="00F03826" w:rsidP="00C0503E">
      <w:pPr>
        <w:pStyle w:val="PL"/>
      </w:pPr>
      <w:r w:rsidRPr="00C0503E">
        <w:t xml:space="preserve">    pdcch-MonitoringCA-r17                           </w:t>
      </w:r>
      <w:r w:rsidRPr="00C0503E">
        <w:rPr>
          <w:color w:val="993366"/>
        </w:rPr>
        <w:t>INTEGER</w:t>
      </w:r>
      <w:r w:rsidRPr="00C0503E">
        <w:t xml:space="preserve"> (4..16)                             </w:t>
      </w:r>
      <w:r w:rsidR="00973FD9" w:rsidRPr="00C0503E">
        <w:t xml:space="preserve"> </w:t>
      </w:r>
      <w:r w:rsidRPr="00C0503E">
        <w:rPr>
          <w:color w:val="993366"/>
        </w:rPr>
        <w:t>OPTIONAL</w:t>
      </w:r>
      <w:r w:rsidRPr="00C0503E">
        <w:t>,</w:t>
      </w:r>
    </w:p>
    <w:p w14:paraId="29E3EA4A" w14:textId="77777777" w:rsidR="00F03826" w:rsidRPr="00C0503E" w:rsidRDefault="00F03826" w:rsidP="00C0503E">
      <w:pPr>
        <w:pStyle w:val="PL"/>
        <w:rPr>
          <w:color w:val="808080"/>
        </w:rPr>
      </w:pPr>
      <w:r w:rsidRPr="00C0503E">
        <w:t xml:space="preserve">    </w:t>
      </w:r>
      <w:r w:rsidRPr="00C0503E">
        <w:rPr>
          <w:color w:val="808080"/>
        </w:rPr>
        <w:t>-- R1 24-11f: Capability on the number of CCs for monitoring a maximum number of BDs and non-overlapped CCEs for MCG and for SCG</w:t>
      </w:r>
    </w:p>
    <w:p w14:paraId="542C85B5" w14:textId="4B652367" w:rsidR="00F03826" w:rsidRPr="00C0503E" w:rsidRDefault="00F03826" w:rsidP="00C0503E">
      <w:pPr>
        <w:pStyle w:val="PL"/>
        <w:rPr>
          <w:color w:val="808080"/>
        </w:rPr>
      </w:pPr>
      <w:r w:rsidRPr="00C0503E">
        <w:t xml:space="preserve">    </w:t>
      </w:r>
      <w:r w:rsidRPr="00C0503E">
        <w:rPr>
          <w:color w:val="808080"/>
        </w:rPr>
        <w:t>-- when configured for NR-DC operation with Rel-17 PDCCH monitoring capability on all the serving cells</w:t>
      </w:r>
    </w:p>
    <w:p w14:paraId="29EA97BC" w14:textId="77777777" w:rsidR="00F03826" w:rsidRPr="00C0503E" w:rsidRDefault="00F03826" w:rsidP="00C0503E">
      <w:pPr>
        <w:pStyle w:val="PL"/>
      </w:pPr>
      <w:r w:rsidRPr="00C0503E">
        <w:t xml:space="preserve">    pdcch-BlindDetectionMCG-SCG-List-r17             </w:t>
      </w:r>
      <w:r w:rsidRPr="00C0503E">
        <w:rPr>
          <w:color w:val="993366"/>
        </w:rPr>
        <w:t>SEQUENCE</w:t>
      </w:r>
      <w:r w:rsidRPr="00C0503E">
        <w:t>(</w:t>
      </w:r>
      <w:r w:rsidRPr="00C0503E">
        <w:rPr>
          <w:color w:val="993366"/>
        </w:rPr>
        <w:t>SIZE</w:t>
      </w:r>
      <w:r w:rsidRPr="00C0503E">
        <w:t>(1..maxNrofPdcch-BlindDetection-r17))</w:t>
      </w:r>
      <w:r w:rsidRPr="00C0503E">
        <w:rPr>
          <w:color w:val="993366"/>
        </w:rPr>
        <w:t xml:space="preserve"> OF</w:t>
      </w:r>
      <w:r w:rsidRPr="00C0503E">
        <w:t xml:space="preserve"> PDCCH-BlindDetectionMCG-SCG-r17</w:t>
      </w:r>
    </w:p>
    <w:p w14:paraId="4B1241C0" w14:textId="33BACD3A" w:rsidR="00F03826" w:rsidRPr="00C0503E" w:rsidRDefault="00F03826" w:rsidP="00C0503E">
      <w:pPr>
        <w:pStyle w:val="PL"/>
      </w:pPr>
      <w:r w:rsidRPr="00C0503E">
        <w:t xml:space="preserve">                                                                                                  </w:t>
      </w:r>
      <w:r w:rsidRPr="00C0503E">
        <w:rPr>
          <w:color w:val="993366"/>
        </w:rPr>
        <w:t>OPTIONAL</w:t>
      </w:r>
      <w:r w:rsidRPr="00C0503E">
        <w:t>,</w:t>
      </w:r>
    </w:p>
    <w:p w14:paraId="5AFB1C0A" w14:textId="77777777" w:rsidR="00F03826" w:rsidRPr="00C0503E" w:rsidRDefault="00F03826" w:rsidP="00C0503E">
      <w:pPr>
        <w:pStyle w:val="PL"/>
        <w:rPr>
          <w:color w:val="808080"/>
        </w:rPr>
      </w:pPr>
      <w:r w:rsidRPr="00C0503E">
        <w:t xml:space="preserve">    </w:t>
      </w:r>
      <w:r w:rsidRPr="00C0503E">
        <w:rPr>
          <w:color w:val="808080"/>
        </w:rPr>
        <w:t>-- R1 24-11c: Number of carriers for CCE/BD scaling with DL CA with mix of Rel. 17 and Rel. 15 PDCCH monitoring capabilities on</w:t>
      </w:r>
    </w:p>
    <w:p w14:paraId="1336871F" w14:textId="4E105D46" w:rsidR="00F03826" w:rsidRPr="00C0503E" w:rsidRDefault="00F03826" w:rsidP="00C0503E">
      <w:pPr>
        <w:pStyle w:val="PL"/>
        <w:rPr>
          <w:color w:val="808080"/>
        </w:rPr>
      </w:pPr>
      <w:r w:rsidRPr="00C0503E">
        <w:t xml:space="preserve">    </w:t>
      </w:r>
      <w:r w:rsidRPr="00C0503E">
        <w:rPr>
          <w:color w:val="808080"/>
        </w:rPr>
        <w:t>-- different Carriers</w:t>
      </w:r>
    </w:p>
    <w:p w14:paraId="491F5AFF" w14:textId="77777777" w:rsidR="00F03826" w:rsidRPr="00C0503E" w:rsidRDefault="00F03826" w:rsidP="00C0503E">
      <w:pPr>
        <w:pStyle w:val="PL"/>
        <w:rPr>
          <w:color w:val="808080"/>
        </w:rPr>
      </w:pPr>
      <w:r w:rsidRPr="00C0503E">
        <w:t xml:space="preserve">    </w:t>
      </w:r>
      <w:r w:rsidRPr="00C0503E">
        <w:rPr>
          <w:color w:val="808080"/>
        </w:rPr>
        <w:t>-- R1 24-11g: Number of carriers for CCE/BD scaling for MCG and for SCG when configured for NR-DC operation with mix of Rel. 17 and</w:t>
      </w:r>
    </w:p>
    <w:p w14:paraId="17231741" w14:textId="26C9ADB9" w:rsidR="00F03826" w:rsidRPr="00C0503E" w:rsidRDefault="00F03826" w:rsidP="00C0503E">
      <w:pPr>
        <w:pStyle w:val="PL"/>
        <w:rPr>
          <w:color w:val="808080"/>
        </w:rPr>
      </w:pPr>
      <w:r w:rsidRPr="00C0503E">
        <w:t xml:space="preserve">    </w:t>
      </w:r>
      <w:r w:rsidRPr="00C0503E">
        <w:rPr>
          <w:color w:val="808080"/>
        </w:rPr>
        <w:t>-- Rel. 15 PDCCH monitoring capabilities on different carriers</w:t>
      </w:r>
    </w:p>
    <w:p w14:paraId="647E42F5" w14:textId="77777777" w:rsidR="00F03826" w:rsidRPr="00C0503E" w:rsidRDefault="00F03826" w:rsidP="00C0503E">
      <w:pPr>
        <w:pStyle w:val="PL"/>
      </w:pPr>
      <w:r w:rsidRPr="00C0503E">
        <w:t xml:space="preserve">    pdcch-BlindDetectionMixedList1-r17               </w:t>
      </w:r>
      <w:r w:rsidRPr="00C0503E">
        <w:rPr>
          <w:color w:val="993366"/>
        </w:rPr>
        <w:t>SEQUENCE</w:t>
      </w:r>
      <w:r w:rsidRPr="00C0503E">
        <w:t>(</w:t>
      </w:r>
      <w:r w:rsidRPr="00C0503E">
        <w:rPr>
          <w:color w:val="993366"/>
        </w:rPr>
        <w:t>SIZE</w:t>
      </w:r>
      <w:r w:rsidRPr="00C0503E">
        <w:t>(1..maxNrofPdcch-BlindDetection-r17))</w:t>
      </w:r>
      <w:r w:rsidRPr="00C0503E">
        <w:rPr>
          <w:color w:val="993366"/>
        </w:rPr>
        <w:t xml:space="preserve"> OF</w:t>
      </w:r>
      <w:r w:rsidRPr="00C0503E">
        <w:t xml:space="preserve"> PDCCH-BlindDetectionMixed-r17</w:t>
      </w:r>
    </w:p>
    <w:p w14:paraId="383FCCC4" w14:textId="599DBE0C" w:rsidR="00F03826" w:rsidRPr="00C0503E" w:rsidRDefault="00F03826" w:rsidP="00C0503E">
      <w:pPr>
        <w:pStyle w:val="PL"/>
      </w:pPr>
      <w:r w:rsidRPr="00C0503E">
        <w:t xml:space="preserve">                                                                                                  </w:t>
      </w:r>
      <w:r w:rsidRPr="00C0503E">
        <w:rPr>
          <w:color w:val="993366"/>
        </w:rPr>
        <w:t>OPTIONAL</w:t>
      </w:r>
      <w:r w:rsidRPr="00C0503E">
        <w:t>,</w:t>
      </w:r>
    </w:p>
    <w:p w14:paraId="5A8FD207" w14:textId="77777777" w:rsidR="00F03826" w:rsidRPr="00C0503E" w:rsidRDefault="00F03826" w:rsidP="00C0503E">
      <w:pPr>
        <w:pStyle w:val="PL"/>
        <w:rPr>
          <w:color w:val="808080"/>
        </w:rPr>
      </w:pPr>
      <w:r w:rsidRPr="00C0503E">
        <w:t xml:space="preserve">    </w:t>
      </w:r>
      <w:r w:rsidRPr="00C0503E">
        <w:rPr>
          <w:color w:val="808080"/>
        </w:rPr>
        <w:t>-- R1 24-11d: Number of carriers for CCE/BD scaling with DL CA with mix of Rel. 17 and Rel. 16 PDCCH monitoring capabilities on</w:t>
      </w:r>
    </w:p>
    <w:p w14:paraId="323B7EF3" w14:textId="0E82A3D9" w:rsidR="00F03826" w:rsidRPr="00C0503E" w:rsidRDefault="00F03826" w:rsidP="00C0503E">
      <w:pPr>
        <w:pStyle w:val="PL"/>
        <w:rPr>
          <w:color w:val="808080"/>
        </w:rPr>
      </w:pPr>
      <w:r w:rsidRPr="00C0503E">
        <w:t xml:space="preserve">    </w:t>
      </w:r>
      <w:r w:rsidRPr="00C0503E">
        <w:rPr>
          <w:color w:val="808080"/>
        </w:rPr>
        <w:t>-- different Carriers</w:t>
      </w:r>
    </w:p>
    <w:p w14:paraId="47150B14" w14:textId="77777777" w:rsidR="00F03826" w:rsidRPr="00C0503E" w:rsidRDefault="00F03826" w:rsidP="00C0503E">
      <w:pPr>
        <w:pStyle w:val="PL"/>
        <w:rPr>
          <w:color w:val="808080"/>
        </w:rPr>
      </w:pPr>
      <w:r w:rsidRPr="00C0503E">
        <w:t xml:space="preserve">    </w:t>
      </w:r>
      <w:r w:rsidRPr="00C0503E">
        <w:rPr>
          <w:color w:val="808080"/>
        </w:rPr>
        <w:t>-- R1 24-11h: Number of carriers for CCE/BD scaling for MCG and for SCG when configured for NR-DC operation with mix of Rel. 17 and</w:t>
      </w:r>
    </w:p>
    <w:p w14:paraId="298ED7CD" w14:textId="623517C8" w:rsidR="00F03826" w:rsidRPr="00C0503E" w:rsidRDefault="00F03826" w:rsidP="00C0503E">
      <w:pPr>
        <w:pStyle w:val="PL"/>
        <w:rPr>
          <w:color w:val="808080"/>
        </w:rPr>
      </w:pPr>
      <w:r w:rsidRPr="00C0503E">
        <w:t xml:space="preserve">    </w:t>
      </w:r>
      <w:r w:rsidRPr="00C0503E">
        <w:rPr>
          <w:color w:val="808080"/>
        </w:rPr>
        <w:t>-- Rel. 16 PDCCH monitoring capabilities on different carriers</w:t>
      </w:r>
    </w:p>
    <w:p w14:paraId="0F76B6EE" w14:textId="77777777" w:rsidR="00F03826" w:rsidRPr="00C0503E" w:rsidRDefault="00F03826" w:rsidP="00C0503E">
      <w:pPr>
        <w:pStyle w:val="PL"/>
      </w:pPr>
      <w:r w:rsidRPr="00C0503E">
        <w:t xml:space="preserve">    pdcch-BlindDetectionMixedList2-r17               </w:t>
      </w:r>
      <w:r w:rsidRPr="00C0503E">
        <w:rPr>
          <w:color w:val="993366"/>
        </w:rPr>
        <w:t>SEQUENCE</w:t>
      </w:r>
      <w:r w:rsidRPr="00C0503E">
        <w:t>(</w:t>
      </w:r>
      <w:r w:rsidRPr="00C0503E">
        <w:rPr>
          <w:color w:val="993366"/>
        </w:rPr>
        <w:t>SIZE</w:t>
      </w:r>
      <w:r w:rsidRPr="00C0503E">
        <w:t>(1..maxNrofPdcch-BlindDetection-r17))</w:t>
      </w:r>
      <w:r w:rsidRPr="00C0503E">
        <w:rPr>
          <w:color w:val="993366"/>
        </w:rPr>
        <w:t xml:space="preserve"> OF</w:t>
      </w:r>
      <w:r w:rsidRPr="00C0503E">
        <w:t xml:space="preserve"> PDCCH-BlindDetectionMixed-r17</w:t>
      </w:r>
    </w:p>
    <w:p w14:paraId="67F99CC0" w14:textId="4FA933C7" w:rsidR="00F03826" w:rsidRPr="00C0503E" w:rsidRDefault="00F03826" w:rsidP="00C0503E">
      <w:pPr>
        <w:pStyle w:val="PL"/>
      </w:pPr>
      <w:r w:rsidRPr="00C0503E">
        <w:t xml:space="preserve">                                                                                                  </w:t>
      </w:r>
      <w:r w:rsidRPr="00C0503E">
        <w:rPr>
          <w:color w:val="993366"/>
        </w:rPr>
        <w:t>OPTIONAL</w:t>
      </w:r>
      <w:r w:rsidRPr="00C0503E">
        <w:t>,</w:t>
      </w:r>
    </w:p>
    <w:p w14:paraId="4FECB233" w14:textId="77777777" w:rsidR="00F03826" w:rsidRPr="00C0503E" w:rsidRDefault="00F03826" w:rsidP="00C0503E">
      <w:pPr>
        <w:pStyle w:val="PL"/>
        <w:rPr>
          <w:color w:val="808080"/>
        </w:rPr>
      </w:pPr>
      <w:r w:rsidRPr="00C0503E">
        <w:t xml:space="preserve">    </w:t>
      </w:r>
      <w:r w:rsidRPr="00C0503E">
        <w:rPr>
          <w:color w:val="808080"/>
        </w:rPr>
        <w:t>-- R1 24-11e: Number of carriers for CCE/BD scaling with DL CA with mix of Rel. 17, Rel. 16 and Rel. 15 PDCCH monitoring</w:t>
      </w:r>
    </w:p>
    <w:p w14:paraId="79B846D9" w14:textId="5BC6345C" w:rsidR="00F03826" w:rsidRPr="00C0503E" w:rsidRDefault="00F03826" w:rsidP="00C0503E">
      <w:pPr>
        <w:pStyle w:val="PL"/>
        <w:rPr>
          <w:color w:val="808080"/>
        </w:rPr>
      </w:pPr>
      <w:r w:rsidRPr="00C0503E">
        <w:t xml:space="preserve">    </w:t>
      </w:r>
      <w:r w:rsidRPr="00C0503E">
        <w:rPr>
          <w:color w:val="808080"/>
        </w:rPr>
        <w:t>-- capabilities on different carriers</w:t>
      </w:r>
    </w:p>
    <w:p w14:paraId="013534E3" w14:textId="77777777" w:rsidR="00F03826" w:rsidRPr="00C0503E" w:rsidRDefault="00F03826" w:rsidP="00C0503E">
      <w:pPr>
        <w:pStyle w:val="PL"/>
        <w:rPr>
          <w:color w:val="808080"/>
        </w:rPr>
      </w:pPr>
      <w:r w:rsidRPr="00C0503E">
        <w:t xml:space="preserve">    </w:t>
      </w:r>
      <w:r w:rsidRPr="00C0503E">
        <w:rPr>
          <w:color w:val="808080"/>
        </w:rPr>
        <w:t>-- R1 24-11i: Number of carriers for CCE/BD scaling for MCG and for SCG when configured for NR-DC operation with mix of Rel. 17,</w:t>
      </w:r>
    </w:p>
    <w:p w14:paraId="110C108A" w14:textId="2D65FBD7" w:rsidR="00F03826" w:rsidRPr="00C0503E" w:rsidRDefault="00F03826" w:rsidP="00C0503E">
      <w:pPr>
        <w:pStyle w:val="PL"/>
        <w:rPr>
          <w:color w:val="808080"/>
        </w:rPr>
      </w:pPr>
      <w:r w:rsidRPr="00C0503E">
        <w:t xml:space="preserve">    </w:t>
      </w:r>
      <w:r w:rsidRPr="00C0503E">
        <w:rPr>
          <w:color w:val="808080"/>
        </w:rPr>
        <w:t>-- Rel. 16 and Rel. 15 PDCCH monitoring capabilities on different carriers</w:t>
      </w:r>
    </w:p>
    <w:p w14:paraId="5DF30344" w14:textId="77777777" w:rsidR="00F03826" w:rsidRPr="00C0503E" w:rsidRDefault="00F03826" w:rsidP="00C0503E">
      <w:pPr>
        <w:pStyle w:val="PL"/>
      </w:pPr>
      <w:r w:rsidRPr="00C0503E">
        <w:lastRenderedPageBreak/>
        <w:t xml:space="preserve">    pdcch-BlindDetectionMixedList3-r17               </w:t>
      </w:r>
      <w:r w:rsidRPr="00C0503E">
        <w:rPr>
          <w:color w:val="993366"/>
        </w:rPr>
        <w:t>SEQUENCE</w:t>
      </w:r>
      <w:r w:rsidRPr="00C0503E">
        <w:t>(</w:t>
      </w:r>
      <w:r w:rsidRPr="00C0503E">
        <w:rPr>
          <w:color w:val="993366"/>
        </w:rPr>
        <w:t>SIZE</w:t>
      </w:r>
      <w:r w:rsidRPr="00C0503E">
        <w:t>(1..maxNrofPdcch-BlindDetection-r17))</w:t>
      </w:r>
      <w:r w:rsidRPr="00C0503E">
        <w:rPr>
          <w:color w:val="993366"/>
        </w:rPr>
        <w:t xml:space="preserve"> OF</w:t>
      </w:r>
      <w:r w:rsidRPr="00C0503E">
        <w:t xml:space="preserve"> PDCCH-BlindDetectionMixed1-r17</w:t>
      </w:r>
    </w:p>
    <w:p w14:paraId="16E3459E" w14:textId="7B4240CE" w:rsidR="00F03826" w:rsidRPr="00C0503E" w:rsidRDefault="00F03826" w:rsidP="00C0503E">
      <w:pPr>
        <w:pStyle w:val="PL"/>
      </w:pPr>
      <w:r w:rsidRPr="00C0503E">
        <w:t xml:space="preserve">                                                                                                  </w:t>
      </w:r>
      <w:r w:rsidRPr="00C0503E">
        <w:rPr>
          <w:color w:val="993366"/>
        </w:rPr>
        <w:t>OPTIONAL</w:t>
      </w:r>
    </w:p>
    <w:p w14:paraId="27F27CD1" w14:textId="77777777" w:rsidR="00F03826" w:rsidRPr="00C0503E" w:rsidRDefault="00F03826" w:rsidP="00C0503E">
      <w:pPr>
        <w:pStyle w:val="PL"/>
      </w:pPr>
      <w:r w:rsidRPr="00C0503E">
        <w:t>}</w:t>
      </w:r>
    </w:p>
    <w:p w14:paraId="47DB83B7" w14:textId="77777777" w:rsidR="00691952" w:rsidRPr="00C0503E" w:rsidRDefault="00691952" w:rsidP="00C0503E">
      <w:pPr>
        <w:pStyle w:val="PL"/>
      </w:pPr>
    </w:p>
    <w:p w14:paraId="4B58E75C" w14:textId="3FDAC5CE" w:rsidR="00691952" w:rsidRPr="00C0503E" w:rsidRDefault="00691952" w:rsidP="00C0503E">
      <w:pPr>
        <w:pStyle w:val="PL"/>
      </w:pPr>
      <w:r w:rsidRPr="00C0503E">
        <w:t xml:space="preserve">CA-ParametersNR-v1730 ::= </w:t>
      </w:r>
      <w:r w:rsidRPr="00C0503E">
        <w:rPr>
          <w:color w:val="993366"/>
        </w:rPr>
        <w:t>SEQUENCE</w:t>
      </w:r>
      <w:r w:rsidRPr="00C0503E">
        <w:t xml:space="preserve"> {</w:t>
      </w:r>
    </w:p>
    <w:p w14:paraId="2CB09322" w14:textId="2DBB7886" w:rsidR="00691952" w:rsidRPr="00C0503E" w:rsidRDefault="00691952" w:rsidP="00C0503E">
      <w:pPr>
        <w:pStyle w:val="PL"/>
        <w:rPr>
          <w:color w:val="808080"/>
        </w:rPr>
      </w:pPr>
      <w:r w:rsidRPr="00C0503E">
        <w:t xml:space="preserve">    </w:t>
      </w:r>
      <w:r w:rsidRPr="00C0503E">
        <w:rPr>
          <w:color w:val="808080"/>
        </w:rPr>
        <w:t>-- R1 30-4a: DM-RS bundling for PUSCH repetition type A (per BC)</w:t>
      </w:r>
    </w:p>
    <w:p w14:paraId="0D09499C" w14:textId="1EC0740A" w:rsidR="00691952" w:rsidRPr="00C0503E" w:rsidRDefault="00691952" w:rsidP="00C0503E">
      <w:pPr>
        <w:pStyle w:val="PL"/>
      </w:pPr>
      <w:r w:rsidRPr="00C0503E">
        <w:t xml:space="preserve">    dmrs-BundlingPUSCH-RepTypeAPerBC-r17                   </w:t>
      </w:r>
      <w:r w:rsidRPr="00C0503E">
        <w:rPr>
          <w:color w:val="993366"/>
        </w:rPr>
        <w:t>ENUMERATED</w:t>
      </w:r>
      <w:r w:rsidRPr="00C0503E">
        <w:t xml:space="preserve"> {supported}                         </w:t>
      </w:r>
      <w:r w:rsidRPr="00C0503E">
        <w:rPr>
          <w:color w:val="993366"/>
        </w:rPr>
        <w:t>OPTIONAL</w:t>
      </w:r>
      <w:r w:rsidRPr="00C0503E">
        <w:t>,</w:t>
      </w:r>
    </w:p>
    <w:p w14:paraId="38599960" w14:textId="0EF78BD8" w:rsidR="00691952" w:rsidRPr="00C0503E" w:rsidRDefault="00691952" w:rsidP="00C0503E">
      <w:pPr>
        <w:pStyle w:val="PL"/>
        <w:rPr>
          <w:color w:val="808080"/>
        </w:rPr>
      </w:pPr>
      <w:r w:rsidRPr="00C0503E">
        <w:t xml:space="preserve">    </w:t>
      </w:r>
      <w:r w:rsidRPr="00C0503E">
        <w:rPr>
          <w:color w:val="808080"/>
        </w:rPr>
        <w:t>-- R1 30-4b: DM-RS bundling for PUSCH repetition type B(per BC)</w:t>
      </w:r>
    </w:p>
    <w:p w14:paraId="605DB816" w14:textId="426D3661" w:rsidR="00691952" w:rsidRPr="00C0503E" w:rsidRDefault="00691952" w:rsidP="00C0503E">
      <w:pPr>
        <w:pStyle w:val="PL"/>
      </w:pPr>
      <w:r w:rsidRPr="00C0503E">
        <w:t xml:space="preserve">    dmrs-BundlingPUSCH-RepTypeBPerBC-r17                   </w:t>
      </w:r>
      <w:r w:rsidRPr="00C0503E">
        <w:rPr>
          <w:color w:val="993366"/>
        </w:rPr>
        <w:t>ENUMERATED</w:t>
      </w:r>
      <w:r w:rsidRPr="00C0503E">
        <w:t xml:space="preserve"> {supported}                         </w:t>
      </w:r>
      <w:r w:rsidRPr="00C0503E">
        <w:rPr>
          <w:color w:val="993366"/>
        </w:rPr>
        <w:t>OPTIONAL</w:t>
      </w:r>
      <w:r w:rsidRPr="00C0503E">
        <w:t>,</w:t>
      </w:r>
    </w:p>
    <w:p w14:paraId="066C1763" w14:textId="106399C9" w:rsidR="00691952" w:rsidRPr="00C0503E" w:rsidRDefault="00691952" w:rsidP="00C0503E">
      <w:pPr>
        <w:pStyle w:val="PL"/>
        <w:rPr>
          <w:color w:val="808080"/>
        </w:rPr>
      </w:pPr>
      <w:r w:rsidRPr="00C0503E">
        <w:t xml:space="preserve">    </w:t>
      </w:r>
      <w:r w:rsidRPr="00C0503E">
        <w:rPr>
          <w:color w:val="808080"/>
        </w:rPr>
        <w:t>-- R1 30-4c: DM-RS bundling for TB processing over multi-slot PUSCH(per BC)</w:t>
      </w:r>
    </w:p>
    <w:p w14:paraId="7BC9D9F3" w14:textId="36E316E2" w:rsidR="00691952" w:rsidRPr="00C0503E" w:rsidRDefault="00691952" w:rsidP="00C0503E">
      <w:pPr>
        <w:pStyle w:val="PL"/>
      </w:pPr>
      <w:r w:rsidRPr="00C0503E">
        <w:t xml:space="preserve">    dmrs-BundlingPUSCH-multiSlotPerBC-r17                  </w:t>
      </w:r>
      <w:r w:rsidRPr="00C0503E">
        <w:rPr>
          <w:color w:val="993366"/>
        </w:rPr>
        <w:t>ENUMERATED</w:t>
      </w:r>
      <w:r w:rsidRPr="00C0503E">
        <w:t xml:space="preserve"> {supported}                         </w:t>
      </w:r>
      <w:r w:rsidRPr="00C0503E">
        <w:rPr>
          <w:color w:val="993366"/>
        </w:rPr>
        <w:t>OPTIONAL</w:t>
      </w:r>
      <w:r w:rsidRPr="00C0503E">
        <w:t>,</w:t>
      </w:r>
    </w:p>
    <w:p w14:paraId="09BB26D5" w14:textId="5D8D9782" w:rsidR="00691952" w:rsidRPr="00C0503E" w:rsidRDefault="00691952" w:rsidP="00C0503E">
      <w:pPr>
        <w:pStyle w:val="PL"/>
        <w:rPr>
          <w:color w:val="808080"/>
        </w:rPr>
      </w:pPr>
      <w:r w:rsidRPr="00C0503E">
        <w:t xml:space="preserve">    </w:t>
      </w:r>
      <w:r w:rsidRPr="00C0503E">
        <w:rPr>
          <w:color w:val="808080"/>
        </w:rPr>
        <w:t>-- R1 30-4d: DMRS bundling for PUCCH repetitions(per BC)</w:t>
      </w:r>
    </w:p>
    <w:p w14:paraId="6BCD6E0D" w14:textId="6D082FE7" w:rsidR="00691952" w:rsidRPr="00172083" w:rsidRDefault="00691952" w:rsidP="00C0503E">
      <w:pPr>
        <w:pStyle w:val="PL"/>
        <w:rPr>
          <w:lang w:val="sv-SE"/>
        </w:rPr>
      </w:pPr>
      <w:r w:rsidRPr="00C0503E">
        <w:t xml:space="preserve">    </w:t>
      </w:r>
      <w:r w:rsidRPr="00172083">
        <w:rPr>
          <w:lang w:val="sv-SE"/>
        </w:rPr>
        <w:t xml:space="preserve">dmrs-BundlingPUCCH-RepPerBC-r17                        </w:t>
      </w:r>
      <w:r w:rsidRPr="00172083">
        <w:rPr>
          <w:color w:val="993366"/>
          <w:lang w:val="sv-SE"/>
        </w:rPr>
        <w:t>ENUMERATED</w:t>
      </w:r>
      <w:r w:rsidRPr="00172083">
        <w:rPr>
          <w:lang w:val="sv-SE"/>
        </w:rPr>
        <w:t xml:space="preserve"> {supported}                         </w:t>
      </w:r>
      <w:r w:rsidRPr="00172083">
        <w:rPr>
          <w:color w:val="993366"/>
          <w:lang w:val="sv-SE"/>
        </w:rPr>
        <w:t>OPTIONAL</w:t>
      </w:r>
      <w:r w:rsidRPr="00172083">
        <w:rPr>
          <w:lang w:val="sv-SE"/>
        </w:rPr>
        <w:t>,</w:t>
      </w:r>
    </w:p>
    <w:p w14:paraId="4303DD29" w14:textId="4FB13371" w:rsidR="00691952" w:rsidRPr="00172083" w:rsidRDefault="00691952" w:rsidP="00C0503E">
      <w:pPr>
        <w:pStyle w:val="PL"/>
        <w:rPr>
          <w:color w:val="808080"/>
          <w:lang w:val="sv-SE"/>
        </w:rPr>
      </w:pPr>
      <w:r w:rsidRPr="00172083">
        <w:rPr>
          <w:lang w:val="sv-SE"/>
        </w:rPr>
        <w:t xml:space="preserve">    </w:t>
      </w:r>
      <w:r w:rsidRPr="00172083">
        <w:rPr>
          <w:color w:val="808080"/>
          <w:lang w:val="sv-SE"/>
        </w:rPr>
        <w:t>-- R1 30-4g: Restart DM-RS bundling (per BC)</w:t>
      </w:r>
    </w:p>
    <w:p w14:paraId="0648523A" w14:textId="3ECB4877" w:rsidR="00691952" w:rsidRPr="00C0503E" w:rsidRDefault="00691952" w:rsidP="00C0503E">
      <w:pPr>
        <w:pStyle w:val="PL"/>
      </w:pPr>
      <w:r w:rsidRPr="00172083">
        <w:rPr>
          <w:lang w:val="sv-SE"/>
        </w:rPr>
        <w:t xml:space="preserve">    </w:t>
      </w:r>
      <w:r w:rsidRPr="00C0503E">
        <w:t xml:space="preserve">dmrs-BundlingRestartPerBC-r17                          </w:t>
      </w:r>
      <w:r w:rsidRPr="00C0503E">
        <w:rPr>
          <w:color w:val="993366"/>
        </w:rPr>
        <w:t>ENUMERATED</w:t>
      </w:r>
      <w:r w:rsidRPr="00C0503E">
        <w:t xml:space="preserve"> {supported}                         </w:t>
      </w:r>
      <w:r w:rsidRPr="00C0503E">
        <w:rPr>
          <w:color w:val="993366"/>
        </w:rPr>
        <w:t>OPTIONAL</w:t>
      </w:r>
      <w:r w:rsidRPr="00C0503E">
        <w:t>,</w:t>
      </w:r>
    </w:p>
    <w:p w14:paraId="1F8736DE" w14:textId="0A40027E" w:rsidR="00691952" w:rsidRPr="00C0503E" w:rsidRDefault="00691952" w:rsidP="00C0503E">
      <w:pPr>
        <w:pStyle w:val="PL"/>
        <w:rPr>
          <w:color w:val="808080"/>
        </w:rPr>
      </w:pPr>
      <w:r w:rsidRPr="00C0503E">
        <w:t xml:space="preserve">    </w:t>
      </w:r>
      <w:r w:rsidRPr="00C0503E">
        <w:rPr>
          <w:color w:val="808080"/>
        </w:rPr>
        <w:t>-- R1 30-4h: DM-RS bundling for non-back-to-back transmission (per BC)</w:t>
      </w:r>
    </w:p>
    <w:p w14:paraId="2150942E" w14:textId="6D30DEE6" w:rsidR="00691952" w:rsidRPr="00C0503E" w:rsidRDefault="00691952" w:rsidP="00C0503E">
      <w:pPr>
        <w:pStyle w:val="PL"/>
      </w:pPr>
      <w:r w:rsidRPr="00C0503E">
        <w:t xml:space="preserve">    dmrs-BundlingNonBackToBackTX-PerBC-r17                 </w:t>
      </w:r>
      <w:r w:rsidRPr="00C0503E">
        <w:rPr>
          <w:color w:val="993366"/>
        </w:rPr>
        <w:t>ENUMERATED</w:t>
      </w:r>
      <w:r w:rsidRPr="00C0503E">
        <w:t xml:space="preserve"> {supported}                         </w:t>
      </w:r>
      <w:r w:rsidRPr="00C0503E">
        <w:rPr>
          <w:color w:val="993366"/>
        </w:rPr>
        <w:t>OPTIONAL</w:t>
      </w:r>
      <w:r w:rsidRPr="00C0503E">
        <w:t>,</w:t>
      </w:r>
    </w:p>
    <w:p w14:paraId="2B515EA9" w14:textId="14682D40" w:rsidR="00691952" w:rsidRPr="00C0503E" w:rsidRDefault="00691952" w:rsidP="00C0503E">
      <w:pPr>
        <w:pStyle w:val="PL"/>
        <w:rPr>
          <w:color w:val="808080"/>
        </w:rPr>
      </w:pPr>
      <w:r w:rsidRPr="00C0503E">
        <w:t xml:space="preserve">    </w:t>
      </w:r>
      <w:r w:rsidRPr="00C0503E">
        <w:rPr>
          <w:color w:val="808080"/>
        </w:rPr>
        <w:t>-- R1 39-3-1: Stay on the target CC for SRS carrier switching</w:t>
      </w:r>
    </w:p>
    <w:p w14:paraId="6BA94AD7" w14:textId="4B091AE3" w:rsidR="00691952" w:rsidRPr="00C0503E" w:rsidRDefault="00691952" w:rsidP="00C0503E">
      <w:pPr>
        <w:pStyle w:val="PL"/>
      </w:pPr>
      <w:r w:rsidRPr="00C0503E">
        <w:t xml:space="preserve">    stayOnTargetCC-SRS-CarrierSwitch-r17                   </w:t>
      </w:r>
      <w:r w:rsidRPr="00C0503E">
        <w:rPr>
          <w:color w:val="993366"/>
        </w:rPr>
        <w:t>ENUMERATED</w:t>
      </w:r>
      <w:r w:rsidRPr="00C0503E">
        <w:t xml:space="preserve"> {supported}                         </w:t>
      </w:r>
      <w:r w:rsidRPr="00C0503E">
        <w:rPr>
          <w:color w:val="993366"/>
        </w:rPr>
        <w:t>OPTIONAL</w:t>
      </w:r>
      <w:r w:rsidRPr="00C0503E">
        <w:t>,</w:t>
      </w:r>
    </w:p>
    <w:p w14:paraId="58A904F4" w14:textId="3EAC6BF4" w:rsidR="00691952" w:rsidRPr="00C0503E" w:rsidRDefault="00691952" w:rsidP="00C0503E">
      <w:pPr>
        <w:pStyle w:val="PL"/>
        <w:rPr>
          <w:color w:val="808080"/>
        </w:rPr>
      </w:pPr>
      <w:r w:rsidRPr="00C0503E">
        <w:t xml:space="preserve">    </w:t>
      </w:r>
      <w:r w:rsidRPr="00C0503E">
        <w:rPr>
          <w:color w:val="808080"/>
        </w:rPr>
        <w:t>-- R1 33-3-3a: FDM-ed Type-1 and Type-2 HARQ-ACK codebooks for multiplexing HARQ-ACK for unicast and HARQ-ACK for multicast</w:t>
      </w:r>
    </w:p>
    <w:p w14:paraId="672FDF60" w14:textId="11D76DE0" w:rsidR="00691952" w:rsidRPr="00C0503E" w:rsidRDefault="00691952" w:rsidP="00C0503E">
      <w:pPr>
        <w:pStyle w:val="PL"/>
      </w:pPr>
      <w:r w:rsidRPr="00C0503E">
        <w:t xml:space="preserve">    fdm-CodebookForMux-UnicastMulticastHARQ-ACK-r17        </w:t>
      </w:r>
      <w:r w:rsidRPr="00C0503E">
        <w:rPr>
          <w:color w:val="993366"/>
        </w:rPr>
        <w:t>ENUMERATED</w:t>
      </w:r>
      <w:r w:rsidRPr="00C0503E">
        <w:t xml:space="preserve"> {supported}                         </w:t>
      </w:r>
      <w:r w:rsidRPr="00C0503E">
        <w:rPr>
          <w:color w:val="993366"/>
        </w:rPr>
        <w:t>OPTIONAL</w:t>
      </w:r>
      <w:r w:rsidRPr="00C0503E">
        <w:t>,</w:t>
      </w:r>
    </w:p>
    <w:p w14:paraId="329964CE" w14:textId="159AF903" w:rsidR="00691952" w:rsidRPr="00C0503E" w:rsidRDefault="00691952" w:rsidP="00C0503E">
      <w:pPr>
        <w:pStyle w:val="PL"/>
        <w:rPr>
          <w:color w:val="808080"/>
        </w:rPr>
      </w:pPr>
      <w:r w:rsidRPr="00C0503E">
        <w:t xml:space="preserve">    </w:t>
      </w:r>
      <w:r w:rsidRPr="00C0503E">
        <w:rPr>
          <w:color w:val="808080"/>
        </w:rPr>
        <w:t>-- R1 33-3-3b: Mode 2 TDM-ed Type-1 and Type-2 HARQ-ACK codebook for multiplexing HARQ-ACK for unicast and HARQ-ACK for multicast</w:t>
      </w:r>
    </w:p>
    <w:p w14:paraId="41BD0123" w14:textId="772667FD" w:rsidR="00691952" w:rsidRPr="00C0503E" w:rsidRDefault="00691952" w:rsidP="00C0503E">
      <w:pPr>
        <w:pStyle w:val="PL"/>
      </w:pPr>
      <w:r w:rsidRPr="00C0503E">
        <w:t xml:space="preserve">    mode2-TDM-CodebookForMux-UnicastMulticastHARQ-ACK-r17  </w:t>
      </w:r>
      <w:r w:rsidRPr="00C0503E">
        <w:rPr>
          <w:color w:val="993366"/>
        </w:rPr>
        <w:t>ENUMERATED</w:t>
      </w:r>
      <w:r w:rsidRPr="00C0503E">
        <w:t xml:space="preserve"> {supported}                         </w:t>
      </w:r>
      <w:r w:rsidRPr="00C0503E">
        <w:rPr>
          <w:color w:val="993366"/>
        </w:rPr>
        <w:t>OPTIONAL</w:t>
      </w:r>
      <w:r w:rsidRPr="00C0503E">
        <w:t>,</w:t>
      </w:r>
    </w:p>
    <w:p w14:paraId="0AE16E70" w14:textId="727BEE15" w:rsidR="00691952" w:rsidRPr="00C0503E" w:rsidRDefault="00691952" w:rsidP="00C0503E">
      <w:pPr>
        <w:pStyle w:val="PL"/>
        <w:rPr>
          <w:color w:val="808080"/>
        </w:rPr>
      </w:pPr>
      <w:r w:rsidRPr="00C0503E">
        <w:t xml:space="preserve">    </w:t>
      </w:r>
      <w:r w:rsidRPr="00C0503E">
        <w:rPr>
          <w:color w:val="808080"/>
        </w:rPr>
        <w:t>-- R1 33-3-4: Mode 1 for type1 codebook generation</w:t>
      </w:r>
    </w:p>
    <w:p w14:paraId="0556868C" w14:textId="4B728227" w:rsidR="00691952" w:rsidRPr="00C0503E" w:rsidRDefault="00691952" w:rsidP="00C0503E">
      <w:pPr>
        <w:pStyle w:val="PL"/>
      </w:pPr>
      <w:r w:rsidRPr="00C0503E">
        <w:t xml:space="preserve">    mode1-ForType1-CodebookGeneration-r17                  </w:t>
      </w:r>
      <w:r w:rsidRPr="00C0503E">
        <w:rPr>
          <w:color w:val="993366"/>
        </w:rPr>
        <w:t>ENUMERATED</w:t>
      </w:r>
      <w:r w:rsidRPr="00C0503E">
        <w:t xml:space="preserve"> {supported}                         </w:t>
      </w:r>
      <w:r w:rsidRPr="00C0503E">
        <w:rPr>
          <w:color w:val="993366"/>
        </w:rPr>
        <w:t>OPTIONAL</w:t>
      </w:r>
      <w:r w:rsidRPr="00C0503E">
        <w:t>,</w:t>
      </w:r>
    </w:p>
    <w:p w14:paraId="637463C0" w14:textId="6924A192" w:rsidR="00691952" w:rsidRPr="00C0503E" w:rsidRDefault="00691952" w:rsidP="00C0503E">
      <w:pPr>
        <w:pStyle w:val="PL"/>
        <w:rPr>
          <w:color w:val="808080"/>
        </w:rPr>
      </w:pPr>
      <w:r w:rsidRPr="00C0503E">
        <w:t xml:space="preserve">    </w:t>
      </w:r>
      <w:r w:rsidRPr="00C0503E">
        <w:rPr>
          <w:color w:val="808080"/>
        </w:rPr>
        <w:t>-- R1 33-5-1j: NACK-only based HARQ-ACK feedback for multicast corresponding to a specific sequence or a PUCCH transmission</w:t>
      </w:r>
    </w:p>
    <w:p w14:paraId="0323B41D" w14:textId="482DA3C9" w:rsidR="00691952" w:rsidRPr="00C0503E" w:rsidRDefault="00691952" w:rsidP="00C0503E">
      <w:pPr>
        <w:pStyle w:val="PL"/>
        <w:rPr>
          <w:color w:val="808080"/>
        </w:rPr>
      </w:pPr>
      <w:r w:rsidRPr="00C0503E">
        <w:t xml:space="preserve">    </w:t>
      </w:r>
      <w:r w:rsidRPr="00C0503E">
        <w:rPr>
          <w:color w:val="808080"/>
        </w:rPr>
        <w:t>-- for SPS group-commmon PDSCH for multicast</w:t>
      </w:r>
    </w:p>
    <w:p w14:paraId="0BC17D94" w14:textId="7919F300" w:rsidR="00691952" w:rsidRPr="00C0503E" w:rsidRDefault="00691952" w:rsidP="00C0503E">
      <w:pPr>
        <w:pStyle w:val="PL"/>
      </w:pPr>
      <w:r w:rsidRPr="00C0503E">
        <w:t xml:space="preserve">    nack-OnlyFeedbackSpecificResourceForSPS-Multicast-r17  </w:t>
      </w:r>
      <w:r w:rsidRPr="00C0503E">
        <w:rPr>
          <w:color w:val="993366"/>
        </w:rPr>
        <w:t>ENUMERATED</w:t>
      </w:r>
      <w:r w:rsidRPr="00C0503E">
        <w:t xml:space="preserve"> {supported}                         </w:t>
      </w:r>
      <w:r w:rsidRPr="00C0503E">
        <w:rPr>
          <w:color w:val="993366"/>
        </w:rPr>
        <w:t>OPTIONAL</w:t>
      </w:r>
      <w:r w:rsidRPr="00C0503E">
        <w:t>,</w:t>
      </w:r>
    </w:p>
    <w:p w14:paraId="18FB3D5C" w14:textId="7480D804" w:rsidR="00691952" w:rsidRPr="00C0503E" w:rsidRDefault="00691952" w:rsidP="00C0503E">
      <w:pPr>
        <w:pStyle w:val="PL"/>
        <w:rPr>
          <w:color w:val="808080"/>
        </w:rPr>
      </w:pPr>
      <w:r w:rsidRPr="00C0503E">
        <w:t xml:space="preserve">    </w:t>
      </w:r>
      <w:r w:rsidRPr="00C0503E">
        <w:rPr>
          <w:color w:val="808080"/>
        </w:rPr>
        <w:t>-- R1 33-8-2: Up to 2 PUCCH resources configuration for multicast feedback for dynamically scheduled multicast</w:t>
      </w:r>
    </w:p>
    <w:p w14:paraId="796DAB6E" w14:textId="30C2E4BD" w:rsidR="00691952" w:rsidRPr="00C0503E" w:rsidRDefault="00691952" w:rsidP="00C0503E">
      <w:pPr>
        <w:pStyle w:val="PL"/>
      </w:pPr>
      <w:r w:rsidRPr="00C0503E">
        <w:t xml:space="preserve">    multiPUCCH-ConfigForMulticast-r17                      </w:t>
      </w:r>
      <w:r w:rsidRPr="00C0503E">
        <w:rPr>
          <w:color w:val="993366"/>
        </w:rPr>
        <w:t>ENUMERATED</w:t>
      </w:r>
      <w:r w:rsidRPr="00C0503E">
        <w:t xml:space="preserve"> {supported}                         </w:t>
      </w:r>
      <w:r w:rsidRPr="00C0503E">
        <w:rPr>
          <w:color w:val="993366"/>
        </w:rPr>
        <w:t>OPTIONAL</w:t>
      </w:r>
      <w:r w:rsidRPr="00C0503E">
        <w:t>,</w:t>
      </w:r>
    </w:p>
    <w:p w14:paraId="7F5694AE" w14:textId="21868A6C" w:rsidR="00691952" w:rsidRPr="00C0503E" w:rsidRDefault="00691952" w:rsidP="00C0503E">
      <w:pPr>
        <w:pStyle w:val="PL"/>
        <w:rPr>
          <w:color w:val="808080"/>
        </w:rPr>
      </w:pPr>
      <w:r w:rsidRPr="00C0503E">
        <w:t xml:space="preserve">    </w:t>
      </w:r>
      <w:r w:rsidRPr="00C0503E">
        <w:rPr>
          <w:color w:val="808080"/>
        </w:rPr>
        <w:t>-- R1 33-8-3: PUCCH resource configuration for multicast feedback for SPS GC-PDSCH</w:t>
      </w:r>
    </w:p>
    <w:p w14:paraId="3792C73B" w14:textId="2CB28396" w:rsidR="00691952" w:rsidRPr="00C0503E" w:rsidRDefault="00691952" w:rsidP="00C0503E">
      <w:pPr>
        <w:pStyle w:val="PL"/>
      </w:pPr>
      <w:r w:rsidRPr="00C0503E">
        <w:t xml:space="preserve">    pucch-ConfigForSPS-Multicast-r17                       </w:t>
      </w:r>
      <w:r w:rsidRPr="00C0503E">
        <w:rPr>
          <w:color w:val="993366"/>
        </w:rPr>
        <w:t>ENUMERATED</w:t>
      </w:r>
      <w:r w:rsidRPr="00C0503E">
        <w:t xml:space="preserve"> {supported}                         </w:t>
      </w:r>
      <w:r w:rsidRPr="00C0503E">
        <w:rPr>
          <w:color w:val="993366"/>
        </w:rPr>
        <w:t>OPTIONAL</w:t>
      </w:r>
      <w:r w:rsidRPr="00C0503E">
        <w:t>,</w:t>
      </w:r>
    </w:p>
    <w:p w14:paraId="14F1EB31" w14:textId="2E8210DF" w:rsidR="00691952" w:rsidRPr="00C0503E" w:rsidRDefault="00691952" w:rsidP="00C0503E">
      <w:pPr>
        <w:pStyle w:val="PL"/>
        <w:rPr>
          <w:color w:val="808080"/>
        </w:rPr>
      </w:pPr>
      <w:r w:rsidRPr="00C0503E">
        <w:t xml:space="preserve">    </w:t>
      </w:r>
      <w:r w:rsidRPr="00C0503E">
        <w:rPr>
          <w:color w:val="808080"/>
        </w:rPr>
        <w:t>-- The following parameter is associated with R1 33-2a, R1 33-3-3a, and R1 33-3-3b, and is not a RAN1 FG.</w:t>
      </w:r>
    </w:p>
    <w:p w14:paraId="1FD87897" w14:textId="251CD11D" w:rsidR="00691952" w:rsidRPr="00C0503E" w:rsidRDefault="00691952" w:rsidP="00C0503E">
      <w:pPr>
        <w:pStyle w:val="PL"/>
      </w:pPr>
      <w:r w:rsidRPr="00C0503E">
        <w:t xml:space="preserve">    maxNumberG-RNTI-HARQ-ACK-Codebook-r17                  </w:t>
      </w:r>
      <w:r w:rsidRPr="00C0503E">
        <w:rPr>
          <w:color w:val="993366"/>
        </w:rPr>
        <w:t>INTEGER</w:t>
      </w:r>
      <w:r w:rsidRPr="00C0503E">
        <w:t xml:space="preserve"> (1..4)                                 </w:t>
      </w:r>
      <w:r w:rsidRPr="00C0503E">
        <w:rPr>
          <w:color w:val="993366"/>
        </w:rPr>
        <w:t>OPTIONAL</w:t>
      </w:r>
      <w:r w:rsidRPr="00C0503E">
        <w:t>,</w:t>
      </w:r>
    </w:p>
    <w:p w14:paraId="1DEA4621" w14:textId="77777777" w:rsidR="00691952" w:rsidRPr="00C0503E" w:rsidRDefault="00691952" w:rsidP="00C0503E">
      <w:pPr>
        <w:pStyle w:val="PL"/>
        <w:rPr>
          <w:color w:val="808080"/>
        </w:rPr>
      </w:pPr>
      <w:r w:rsidRPr="00C0503E">
        <w:t xml:space="preserve">    </w:t>
      </w:r>
      <w:r w:rsidRPr="00C0503E">
        <w:rPr>
          <w:color w:val="808080"/>
        </w:rPr>
        <w:t>-- R1 33-3-5: Feedback multiplexing for unicast PDSCH and group-common PDSCH for multicast with same priority and different codebook</w:t>
      </w:r>
    </w:p>
    <w:p w14:paraId="4E96FEC3" w14:textId="0D447872" w:rsidR="00691952" w:rsidRPr="00C0503E" w:rsidRDefault="00691952" w:rsidP="00C0503E">
      <w:pPr>
        <w:pStyle w:val="PL"/>
        <w:rPr>
          <w:color w:val="808080"/>
        </w:rPr>
      </w:pPr>
      <w:r w:rsidRPr="00C0503E">
        <w:t xml:space="preserve">    </w:t>
      </w:r>
      <w:r w:rsidRPr="00C0503E">
        <w:rPr>
          <w:color w:val="808080"/>
        </w:rPr>
        <w:t>-- type</w:t>
      </w:r>
    </w:p>
    <w:p w14:paraId="11B86ABD" w14:textId="5816CF64" w:rsidR="00691952" w:rsidRPr="00C0503E" w:rsidRDefault="00691952" w:rsidP="00C0503E">
      <w:pPr>
        <w:pStyle w:val="PL"/>
      </w:pPr>
      <w:r w:rsidRPr="00C0503E">
        <w:t xml:space="preserve">    mux-HARQ-ACK-UnicastMulticast-r17                      </w:t>
      </w:r>
      <w:r w:rsidRPr="00C0503E">
        <w:rPr>
          <w:color w:val="993366"/>
        </w:rPr>
        <w:t>ENUMERATED</w:t>
      </w:r>
      <w:r w:rsidRPr="00C0503E">
        <w:t xml:space="preserve"> {supported}                         </w:t>
      </w:r>
      <w:r w:rsidRPr="00C0503E">
        <w:rPr>
          <w:color w:val="993366"/>
        </w:rPr>
        <w:t>OPTIONAL</w:t>
      </w:r>
    </w:p>
    <w:p w14:paraId="1785FEC4" w14:textId="77777777" w:rsidR="003350BF" w:rsidRPr="00C0503E" w:rsidRDefault="00691952" w:rsidP="00C0503E">
      <w:pPr>
        <w:pStyle w:val="PL"/>
      </w:pPr>
      <w:r w:rsidRPr="00C0503E">
        <w:t>}</w:t>
      </w:r>
    </w:p>
    <w:p w14:paraId="0A8B55AF" w14:textId="77777777" w:rsidR="003350BF" w:rsidRPr="00C0503E" w:rsidRDefault="003350BF" w:rsidP="00C0503E">
      <w:pPr>
        <w:pStyle w:val="PL"/>
      </w:pPr>
    </w:p>
    <w:p w14:paraId="1E62E20F" w14:textId="50824C81" w:rsidR="003350BF" w:rsidRPr="00C0503E" w:rsidRDefault="003350BF" w:rsidP="00C0503E">
      <w:pPr>
        <w:pStyle w:val="PL"/>
      </w:pPr>
      <w:r w:rsidRPr="00C0503E">
        <w:t xml:space="preserve">CA-ParametersNR-v1740 ::= </w:t>
      </w:r>
      <w:r w:rsidRPr="00C0503E">
        <w:rPr>
          <w:color w:val="993366"/>
        </w:rPr>
        <w:t>SEQUENCE</w:t>
      </w:r>
      <w:r w:rsidRPr="00C0503E">
        <w:t xml:space="preserve"> {</w:t>
      </w:r>
    </w:p>
    <w:p w14:paraId="528717DD" w14:textId="4C3E4542" w:rsidR="003350BF" w:rsidRPr="00C0503E" w:rsidRDefault="003350BF" w:rsidP="00C0503E">
      <w:pPr>
        <w:pStyle w:val="PL"/>
        <w:rPr>
          <w:color w:val="808080"/>
        </w:rPr>
      </w:pPr>
      <w:r w:rsidRPr="00C0503E">
        <w:t xml:space="preserve">    </w:t>
      </w:r>
      <w:r w:rsidRPr="00C0503E">
        <w:rPr>
          <w:color w:val="808080"/>
        </w:rPr>
        <w:t>-- R1 33-5-1f: NACK-only based HARQ-ACK feedback for multicast RRC-based enabling/disabling NACK-only based feedback</w:t>
      </w:r>
    </w:p>
    <w:p w14:paraId="23AB5EE4" w14:textId="79EA4DD7" w:rsidR="003350BF" w:rsidRPr="00C0503E" w:rsidRDefault="003350BF" w:rsidP="00C0503E">
      <w:pPr>
        <w:pStyle w:val="PL"/>
        <w:rPr>
          <w:color w:val="808080"/>
        </w:rPr>
      </w:pPr>
      <w:r w:rsidRPr="00C0503E">
        <w:t xml:space="preserve">    </w:t>
      </w:r>
      <w:r w:rsidRPr="00C0503E">
        <w:rPr>
          <w:color w:val="808080"/>
        </w:rPr>
        <w:t>-- for SPS group-common PDSCH for multicast</w:t>
      </w:r>
    </w:p>
    <w:p w14:paraId="00640FFF" w14:textId="78B1DCC7" w:rsidR="003350BF" w:rsidRPr="00C0503E" w:rsidRDefault="003350BF" w:rsidP="00C0503E">
      <w:pPr>
        <w:pStyle w:val="PL"/>
      </w:pPr>
      <w:r w:rsidRPr="00C0503E">
        <w:t xml:space="preserve">    nack-OnlyFeedbackForSPS-Multicast-r17                  </w:t>
      </w:r>
      <w:r w:rsidRPr="00C0503E">
        <w:rPr>
          <w:color w:val="993366"/>
        </w:rPr>
        <w:t>ENUMERATED</w:t>
      </w:r>
      <w:r w:rsidRPr="00C0503E">
        <w:t xml:space="preserve"> {supported}                         </w:t>
      </w:r>
      <w:r w:rsidRPr="00C0503E">
        <w:rPr>
          <w:color w:val="993366"/>
        </w:rPr>
        <w:t>OPTIONAL</w:t>
      </w:r>
      <w:r w:rsidRPr="00C0503E">
        <w:t>,</w:t>
      </w:r>
    </w:p>
    <w:p w14:paraId="19C661D6" w14:textId="77777777" w:rsidR="003350BF" w:rsidRPr="00C0503E" w:rsidRDefault="003350BF" w:rsidP="00C0503E">
      <w:pPr>
        <w:pStyle w:val="PL"/>
        <w:rPr>
          <w:color w:val="808080"/>
        </w:rPr>
      </w:pPr>
      <w:r w:rsidRPr="00C0503E">
        <w:t xml:space="preserve">    </w:t>
      </w:r>
      <w:r w:rsidRPr="00C0503E">
        <w:rPr>
          <w:color w:val="808080"/>
        </w:rPr>
        <w:t>-- R1 33-8-1: PUCCH resource configuration for multicast feedback for dynamically scheduled multicast</w:t>
      </w:r>
    </w:p>
    <w:p w14:paraId="6AA40B0F" w14:textId="34E9044D" w:rsidR="003350BF" w:rsidRPr="00C0503E" w:rsidRDefault="003350BF" w:rsidP="00C0503E">
      <w:pPr>
        <w:pStyle w:val="PL"/>
      </w:pPr>
      <w:r w:rsidRPr="00C0503E">
        <w:t xml:space="preserve">    singlePUCCH-ConfigForMulticast-r17                     </w:t>
      </w:r>
      <w:r w:rsidRPr="00C0503E">
        <w:rPr>
          <w:color w:val="993366"/>
        </w:rPr>
        <w:t>ENUMERATED</w:t>
      </w:r>
      <w:r w:rsidRPr="00C0503E">
        <w:t xml:space="preserve"> {supported}                         </w:t>
      </w:r>
      <w:r w:rsidRPr="00C0503E">
        <w:rPr>
          <w:color w:val="993366"/>
        </w:rPr>
        <w:t>OPTIONAL</w:t>
      </w:r>
    </w:p>
    <w:p w14:paraId="6AE39DB7" w14:textId="32492F20" w:rsidR="00691952" w:rsidRPr="00C0503E" w:rsidRDefault="003350BF" w:rsidP="00C0503E">
      <w:pPr>
        <w:pStyle w:val="PL"/>
      </w:pPr>
      <w:r w:rsidRPr="00C0503E">
        <w:t>}</w:t>
      </w:r>
    </w:p>
    <w:p w14:paraId="1C3788C8" w14:textId="77777777" w:rsidR="00F03826" w:rsidRDefault="00F03826" w:rsidP="00C0503E">
      <w:pPr>
        <w:pStyle w:val="PL"/>
        <w:rPr>
          <w:ins w:id="77" w:author="Ericsson" w:date="2023-09-14T14:10:00Z"/>
        </w:rPr>
      </w:pPr>
    </w:p>
    <w:p w14:paraId="4AA7F95C" w14:textId="5663C1E5" w:rsidR="00BD17DD" w:rsidRPr="00C0503E" w:rsidRDefault="00BD17DD" w:rsidP="00BD17DD">
      <w:pPr>
        <w:pStyle w:val="PL"/>
        <w:rPr>
          <w:ins w:id="78" w:author="Ericsson" w:date="2023-09-14T14:10:00Z"/>
        </w:rPr>
      </w:pPr>
      <w:ins w:id="79" w:author="Ericsson" w:date="2023-09-14T14:10:00Z">
        <w:r w:rsidRPr="00C0503E">
          <w:t>CA-ParametersNR-v1</w:t>
        </w:r>
        <w:r>
          <w:t>7xy</w:t>
        </w:r>
        <w:r w:rsidRPr="00C0503E">
          <w:t xml:space="preserve"> ::= </w:t>
        </w:r>
        <w:r w:rsidRPr="00C0503E">
          <w:rPr>
            <w:color w:val="993366"/>
          </w:rPr>
          <w:t>SEQUENCE</w:t>
        </w:r>
        <w:r w:rsidRPr="00C0503E">
          <w:t xml:space="preserve"> {</w:t>
        </w:r>
      </w:ins>
    </w:p>
    <w:p w14:paraId="29162A3F" w14:textId="7E0A7358" w:rsidR="00BD17DD" w:rsidRPr="00C0503E" w:rsidRDefault="00BD17DD" w:rsidP="00BD17DD">
      <w:pPr>
        <w:pStyle w:val="PL"/>
        <w:rPr>
          <w:ins w:id="80" w:author="Ericsson" w:date="2023-09-14T14:10:00Z"/>
        </w:rPr>
      </w:pPr>
      <w:ins w:id="81" w:author="Ericsson" w:date="2023-09-14T14:10:00Z">
        <w:r w:rsidRPr="00C0503E">
          <w:t xml:space="preserve">    </w:t>
        </w:r>
      </w:ins>
      <w:ins w:id="82" w:author="Ericsson" w:date="2023-09-14T20:21:00Z">
        <w:r w:rsidR="005904FE" w:rsidRPr="005904FE">
          <w:t>prioSCellPRACH-OverSP-PeriodicSRS-Support</w:t>
        </w:r>
      </w:ins>
      <w:ins w:id="83" w:author="Ericsson" w:date="2023-09-14T14:10:00Z">
        <w:r>
          <w:t>-</w:t>
        </w:r>
        <w:r w:rsidRPr="00C0503E">
          <w:t>r17</w:t>
        </w:r>
        <w:r>
          <w:t xml:space="preserve">             </w:t>
        </w:r>
        <w:r w:rsidRPr="00834F09">
          <w:rPr>
            <w:color w:val="993366"/>
          </w:rPr>
          <w:t xml:space="preserve"> </w:t>
        </w:r>
        <w:r>
          <w:rPr>
            <w:color w:val="993366"/>
          </w:rPr>
          <w:tab/>
          <w:t xml:space="preserve">   </w:t>
        </w:r>
        <w:r w:rsidRPr="00C0503E">
          <w:rPr>
            <w:color w:val="993366"/>
          </w:rPr>
          <w:t>ENUMERATED</w:t>
        </w:r>
        <w:r w:rsidRPr="00C0503E">
          <w:t xml:space="preserve"> {supported}               </w:t>
        </w:r>
        <w:r>
          <w:t xml:space="preserve">          </w:t>
        </w:r>
        <w:r w:rsidRPr="00C0503E">
          <w:rPr>
            <w:color w:val="993366"/>
          </w:rPr>
          <w:t>OPTIONAL</w:t>
        </w:r>
      </w:ins>
    </w:p>
    <w:p w14:paraId="525F74F9" w14:textId="77777777" w:rsidR="00BD17DD" w:rsidRPr="00C0503E" w:rsidRDefault="00BD17DD" w:rsidP="00BD17DD">
      <w:pPr>
        <w:pStyle w:val="PL"/>
        <w:rPr>
          <w:ins w:id="84" w:author="Ericsson" w:date="2023-09-14T14:10:00Z"/>
        </w:rPr>
      </w:pPr>
      <w:ins w:id="85" w:author="Ericsson" w:date="2023-09-14T14:10:00Z">
        <w:r w:rsidRPr="00C0503E">
          <w:t>}</w:t>
        </w:r>
      </w:ins>
    </w:p>
    <w:p w14:paraId="207C0CC8" w14:textId="77777777" w:rsidR="00BD17DD" w:rsidRPr="00C0503E" w:rsidRDefault="00BD17DD" w:rsidP="00C0503E">
      <w:pPr>
        <w:pStyle w:val="PL"/>
      </w:pPr>
    </w:p>
    <w:p w14:paraId="12715095" w14:textId="77777777" w:rsidR="00DC7999" w:rsidRPr="00C0503E" w:rsidRDefault="00DC7999" w:rsidP="00C0503E">
      <w:pPr>
        <w:pStyle w:val="PL"/>
      </w:pPr>
      <w:r w:rsidRPr="00C0503E">
        <w:lastRenderedPageBreak/>
        <w:t xml:space="preserve">CrossCarrierSchedulingSCell-SpCell-r17 ::= </w:t>
      </w:r>
      <w:r w:rsidRPr="00C0503E">
        <w:rPr>
          <w:color w:val="993366"/>
        </w:rPr>
        <w:t>SEQUENCE</w:t>
      </w:r>
      <w:r w:rsidRPr="00C0503E">
        <w:t xml:space="preserve"> {</w:t>
      </w:r>
    </w:p>
    <w:p w14:paraId="202D107D" w14:textId="36B04FE2" w:rsidR="00DC7999" w:rsidRPr="00C0503E" w:rsidRDefault="00DC7999" w:rsidP="00C0503E">
      <w:pPr>
        <w:pStyle w:val="PL"/>
      </w:pPr>
      <w:r w:rsidRPr="00C0503E">
        <w:t xml:space="preserve">    supportedSCS-Combinations-r17              </w:t>
      </w:r>
      <w:r w:rsidRPr="00C0503E">
        <w:rPr>
          <w:color w:val="993366"/>
        </w:rPr>
        <w:t>SEQUENCE</w:t>
      </w:r>
      <w:r w:rsidRPr="00C0503E">
        <w:t xml:space="preserve"> {</w:t>
      </w:r>
    </w:p>
    <w:p w14:paraId="7BDE5343" w14:textId="6215A9E8" w:rsidR="00DC7999" w:rsidRPr="00C0503E" w:rsidRDefault="00DC7999" w:rsidP="00C0503E">
      <w:pPr>
        <w:pStyle w:val="PL"/>
      </w:pPr>
      <w:r w:rsidRPr="00C0503E">
        <w:t xml:space="preserve">        scs15kHz-15kHz-r17                         </w:t>
      </w:r>
      <w:r w:rsidRPr="00C0503E">
        <w:rPr>
          <w:color w:val="993366"/>
        </w:rPr>
        <w:t>ENUMERATED</w:t>
      </w:r>
      <w:r w:rsidRPr="00C0503E">
        <w:t xml:space="preserve"> {supported}                         </w:t>
      </w:r>
      <w:r w:rsidRPr="00C0503E">
        <w:rPr>
          <w:color w:val="993366"/>
        </w:rPr>
        <w:t>OPTIONAL</w:t>
      </w:r>
      <w:r w:rsidRPr="00C0503E">
        <w:t>,</w:t>
      </w:r>
    </w:p>
    <w:p w14:paraId="1B2D38F6" w14:textId="00F3C8D0" w:rsidR="00DC7999" w:rsidRPr="00C0503E" w:rsidRDefault="00DC7999" w:rsidP="00C0503E">
      <w:pPr>
        <w:pStyle w:val="PL"/>
      </w:pPr>
      <w:r w:rsidRPr="00C0503E">
        <w:t xml:space="preserve">        scs15kHz-30kHz-r17                         </w:t>
      </w:r>
      <w:r w:rsidRPr="00C0503E">
        <w:rPr>
          <w:color w:val="993366"/>
        </w:rPr>
        <w:t>ENUMERATED</w:t>
      </w:r>
      <w:r w:rsidRPr="00C0503E">
        <w:t xml:space="preserve"> {supported}                         </w:t>
      </w:r>
      <w:r w:rsidRPr="00C0503E">
        <w:rPr>
          <w:color w:val="993366"/>
        </w:rPr>
        <w:t>OPTIONAL</w:t>
      </w:r>
      <w:r w:rsidRPr="00C0503E">
        <w:t>,</w:t>
      </w:r>
    </w:p>
    <w:p w14:paraId="30EF0684" w14:textId="7138E757" w:rsidR="00DC7999" w:rsidRPr="00C0503E" w:rsidRDefault="00DC7999" w:rsidP="00C0503E">
      <w:pPr>
        <w:pStyle w:val="PL"/>
      </w:pPr>
      <w:r w:rsidRPr="00C0503E">
        <w:t xml:space="preserve">        scs15kHz-60kHz-r17                         </w:t>
      </w:r>
      <w:r w:rsidRPr="00C0503E">
        <w:rPr>
          <w:color w:val="993366"/>
        </w:rPr>
        <w:t>ENUMERATED</w:t>
      </w:r>
      <w:r w:rsidRPr="00C0503E">
        <w:t xml:space="preserve"> {supported}                         </w:t>
      </w:r>
      <w:r w:rsidRPr="00C0503E">
        <w:rPr>
          <w:color w:val="993366"/>
        </w:rPr>
        <w:t>OPTIONAL</w:t>
      </w:r>
      <w:r w:rsidRPr="00C0503E">
        <w:t>,</w:t>
      </w:r>
    </w:p>
    <w:p w14:paraId="5CD9C4ED" w14:textId="7F620ACF" w:rsidR="00DC7999" w:rsidRPr="00C0503E" w:rsidRDefault="00DC7999" w:rsidP="00C0503E">
      <w:pPr>
        <w:pStyle w:val="PL"/>
      </w:pPr>
      <w:r w:rsidRPr="00C0503E">
        <w:t xml:space="preserve">        scs30kHz-30kHz-r17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r w:rsidRPr="00C0503E">
        <w:t>,</w:t>
      </w:r>
    </w:p>
    <w:p w14:paraId="2964A32C" w14:textId="23750230" w:rsidR="00DC7999" w:rsidRPr="00C0503E" w:rsidRDefault="00DC7999" w:rsidP="00C0503E">
      <w:pPr>
        <w:pStyle w:val="PL"/>
      </w:pPr>
      <w:r w:rsidRPr="00C0503E">
        <w:t xml:space="preserve">        scs30kHz-60kHz-r17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r w:rsidRPr="00C0503E">
        <w:t>,</w:t>
      </w:r>
    </w:p>
    <w:p w14:paraId="14D4981E" w14:textId="255A0B38" w:rsidR="00DC7999" w:rsidRPr="00C0503E" w:rsidRDefault="00DC7999" w:rsidP="00C0503E">
      <w:pPr>
        <w:pStyle w:val="PL"/>
      </w:pPr>
      <w:r w:rsidRPr="00C0503E">
        <w:t xml:space="preserve">        scs60kHz-60kHz-r17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p>
    <w:p w14:paraId="3ADC752A" w14:textId="057F3CFB" w:rsidR="00DC7999" w:rsidRPr="00C0503E" w:rsidRDefault="00DC7999" w:rsidP="00C0503E">
      <w:pPr>
        <w:pStyle w:val="PL"/>
      </w:pPr>
      <w:r w:rsidRPr="00C0503E">
        <w:t xml:space="preserve">    },</w:t>
      </w:r>
    </w:p>
    <w:p w14:paraId="3687A3ED" w14:textId="7F586433" w:rsidR="00DC7999" w:rsidRPr="00C0503E" w:rsidRDefault="00DC7999" w:rsidP="00C0503E">
      <w:pPr>
        <w:pStyle w:val="PL"/>
      </w:pPr>
      <w:r w:rsidRPr="00C0503E">
        <w:t xml:space="preserve">    pdcch-MonitoringOccasion-r17               </w:t>
      </w:r>
      <w:r w:rsidRPr="00C0503E">
        <w:rPr>
          <w:color w:val="993366"/>
        </w:rPr>
        <w:t>ENUMERATED</w:t>
      </w:r>
      <w:r w:rsidRPr="00C0503E">
        <w:t xml:space="preserve"> {val1, val2}</w:t>
      </w:r>
    </w:p>
    <w:p w14:paraId="5934E8FE" w14:textId="37A36CAD" w:rsidR="00DC7999" w:rsidRPr="00C0503E" w:rsidRDefault="00DC7999" w:rsidP="00C0503E">
      <w:pPr>
        <w:pStyle w:val="PL"/>
      </w:pPr>
      <w:r w:rsidRPr="00C0503E">
        <w:t>}</w:t>
      </w:r>
    </w:p>
    <w:p w14:paraId="1366F7CB" w14:textId="59475C4D" w:rsidR="00F03826" w:rsidRPr="00C0503E" w:rsidRDefault="00F03826" w:rsidP="00C0503E">
      <w:pPr>
        <w:pStyle w:val="PL"/>
      </w:pPr>
    </w:p>
    <w:p w14:paraId="418BD1D8" w14:textId="5B0F1A9D" w:rsidR="00B04F4B" w:rsidRPr="00C0503E" w:rsidRDefault="00B04F4B" w:rsidP="00C0503E">
      <w:pPr>
        <w:pStyle w:val="PL"/>
      </w:pPr>
      <w:r w:rsidRPr="00C0503E">
        <w:t xml:space="preserve">PDCCH-BlindDetectionMixedList-r16::=       </w:t>
      </w:r>
      <w:r w:rsidRPr="00C0503E">
        <w:rPr>
          <w:color w:val="993366"/>
        </w:rPr>
        <w:t>SEQUENCE</w:t>
      </w:r>
      <w:r w:rsidRPr="00C0503E">
        <w:t xml:space="preserve"> {</w:t>
      </w:r>
    </w:p>
    <w:p w14:paraId="2BFE0FF4" w14:textId="42B99322" w:rsidR="00B04F4B" w:rsidRPr="00C0503E" w:rsidRDefault="00B04F4B" w:rsidP="00C0503E">
      <w:pPr>
        <w:pStyle w:val="PL"/>
      </w:pPr>
      <w:r w:rsidRPr="00C0503E">
        <w:t xml:space="preserve">    pdcch-BlindDetectionCA-MixedExt-r16        </w:t>
      </w:r>
      <w:r w:rsidRPr="00C0503E">
        <w:rPr>
          <w:color w:val="993366"/>
        </w:rPr>
        <w:t>CHOICE</w:t>
      </w:r>
      <w:r w:rsidRPr="00C0503E">
        <w:t xml:space="preserve"> {</w:t>
      </w:r>
    </w:p>
    <w:p w14:paraId="4CB6DE3A" w14:textId="6C5FBFA8" w:rsidR="00B04F4B" w:rsidRPr="00C0503E" w:rsidRDefault="00B04F4B" w:rsidP="00C0503E">
      <w:pPr>
        <w:pStyle w:val="PL"/>
      </w:pPr>
      <w:r w:rsidRPr="00C0503E">
        <w:t xml:space="preserve">        pdcch-BlindDetectionCA-Mixed-v16a0                PDCCH-BlindDetectionCA-MixedExt-r16,</w:t>
      </w:r>
    </w:p>
    <w:p w14:paraId="1E784811" w14:textId="6F6C28C6" w:rsidR="00B04F4B" w:rsidRPr="00C0503E" w:rsidRDefault="00B04F4B" w:rsidP="00C0503E">
      <w:pPr>
        <w:pStyle w:val="PL"/>
      </w:pPr>
      <w:r w:rsidRPr="00C0503E">
        <w:t xml:space="preserve">        pdcch-BlindDetectionCA-Mixed-NonAlignedSpan-v16a0 PDCCH-BlindDetectionCA-MixedExt-r16</w:t>
      </w:r>
    </w:p>
    <w:p w14:paraId="0771645C" w14:textId="7499A535" w:rsidR="00B04F4B" w:rsidRPr="00C0503E" w:rsidRDefault="00B04F4B" w:rsidP="00C0503E">
      <w:pPr>
        <w:pStyle w:val="PL"/>
      </w:pPr>
      <w:r w:rsidRPr="00C0503E">
        <w:t xml:space="preserve">    }                                                                                             </w:t>
      </w:r>
      <w:r w:rsidRPr="00C0503E">
        <w:rPr>
          <w:color w:val="993366"/>
        </w:rPr>
        <w:t>OPTIONAL</w:t>
      </w:r>
      <w:r w:rsidRPr="00C0503E">
        <w:t>,</w:t>
      </w:r>
    </w:p>
    <w:p w14:paraId="2423C908" w14:textId="4EBB66DE" w:rsidR="00B04F4B" w:rsidRPr="00C0503E" w:rsidRDefault="00B04F4B" w:rsidP="00C0503E">
      <w:pPr>
        <w:pStyle w:val="PL"/>
      </w:pPr>
      <w:r w:rsidRPr="00C0503E">
        <w:t xml:space="preserve">    pdcch-BlindDetectionCG-UE-MixedExt-r16     </w:t>
      </w:r>
      <w:r w:rsidRPr="00C0503E">
        <w:rPr>
          <w:color w:val="993366"/>
        </w:rPr>
        <w:t>SEQUENCE</w:t>
      </w:r>
      <w:r w:rsidRPr="00C0503E">
        <w:t>{</w:t>
      </w:r>
    </w:p>
    <w:p w14:paraId="0BE406CF" w14:textId="0D879EB9" w:rsidR="00B04F4B" w:rsidRPr="00C0503E" w:rsidRDefault="00B04F4B" w:rsidP="00C0503E">
      <w:pPr>
        <w:pStyle w:val="PL"/>
      </w:pPr>
      <w:r w:rsidRPr="00C0503E">
        <w:t xml:space="preserve">    pdcch-BlindDetectionMCG-UE-Mixed-v16a0                PDCCH-BlindDetectionCG-UE-MixedExt-r16</w:t>
      </w:r>
      <w:r w:rsidR="003431E3" w:rsidRPr="00C0503E">
        <w:t>,</w:t>
      </w:r>
    </w:p>
    <w:p w14:paraId="45E5F0F1" w14:textId="045CD5C7" w:rsidR="00B04F4B" w:rsidRPr="00C0503E" w:rsidRDefault="00B04F4B" w:rsidP="00C0503E">
      <w:pPr>
        <w:pStyle w:val="PL"/>
      </w:pPr>
      <w:r w:rsidRPr="00C0503E">
        <w:t xml:space="preserve">        pdcch-BlindDetectionSCG-UE-Mixed-v16a0            PDCCH-BlindDetectionCG-UE-MixedExt-r16</w:t>
      </w:r>
    </w:p>
    <w:p w14:paraId="21591ACE" w14:textId="213E39AE" w:rsidR="00B04F4B" w:rsidRPr="00C0503E" w:rsidRDefault="00B04F4B" w:rsidP="00C0503E">
      <w:pPr>
        <w:pStyle w:val="PL"/>
      </w:pPr>
      <w:r w:rsidRPr="00C0503E">
        <w:t xml:space="preserve">    }                                                                                             </w:t>
      </w:r>
      <w:r w:rsidRPr="00C0503E">
        <w:rPr>
          <w:color w:val="993366"/>
        </w:rPr>
        <w:t>OPTIONAL</w:t>
      </w:r>
    </w:p>
    <w:p w14:paraId="72660EB9" w14:textId="77777777" w:rsidR="00B04F4B" w:rsidRPr="00C0503E" w:rsidRDefault="00B04F4B" w:rsidP="00C0503E">
      <w:pPr>
        <w:pStyle w:val="PL"/>
      </w:pPr>
      <w:r w:rsidRPr="00C0503E">
        <w:t>}</w:t>
      </w:r>
    </w:p>
    <w:p w14:paraId="504FD0C2" w14:textId="77777777" w:rsidR="00B04F4B" w:rsidRPr="00C0503E" w:rsidRDefault="00B04F4B" w:rsidP="00C0503E">
      <w:pPr>
        <w:pStyle w:val="PL"/>
      </w:pPr>
    </w:p>
    <w:p w14:paraId="21087E91" w14:textId="77777777" w:rsidR="00B04F4B" w:rsidRPr="00C0503E" w:rsidRDefault="00B04F4B" w:rsidP="00C0503E">
      <w:pPr>
        <w:pStyle w:val="PL"/>
      </w:pPr>
      <w:r w:rsidRPr="00C0503E">
        <w:t xml:space="preserve">PDCCH-BlindDetectionCA-MixedExt-r16 ::=    </w:t>
      </w:r>
      <w:r w:rsidRPr="00C0503E">
        <w:rPr>
          <w:color w:val="993366"/>
        </w:rPr>
        <w:t>SEQUENCE</w:t>
      </w:r>
      <w:r w:rsidRPr="00C0503E">
        <w:t xml:space="preserve"> {</w:t>
      </w:r>
    </w:p>
    <w:p w14:paraId="5DEC3D37" w14:textId="321B9430" w:rsidR="00B04F4B" w:rsidRPr="00172083" w:rsidRDefault="00B04F4B" w:rsidP="00C0503E">
      <w:pPr>
        <w:pStyle w:val="PL"/>
        <w:rPr>
          <w:lang w:val="sv-SE"/>
        </w:rPr>
      </w:pPr>
      <w:r w:rsidRPr="00C0503E">
        <w:t xml:space="preserve">    </w:t>
      </w:r>
      <w:r w:rsidRPr="00172083">
        <w:rPr>
          <w:lang w:val="sv-SE"/>
        </w:rPr>
        <w:t xml:space="preserve">pdcch-BlindDetectionCA1-r16                </w:t>
      </w:r>
      <w:r w:rsidRPr="00172083">
        <w:rPr>
          <w:color w:val="993366"/>
          <w:lang w:val="sv-SE"/>
        </w:rPr>
        <w:t>INTEGER</w:t>
      </w:r>
      <w:r w:rsidRPr="00172083">
        <w:rPr>
          <w:lang w:val="sv-SE"/>
        </w:rPr>
        <w:t xml:space="preserve"> (1..15),</w:t>
      </w:r>
    </w:p>
    <w:p w14:paraId="4AF55E31" w14:textId="2B63B281" w:rsidR="00B04F4B" w:rsidRPr="00172083" w:rsidRDefault="00B04F4B" w:rsidP="00C0503E">
      <w:pPr>
        <w:pStyle w:val="PL"/>
        <w:rPr>
          <w:lang w:val="sv-SE"/>
        </w:rPr>
      </w:pPr>
      <w:r w:rsidRPr="00172083">
        <w:rPr>
          <w:lang w:val="sv-SE"/>
        </w:rPr>
        <w:t xml:space="preserve">    pdcch-BlindDetectionCA2-r16                </w:t>
      </w:r>
      <w:r w:rsidRPr="00172083">
        <w:rPr>
          <w:color w:val="993366"/>
          <w:lang w:val="sv-SE"/>
        </w:rPr>
        <w:t>INTEGER</w:t>
      </w:r>
      <w:r w:rsidRPr="00172083">
        <w:rPr>
          <w:lang w:val="sv-SE"/>
        </w:rPr>
        <w:t xml:space="preserve"> (1..15)</w:t>
      </w:r>
    </w:p>
    <w:p w14:paraId="422B5744" w14:textId="77777777" w:rsidR="00B04F4B" w:rsidRPr="00C0503E" w:rsidRDefault="00B04F4B" w:rsidP="00C0503E">
      <w:pPr>
        <w:pStyle w:val="PL"/>
      </w:pPr>
      <w:r w:rsidRPr="00C0503E">
        <w:t>}</w:t>
      </w:r>
    </w:p>
    <w:p w14:paraId="13BFA0E6" w14:textId="77777777" w:rsidR="00B04F4B" w:rsidRPr="00C0503E" w:rsidRDefault="00B04F4B" w:rsidP="00C0503E">
      <w:pPr>
        <w:pStyle w:val="PL"/>
      </w:pPr>
    </w:p>
    <w:p w14:paraId="398C5F30" w14:textId="03E40B3A" w:rsidR="00B04F4B" w:rsidRPr="00C0503E" w:rsidRDefault="00B04F4B" w:rsidP="00C0503E">
      <w:pPr>
        <w:pStyle w:val="PL"/>
      </w:pPr>
      <w:r w:rsidRPr="00C0503E">
        <w:t xml:space="preserve">PDCCH-BlindDetectionCG-UE-MixedExt-r16 ::= </w:t>
      </w:r>
      <w:r w:rsidRPr="00C0503E">
        <w:rPr>
          <w:color w:val="993366"/>
        </w:rPr>
        <w:t>SEQUENCE</w:t>
      </w:r>
      <w:r w:rsidRPr="00C0503E">
        <w:t xml:space="preserve"> {</w:t>
      </w:r>
    </w:p>
    <w:p w14:paraId="592C80CA" w14:textId="48EFD73C" w:rsidR="00B04F4B" w:rsidRPr="00172083" w:rsidRDefault="00B04F4B" w:rsidP="00C0503E">
      <w:pPr>
        <w:pStyle w:val="PL"/>
        <w:rPr>
          <w:lang w:val="sv-SE"/>
        </w:rPr>
      </w:pPr>
      <w:r w:rsidRPr="00C0503E">
        <w:t xml:space="preserve">    </w:t>
      </w:r>
      <w:r w:rsidRPr="00172083">
        <w:rPr>
          <w:lang w:val="sv-SE"/>
        </w:rPr>
        <w:t xml:space="preserve">pdcch-BlindDetectionCG-UE1-r16             </w:t>
      </w:r>
      <w:r w:rsidRPr="00172083">
        <w:rPr>
          <w:color w:val="993366"/>
          <w:lang w:val="sv-SE"/>
        </w:rPr>
        <w:t>INTEGER</w:t>
      </w:r>
      <w:r w:rsidRPr="00172083">
        <w:rPr>
          <w:lang w:val="sv-SE"/>
        </w:rPr>
        <w:t xml:space="preserve"> (0..15),</w:t>
      </w:r>
    </w:p>
    <w:p w14:paraId="1B55A2BF" w14:textId="11F89E47" w:rsidR="00B04F4B" w:rsidRPr="00172083" w:rsidRDefault="00B04F4B" w:rsidP="00C0503E">
      <w:pPr>
        <w:pStyle w:val="PL"/>
        <w:rPr>
          <w:lang w:val="sv-SE"/>
        </w:rPr>
      </w:pPr>
      <w:r w:rsidRPr="00172083">
        <w:rPr>
          <w:lang w:val="sv-SE"/>
        </w:rPr>
        <w:t xml:space="preserve">    pdcch-BlindDetectionCG-UE2-r16             </w:t>
      </w:r>
      <w:r w:rsidRPr="00172083">
        <w:rPr>
          <w:color w:val="993366"/>
          <w:lang w:val="sv-SE"/>
        </w:rPr>
        <w:t>INTEGER</w:t>
      </w:r>
      <w:r w:rsidRPr="00172083">
        <w:rPr>
          <w:lang w:val="sv-SE"/>
        </w:rPr>
        <w:t xml:space="preserve"> (0..15)</w:t>
      </w:r>
    </w:p>
    <w:p w14:paraId="21ACC9F8" w14:textId="3F51394D" w:rsidR="00B04F4B" w:rsidRPr="00C0503E" w:rsidRDefault="00B04F4B" w:rsidP="00C0503E">
      <w:pPr>
        <w:pStyle w:val="PL"/>
      </w:pPr>
      <w:r w:rsidRPr="00C0503E">
        <w:t>}</w:t>
      </w:r>
    </w:p>
    <w:p w14:paraId="7D45C440" w14:textId="77777777" w:rsidR="00B04F4B" w:rsidRPr="00C0503E" w:rsidRDefault="00B04F4B" w:rsidP="00C0503E">
      <w:pPr>
        <w:pStyle w:val="PL"/>
      </w:pPr>
    </w:p>
    <w:p w14:paraId="703CD559" w14:textId="156A6869" w:rsidR="00F03826" w:rsidRPr="00C0503E" w:rsidRDefault="00F03826" w:rsidP="00C0503E">
      <w:pPr>
        <w:pStyle w:val="PL"/>
      </w:pPr>
      <w:r w:rsidRPr="00C0503E">
        <w:t xml:space="preserve">PDCCH-BlindDetectionMCG-SCG-r17 ::=        </w:t>
      </w:r>
      <w:r w:rsidRPr="00C0503E">
        <w:rPr>
          <w:color w:val="993366"/>
        </w:rPr>
        <w:t>SEQUENCE</w:t>
      </w:r>
      <w:r w:rsidRPr="00C0503E">
        <w:t xml:space="preserve"> {</w:t>
      </w:r>
    </w:p>
    <w:p w14:paraId="68D1B6C8" w14:textId="08F3266C" w:rsidR="00F03826" w:rsidRPr="00172083" w:rsidRDefault="00F03826" w:rsidP="00C0503E">
      <w:pPr>
        <w:pStyle w:val="PL"/>
        <w:rPr>
          <w:lang w:val="sv-SE"/>
        </w:rPr>
      </w:pPr>
      <w:r w:rsidRPr="00C0503E">
        <w:t xml:space="preserve">    </w:t>
      </w:r>
      <w:r w:rsidRPr="00172083">
        <w:rPr>
          <w:lang w:val="sv-SE"/>
        </w:rPr>
        <w:t xml:space="preserve">pdcch-BlindDetectionMCG-UE-r17             </w:t>
      </w:r>
      <w:r w:rsidRPr="00172083">
        <w:rPr>
          <w:color w:val="993366"/>
          <w:lang w:val="sv-SE"/>
        </w:rPr>
        <w:t>INTEGER</w:t>
      </w:r>
      <w:r w:rsidRPr="00172083">
        <w:rPr>
          <w:lang w:val="sv-SE"/>
        </w:rPr>
        <w:t xml:space="preserve"> (1..15),</w:t>
      </w:r>
    </w:p>
    <w:p w14:paraId="505E15CF" w14:textId="105C004F" w:rsidR="00F03826" w:rsidRPr="00C0503E" w:rsidRDefault="00F03826" w:rsidP="00C0503E">
      <w:pPr>
        <w:pStyle w:val="PL"/>
      </w:pPr>
      <w:r w:rsidRPr="00172083">
        <w:rPr>
          <w:lang w:val="sv-SE"/>
        </w:rPr>
        <w:t xml:space="preserve">    </w:t>
      </w:r>
      <w:r w:rsidRPr="00C0503E">
        <w:t xml:space="preserve">pdcch-BlindDetectionSCG-UE-r17             </w:t>
      </w:r>
      <w:r w:rsidRPr="00C0503E">
        <w:rPr>
          <w:color w:val="993366"/>
        </w:rPr>
        <w:t>INTEGER</w:t>
      </w:r>
      <w:r w:rsidRPr="00C0503E">
        <w:t xml:space="preserve"> (1..15)</w:t>
      </w:r>
    </w:p>
    <w:p w14:paraId="44778968" w14:textId="77777777" w:rsidR="00F03826" w:rsidRPr="00C0503E" w:rsidRDefault="00F03826" w:rsidP="00C0503E">
      <w:pPr>
        <w:pStyle w:val="PL"/>
      </w:pPr>
      <w:r w:rsidRPr="00C0503E">
        <w:t>}</w:t>
      </w:r>
    </w:p>
    <w:p w14:paraId="38DF2124" w14:textId="77777777" w:rsidR="00F03826" w:rsidRPr="00C0503E" w:rsidRDefault="00F03826" w:rsidP="00C0503E">
      <w:pPr>
        <w:pStyle w:val="PL"/>
      </w:pPr>
    </w:p>
    <w:p w14:paraId="63072B0E" w14:textId="0E6D3440" w:rsidR="00F03826" w:rsidRPr="00C0503E" w:rsidRDefault="00F03826" w:rsidP="00C0503E">
      <w:pPr>
        <w:pStyle w:val="PL"/>
      </w:pPr>
      <w:r w:rsidRPr="00C0503E">
        <w:t xml:space="preserve">PDCCH-BlindDetectionMixed-r17::=           </w:t>
      </w:r>
      <w:r w:rsidRPr="00C0503E">
        <w:rPr>
          <w:color w:val="993366"/>
        </w:rPr>
        <w:t>SEQUENCE</w:t>
      </w:r>
      <w:r w:rsidRPr="00C0503E">
        <w:t xml:space="preserve"> {</w:t>
      </w:r>
    </w:p>
    <w:p w14:paraId="250BB525" w14:textId="41D35667" w:rsidR="00F03826" w:rsidRPr="00C0503E" w:rsidRDefault="00F03826" w:rsidP="00C0503E">
      <w:pPr>
        <w:pStyle w:val="PL"/>
      </w:pPr>
      <w:r w:rsidRPr="00C0503E">
        <w:t xml:space="preserve">    pdcch-BlindDetectionCA-Mixed-r17           PDCCH-BlindDetectionCA-Mixed-r17                   </w:t>
      </w:r>
      <w:r w:rsidRPr="00C0503E">
        <w:rPr>
          <w:color w:val="993366"/>
        </w:rPr>
        <w:t>OPTIONAL</w:t>
      </w:r>
      <w:r w:rsidRPr="00C0503E">
        <w:t>,</w:t>
      </w:r>
    </w:p>
    <w:p w14:paraId="4D3105FC" w14:textId="2E0431B9" w:rsidR="00F03826" w:rsidRPr="00C0503E" w:rsidRDefault="00F03826" w:rsidP="00C0503E">
      <w:pPr>
        <w:pStyle w:val="PL"/>
      </w:pPr>
      <w:r w:rsidRPr="00C0503E">
        <w:t xml:space="preserve">    pdcch-BlindDetectionCG-UE-Mixed-r17        </w:t>
      </w:r>
      <w:r w:rsidRPr="00C0503E">
        <w:rPr>
          <w:color w:val="993366"/>
        </w:rPr>
        <w:t>SEQUENCE</w:t>
      </w:r>
      <w:r w:rsidRPr="00C0503E">
        <w:t>{</w:t>
      </w:r>
    </w:p>
    <w:p w14:paraId="6CBF8191" w14:textId="7A99F369" w:rsidR="00F03826" w:rsidRPr="00C0503E" w:rsidRDefault="00F03826" w:rsidP="00C0503E">
      <w:pPr>
        <w:pStyle w:val="PL"/>
      </w:pPr>
      <w:r w:rsidRPr="00C0503E">
        <w:t xml:space="preserve">        pdcch-BlindDetectionMCG-UE-Mixed-v17       PDCCH-BlindDetectionCG-UE-Mixed-r17,</w:t>
      </w:r>
    </w:p>
    <w:p w14:paraId="09DA7C88" w14:textId="194BA8E0" w:rsidR="00F03826" w:rsidRPr="00C0503E" w:rsidRDefault="00F03826" w:rsidP="00C0503E">
      <w:pPr>
        <w:pStyle w:val="PL"/>
      </w:pPr>
      <w:r w:rsidRPr="00C0503E">
        <w:t xml:space="preserve">        pdcch-BlindDetectionSCG-UE-Mixed-v17       PDCCH-BlindDetectionCG-UE-Mixed-r17</w:t>
      </w:r>
    </w:p>
    <w:p w14:paraId="1DE833C4" w14:textId="76470806" w:rsidR="00F03826" w:rsidRPr="00C0503E" w:rsidRDefault="00F03826" w:rsidP="00C0503E">
      <w:pPr>
        <w:pStyle w:val="PL"/>
      </w:pPr>
      <w:r w:rsidRPr="00C0503E">
        <w:t xml:space="preserve">    }                                                                                             </w:t>
      </w:r>
      <w:r w:rsidRPr="00C0503E">
        <w:rPr>
          <w:color w:val="993366"/>
        </w:rPr>
        <w:t>OPTIONAL</w:t>
      </w:r>
    </w:p>
    <w:p w14:paraId="7016AF2E" w14:textId="77777777" w:rsidR="00F03826" w:rsidRPr="00C0503E" w:rsidRDefault="00F03826" w:rsidP="00C0503E">
      <w:pPr>
        <w:pStyle w:val="PL"/>
      </w:pPr>
      <w:r w:rsidRPr="00C0503E">
        <w:t>}</w:t>
      </w:r>
    </w:p>
    <w:p w14:paraId="314B74C4" w14:textId="77777777" w:rsidR="00F03826" w:rsidRPr="00C0503E" w:rsidRDefault="00F03826" w:rsidP="00C0503E">
      <w:pPr>
        <w:pStyle w:val="PL"/>
      </w:pPr>
    </w:p>
    <w:p w14:paraId="36CB6330" w14:textId="77777777" w:rsidR="00F03826" w:rsidRPr="00C0503E" w:rsidRDefault="00F03826" w:rsidP="00C0503E">
      <w:pPr>
        <w:pStyle w:val="PL"/>
      </w:pPr>
      <w:r w:rsidRPr="00C0503E">
        <w:t xml:space="preserve">PDCCH-BlindDetectionCG-UE-Mixed-r17 ::=    </w:t>
      </w:r>
      <w:r w:rsidRPr="00C0503E">
        <w:rPr>
          <w:color w:val="993366"/>
        </w:rPr>
        <w:t>SEQUENCE</w:t>
      </w:r>
      <w:r w:rsidRPr="00C0503E">
        <w:t xml:space="preserve"> {</w:t>
      </w:r>
    </w:p>
    <w:p w14:paraId="33A8F610" w14:textId="654F3120" w:rsidR="00F03826" w:rsidRPr="00172083" w:rsidRDefault="00F03826" w:rsidP="00C0503E">
      <w:pPr>
        <w:pStyle w:val="PL"/>
        <w:rPr>
          <w:lang w:val="sv-SE"/>
        </w:rPr>
      </w:pPr>
      <w:r w:rsidRPr="00C0503E">
        <w:t xml:space="preserve">    </w:t>
      </w:r>
      <w:r w:rsidRPr="00172083">
        <w:rPr>
          <w:lang w:val="sv-SE"/>
        </w:rPr>
        <w:t xml:space="preserve">pdcch-BlindDetectionCG-UE1-r17             </w:t>
      </w:r>
      <w:r w:rsidRPr="00172083">
        <w:rPr>
          <w:color w:val="993366"/>
          <w:lang w:val="sv-SE"/>
        </w:rPr>
        <w:t>INTEGER</w:t>
      </w:r>
      <w:r w:rsidRPr="00172083">
        <w:rPr>
          <w:lang w:val="sv-SE"/>
        </w:rPr>
        <w:t xml:space="preserve"> (0..15),</w:t>
      </w:r>
    </w:p>
    <w:p w14:paraId="73F4A48B" w14:textId="5343CA34" w:rsidR="00F03826" w:rsidRPr="00172083" w:rsidRDefault="00F03826" w:rsidP="00C0503E">
      <w:pPr>
        <w:pStyle w:val="PL"/>
        <w:rPr>
          <w:lang w:val="sv-SE"/>
        </w:rPr>
      </w:pPr>
      <w:r w:rsidRPr="00172083">
        <w:rPr>
          <w:lang w:val="sv-SE"/>
        </w:rPr>
        <w:t xml:space="preserve">    pdcch-BlindDetectionCG-UE2-r17             </w:t>
      </w:r>
      <w:r w:rsidRPr="00172083">
        <w:rPr>
          <w:color w:val="993366"/>
          <w:lang w:val="sv-SE"/>
        </w:rPr>
        <w:t>INTEGER</w:t>
      </w:r>
      <w:r w:rsidRPr="00172083">
        <w:rPr>
          <w:lang w:val="sv-SE"/>
        </w:rPr>
        <w:t xml:space="preserve"> (0..15)</w:t>
      </w:r>
    </w:p>
    <w:p w14:paraId="0B595572" w14:textId="77777777" w:rsidR="00F03826" w:rsidRPr="00C0503E" w:rsidRDefault="00F03826" w:rsidP="00C0503E">
      <w:pPr>
        <w:pStyle w:val="PL"/>
      </w:pPr>
      <w:r w:rsidRPr="00C0503E">
        <w:t>}</w:t>
      </w:r>
    </w:p>
    <w:p w14:paraId="7D2FAE15" w14:textId="77777777" w:rsidR="00F03826" w:rsidRPr="00C0503E" w:rsidRDefault="00F03826" w:rsidP="00C0503E">
      <w:pPr>
        <w:pStyle w:val="PL"/>
      </w:pPr>
    </w:p>
    <w:p w14:paraId="29365A42" w14:textId="08A12243" w:rsidR="00F03826" w:rsidRPr="00C0503E" w:rsidRDefault="00F03826" w:rsidP="00C0503E">
      <w:pPr>
        <w:pStyle w:val="PL"/>
      </w:pPr>
      <w:r w:rsidRPr="00C0503E">
        <w:lastRenderedPageBreak/>
        <w:t xml:space="preserve">PDCCH-BlindDetectionCA-Mixed-r17 ::=       </w:t>
      </w:r>
      <w:r w:rsidRPr="00C0503E">
        <w:rPr>
          <w:color w:val="993366"/>
        </w:rPr>
        <w:t>SEQUENCE</w:t>
      </w:r>
      <w:r w:rsidRPr="00C0503E">
        <w:t xml:space="preserve"> {</w:t>
      </w:r>
    </w:p>
    <w:p w14:paraId="25316EEB" w14:textId="321FDC0B" w:rsidR="00F03826" w:rsidRPr="00C0503E" w:rsidRDefault="00F03826" w:rsidP="00C0503E">
      <w:pPr>
        <w:pStyle w:val="PL"/>
      </w:pPr>
      <w:r w:rsidRPr="00C0503E">
        <w:t xml:space="preserve">    pdcch-BlindDetectionCA1-r17                </w:t>
      </w:r>
      <w:r w:rsidRPr="00C0503E">
        <w:rPr>
          <w:color w:val="993366"/>
        </w:rPr>
        <w:t>INTEGER</w:t>
      </w:r>
      <w:r w:rsidRPr="00C0503E">
        <w:t xml:space="preserve"> (1..15)                                    </w:t>
      </w:r>
      <w:r w:rsidRPr="00C0503E">
        <w:rPr>
          <w:color w:val="993366"/>
        </w:rPr>
        <w:t>OPTIONAL</w:t>
      </w:r>
      <w:r w:rsidRPr="00C0503E">
        <w:t>,</w:t>
      </w:r>
    </w:p>
    <w:p w14:paraId="7478F826" w14:textId="5612FCDC" w:rsidR="00F03826" w:rsidRPr="00C0503E" w:rsidRDefault="00F03826" w:rsidP="00C0503E">
      <w:pPr>
        <w:pStyle w:val="PL"/>
      </w:pPr>
      <w:r w:rsidRPr="00C0503E">
        <w:t xml:space="preserve">    pdcch-BlindDetectionCA2-r17                </w:t>
      </w:r>
      <w:r w:rsidRPr="00C0503E">
        <w:rPr>
          <w:color w:val="993366"/>
        </w:rPr>
        <w:t>INTEGER</w:t>
      </w:r>
      <w:r w:rsidRPr="00C0503E">
        <w:t xml:space="preserve"> (1..15)                                    </w:t>
      </w:r>
      <w:r w:rsidRPr="00C0503E">
        <w:rPr>
          <w:color w:val="993366"/>
        </w:rPr>
        <w:t>OPTIONAL</w:t>
      </w:r>
    </w:p>
    <w:p w14:paraId="5FD4AE48" w14:textId="77777777" w:rsidR="00F03826" w:rsidRPr="00C0503E" w:rsidRDefault="00F03826" w:rsidP="00C0503E">
      <w:pPr>
        <w:pStyle w:val="PL"/>
      </w:pPr>
      <w:r w:rsidRPr="00C0503E">
        <w:t>}</w:t>
      </w:r>
    </w:p>
    <w:p w14:paraId="7D2EF052" w14:textId="6380FE2F" w:rsidR="00F03826" w:rsidRPr="00C0503E" w:rsidRDefault="00F03826" w:rsidP="00C0503E">
      <w:pPr>
        <w:pStyle w:val="PL"/>
      </w:pPr>
      <w:r w:rsidRPr="00C0503E">
        <w:t xml:space="preserve">PDCCH-BlindDetectionMixed1-r17::=          </w:t>
      </w:r>
      <w:r w:rsidRPr="00C0503E">
        <w:rPr>
          <w:color w:val="993366"/>
        </w:rPr>
        <w:t>SEQUENCE</w:t>
      </w:r>
      <w:r w:rsidRPr="00C0503E">
        <w:t xml:space="preserve"> {</w:t>
      </w:r>
    </w:p>
    <w:p w14:paraId="0CC676C6" w14:textId="6AB0FF16" w:rsidR="00F03826" w:rsidRPr="00C0503E" w:rsidRDefault="00F03826" w:rsidP="00C0503E">
      <w:pPr>
        <w:pStyle w:val="PL"/>
      </w:pPr>
      <w:r w:rsidRPr="00C0503E">
        <w:t xml:space="preserve">    pdcch-BlindDetectionCA-Mixed1-r17          </w:t>
      </w:r>
      <w:r w:rsidR="007028CE" w:rsidRPr="00C0503E">
        <w:t>P</w:t>
      </w:r>
      <w:r w:rsidRPr="00C0503E">
        <w:t xml:space="preserve">DCCH-BlindDetectionCA-Mixed1-r17                  </w:t>
      </w:r>
      <w:r w:rsidRPr="00C0503E">
        <w:rPr>
          <w:color w:val="993366"/>
        </w:rPr>
        <w:t>OPTIONAL</w:t>
      </w:r>
      <w:r w:rsidRPr="00C0503E">
        <w:t>,</w:t>
      </w:r>
    </w:p>
    <w:p w14:paraId="34C73C82" w14:textId="046A89CB" w:rsidR="00F03826" w:rsidRPr="00C0503E" w:rsidRDefault="00F03826" w:rsidP="00C0503E">
      <w:pPr>
        <w:pStyle w:val="PL"/>
      </w:pPr>
      <w:r w:rsidRPr="00C0503E">
        <w:t xml:space="preserve">    pdcch-BlindDetectionCG-UE-Mixed1-r17       </w:t>
      </w:r>
      <w:r w:rsidRPr="00C0503E">
        <w:rPr>
          <w:color w:val="993366"/>
        </w:rPr>
        <w:t>SEQUENCE</w:t>
      </w:r>
      <w:r w:rsidRPr="00C0503E">
        <w:t>{</w:t>
      </w:r>
    </w:p>
    <w:p w14:paraId="5A691201" w14:textId="2AB4D216" w:rsidR="00F03826" w:rsidRPr="00C0503E" w:rsidRDefault="00F03826" w:rsidP="00C0503E">
      <w:pPr>
        <w:pStyle w:val="PL"/>
      </w:pPr>
      <w:r w:rsidRPr="00C0503E">
        <w:t xml:space="preserve">        pdcch-BlindDetectionMCG-UE-Mixed1-v17      PDCCH-BlindDetectionCG-UE-Mixed1-r17,</w:t>
      </w:r>
    </w:p>
    <w:p w14:paraId="0BE494D8" w14:textId="265446EB" w:rsidR="00F03826" w:rsidRPr="00C0503E" w:rsidRDefault="00F03826" w:rsidP="00C0503E">
      <w:pPr>
        <w:pStyle w:val="PL"/>
      </w:pPr>
      <w:r w:rsidRPr="00C0503E">
        <w:t xml:space="preserve">        pdcch-BlindDetectionSCG-UE-Mixed1-v17      PDCCH-BlindDetectionCG-UE-Mixed1-r17</w:t>
      </w:r>
    </w:p>
    <w:p w14:paraId="5B2EEC32" w14:textId="5F3E89AE" w:rsidR="00F03826" w:rsidRPr="00C0503E" w:rsidRDefault="00F03826" w:rsidP="00C0503E">
      <w:pPr>
        <w:pStyle w:val="PL"/>
      </w:pPr>
      <w:r w:rsidRPr="00C0503E">
        <w:t xml:space="preserve">    }                                                                                             </w:t>
      </w:r>
      <w:r w:rsidRPr="00C0503E">
        <w:rPr>
          <w:color w:val="993366"/>
        </w:rPr>
        <w:t>OPTIONAL</w:t>
      </w:r>
    </w:p>
    <w:p w14:paraId="3228302D" w14:textId="77777777" w:rsidR="00F03826" w:rsidRPr="00C0503E" w:rsidRDefault="00F03826" w:rsidP="00C0503E">
      <w:pPr>
        <w:pStyle w:val="PL"/>
      </w:pPr>
      <w:r w:rsidRPr="00C0503E">
        <w:t>}</w:t>
      </w:r>
    </w:p>
    <w:p w14:paraId="4ACD0B69" w14:textId="77777777" w:rsidR="00F03826" w:rsidRPr="00C0503E" w:rsidRDefault="00F03826" w:rsidP="00C0503E">
      <w:pPr>
        <w:pStyle w:val="PL"/>
      </w:pPr>
    </w:p>
    <w:p w14:paraId="373B858D" w14:textId="579EAA59" w:rsidR="00F03826" w:rsidRPr="00C0503E" w:rsidRDefault="00F03826" w:rsidP="00C0503E">
      <w:pPr>
        <w:pStyle w:val="PL"/>
      </w:pPr>
      <w:r w:rsidRPr="00C0503E">
        <w:t xml:space="preserve">PDCCH-BlindDetectionCG-UE-Mixed1-r17 ::=   </w:t>
      </w:r>
      <w:r w:rsidRPr="00C0503E">
        <w:rPr>
          <w:color w:val="993366"/>
        </w:rPr>
        <w:t>SEQUENCE</w:t>
      </w:r>
      <w:r w:rsidRPr="00C0503E">
        <w:t xml:space="preserve"> {</w:t>
      </w:r>
    </w:p>
    <w:p w14:paraId="017F33DD" w14:textId="501C236A" w:rsidR="00F03826" w:rsidRPr="00172083" w:rsidRDefault="00F03826" w:rsidP="00C0503E">
      <w:pPr>
        <w:pStyle w:val="PL"/>
        <w:rPr>
          <w:lang w:val="sv-SE"/>
        </w:rPr>
      </w:pPr>
      <w:r w:rsidRPr="00C0503E">
        <w:t xml:space="preserve">    </w:t>
      </w:r>
      <w:r w:rsidRPr="00172083">
        <w:rPr>
          <w:lang w:val="sv-SE"/>
        </w:rPr>
        <w:t xml:space="preserve">pdcch-BlindDetectionCG-UE1-r17             </w:t>
      </w:r>
      <w:r w:rsidRPr="00172083">
        <w:rPr>
          <w:color w:val="993366"/>
          <w:lang w:val="sv-SE"/>
        </w:rPr>
        <w:t>INTEGER</w:t>
      </w:r>
      <w:r w:rsidRPr="00172083">
        <w:rPr>
          <w:lang w:val="sv-SE"/>
        </w:rPr>
        <w:t xml:space="preserve"> (0..15),</w:t>
      </w:r>
    </w:p>
    <w:p w14:paraId="07F55D43" w14:textId="1DFD3228" w:rsidR="00F03826" w:rsidRPr="00172083" w:rsidRDefault="00F03826" w:rsidP="00C0503E">
      <w:pPr>
        <w:pStyle w:val="PL"/>
        <w:rPr>
          <w:lang w:val="sv-SE"/>
        </w:rPr>
      </w:pPr>
      <w:r w:rsidRPr="00172083">
        <w:rPr>
          <w:lang w:val="sv-SE"/>
        </w:rPr>
        <w:t xml:space="preserve">    pdcch-BlindDetectionCG-UE2-r17             </w:t>
      </w:r>
      <w:r w:rsidRPr="00172083">
        <w:rPr>
          <w:color w:val="993366"/>
          <w:lang w:val="sv-SE"/>
        </w:rPr>
        <w:t>INTEGER</w:t>
      </w:r>
      <w:r w:rsidRPr="00172083">
        <w:rPr>
          <w:lang w:val="sv-SE"/>
        </w:rPr>
        <w:t xml:space="preserve"> (0..15)</w:t>
      </w:r>
      <w:r w:rsidR="00847ACB" w:rsidRPr="00172083">
        <w:rPr>
          <w:lang w:val="sv-SE"/>
        </w:rPr>
        <w:t>,</w:t>
      </w:r>
    </w:p>
    <w:p w14:paraId="6B077AC0" w14:textId="3550A3C1" w:rsidR="00F03826" w:rsidRPr="00172083" w:rsidRDefault="00F03826" w:rsidP="00C0503E">
      <w:pPr>
        <w:pStyle w:val="PL"/>
        <w:rPr>
          <w:lang w:val="sv-SE"/>
        </w:rPr>
      </w:pPr>
      <w:r w:rsidRPr="00172083">
        <w:rPr>
          <w:lang w:val="sv-SE"/>
        </w:rPr>
        <w:t xml:space="preserve">    pdcch-BlindDetectionCG-UE3-r17             </w:t>
      </w:r>
      <w:r w:rsidRPr="00172083">
        <w:rPr>
          <w:color w:val="993366"/>
          <w:lang w:val="sv-SE"/>
        </w:rPr>
        <w:t>INTEGER</w:t>
      </w:r>
      <w:r w:rsidRPr="00172083">
        <w:rPr>
          <w:lang w:val="sv-SE"/>
        </w:rPr>
        <w:t xml:space="preserve"> (0..15)</w:t>
      </w:r>
    </w:p>
    <w:p w14:paraId="18FD11EC" w14:textId="77777777" w:rsidR="00F03826" w:rsidRPr="00C0503E" w:rsidRDefault="00F03826" w:rsidP="00C0503E">
      <w:pPr>
        <w:pStyle w:val="PL"/>
      </w:pPr>
      <w:r w:rsidRPr="00C0503E">
        <w:t>}</w:t>
      </w:r>
    </w:p>
    <w:p w14:paraId="3FA557D6" w14:textId="77777777" w:rsidR="00F03826" w:rsidRPr="00C0503E" w:rsidRDefault="00F03826" w:rsidP="00C0503E">
      <w:pPr>
        <w:pStyle w:val="PL"/>
      </w:pPr>
    </w:p>
    <w:p w14:paraId="4527830F" w14:textId="2C8392F1" w:rsidR="00F03826" w:rsidRPr="00C0503E" w:rsidRDefault="00F03826" w:rsidP="00C0503E">
      <w:pPr>
        <w:pStyle w:val="PL"/>
      </w:pPr>
      <w:r w:rsidRPr="00C0503E">
        <w:t xml:space="preserve">PDCCH-BlindDetectionCA-Mixed1-r17 ::=      </w:t>
      </w:r>
      <w:r w:rsidRPr="00C0503E">
        <w:rPr>
          <w:color w:val="993366"/>
        </w:rPr>
        <w:t>SEQUENCE</w:t>
      </w:r>
      <w:r w:rsidRPr="00C0503E">
        <w:t xml:space="preserve"> {</w:t>
      </w:r>
    </w:p>
    <w:p w14:paraId="17DBB9E2" w14:textId="5EDF1305" w:rsidR="00F03826" w:rsidRPr="00C0503E" w:rsidRDefault="00F03826" w:rsidP="00C0503E">
      <w:pPr>
        <w:pStyle w:val="PL"/>
      </w:pPr>
      <w:r w:rsidRPr="00C0503E">
        <w:t xml:space="preserve">    pdcch-BlindDetectionCA1-r17                </w:t>
      </w:r>
      <w:r w:rsidRPr="00C0503E">
        <w:rPr>
          <w:color w:val="993366"/>
        </w:rPr>
        <w:t>INTEGER</w:t>
      </w:r>
      <w:r w:rsidRPr="00C0503E">
        <w:t xml:space="preserve"> (1..15)                                    </w:t>
      </w:r>
      <w:r w:rsidRPr="00C0503E">
        <w:rPr>
          <w:color w:val="993366"/>
        </w:rPr>
        <w:t>OPTIONAL</w:t>
      </w:r>
      <w:r w:rsidRPr="00C0503E">
        <w:t>,</w:t>
      </w:r>
    </w:p>
    <w:p w14:paraId="6376C800" w14:textId="2336D2CC" w:rsidR="00F03826" w:rsidRPr="00C0503E" w:rsidRDefault="00F03826" w:rsidP="00C0503E">
      <w:pPr>
        <w:pStyle w:val="PL"/>
      </w:pPr>
      <w:r w:rsidRPr="00C0503E">
        <w:t xml:space="preserve">    pdcch-BlindDetectionCA2-r17                </w:t>
      </w:r>
      <w:r w:rsidRPr="00C0503E">
        <w:rPr>
          <w:color w:val="993366"/>
        </w:rPr>
        <w:t>INTEGER</w:t>
      </w:r>
      <w:r w:rsidRPr="00C0503E">
        <w:t xml:space="preserve"> (1..15)                                </w:t>
      </w:r>
      <w:r w:rsidR="003431E3" w:rsidRPr="00C0503E">
        <w:t xml:space="preserve">    </w:t>
      </w:r>
      <w:r w:rsidRPr="00C0503E">
        <w:rPr>
          <w:color w:val="993366"/>
        </w:rPr>
        <w:t>OPTIONAL</w:t>
      </w:r>
      <w:r w:rsidRPr="00C0503E">
        <w:t>,</w:t>
      </w:r>
    </w:p>
    <w:p w14:paraId="5EE38AFB" w14:textId="294CCC09" w:rsidR="00F03826" w:rsidRPr="00C0503E" w:rsidRDefault="00F03826" w:rsidP="00C0503E">
      <w:pPr>
        <w:pStyle w:val="PL"/>
      </w:pPr>
      <w:r w:rsidRPr="00C0503E">
        <w:t xml:space="preserve">    pdcch-BlindDetectionCA3-r17                </w:t>
      </w:r>
      <w:r w:rsidRPr="00C0503E">
        <w:rPr>
          <w:color w:val="993366"/>
        </w:rPr>
        <w:t>INTEGER</w:t>
      </w:r>
      <w:r w:rsidRPr="00C0503E">
        <w:t xml:space="preserve"> (1..15)                                    </w:t>
      </w:r>
      <w:r w:rsidRPr="00C0503E">
        <w:rPr>
          <w:color w:val="993366"/>
        </w:rPr>
        <w:t>OPTIONAL</w:t>
      </w:r>
    </w:p>
    <w:p w14:paraId="5A579700" w14:textId="77777777" w:rsidR="00F03826" w:rsidRPr="00C0503E" w:rsidRDefault="00F03826" w:rsidP="00C0503E">
      <w:pPr>
        <w:pStyle w:val="PL"/>
      </w:pPr>
      <w:r w:rsidRPr="00C0503E">
        <w:t>}</w:t>
      </w:r>
    </w:p>
    <w:p w14:paraId="638B7749" w14:textId="77777777" w:rsidR="00F03826" w:rsidRPr="00C0503E" w:rsidRDefault="00F03826" w:rsidP="00C0503E">
      <w:pPr>
        <w:pStyle w:val="PL"/>
      </w:pPr>
    </w:p>
    <w:p w14:paraId="2C8F27BD" w14:textId="76B8333B" w:rsidR="00D027C1" w:rsidRPr="00C0503E" w:rsidRDefault="00D027C1" w:rsidP="00C0503E">
      <w:pPr>
        <w:pStyle w:val="PL"/>
      </w:pPr>
      <w:r w:rsidRPr="00C0503E">
        <w:t xml:space="preserve">SimulSRS-ForAntennaSwitching-r16 ::= </w:t>
      </w:r>
      <w:r w:rsidRPr="00C0503E">
        <w:rPr>
          <w:color w:val="993366"/>
        </w:rPr>
        <w:t>SEQUENCE</w:t>
      </w:r>
      <w:r w:rsidRPr="00C0503E">
        <w:t xml:space="preserve"> {</w:t>
      </w:r>
    </w:p>
    <w:p w14:paraId="0AF441D9" w14:textId="1D5CD906" w:rsidR="00D027C1" w:rsidRPr="00C0503E" w:rsidRDefault="00D027C1" w:rsidP="00C0503E">
      <w:pPr>
        <w:pStyle w:val="PL"/>
      </w:pPr>
      <w:r w:rsidRPr="00C0503E">
        <w:t xml:space="preserve">    supportSRS-xTyR-xLessThanY-r16       </w:t>
      </w:r>
      <w:r w:rsidRPr="00C0503E">
        <w:rPr>
          <w:color w:val="993366"/>
        </w:rPr>
        <w:t>ENUMERATED</w:t>
      </w:r>
      <w:r w:rsidRPr="00C0503E">
        <w:t xml:space="preserve"> {supported}                     </w:t>
      </w:r>
      <w:r w:rsidRPr="00C0503E">
        <w:rPr>
          <w:color w:val="993366"/>
        </w:rPr>
        <w:t>OPTIONAL</w:t>
      </w:r>
      <w:r w:rsidRPr="00C0503E">
        <w:t>,</w:t>
      </w:r>
    </w:p>
    <w:p w14:paraId="578EE08C" w14:textId="6EFF8AD2" w:rsidR="00D027C1" w:rsidRPr="00C0503E" w:rsidRDefault="00D027C1" w:rsidP="00C0503E">
      <w:pPr>
        <w:pStyle w:val="PL"/>
      </w:pPr>
      <w:r w:rsidRPr="00C0503E">
        <w:t xml:space="preserve">    supportSRS-xTyR-xEqualToY-r16        </w:t>
      </w:r>
      <w:r w:rsidRPr="00C0503E">
        <w:rPr>
          <w:color w:val="993366"/>
        </w:rPr>
        <w:t>ENUMERATED</w:t>
      </w:r>
      <w:r w:rsidRPr="00C0503E">
        <w:t xml:space="preserve"> {supported}                     </w:t>
      </w:r>
      <w:r w:rsidRPr="00C0503E">
        <w:rPr>
          <w:color w:val="993366"/>
        </w:rPr>
        <w:t>OPTIONAL</w:t>
      </w:r>
      <w:r w:rsidRPr="00C0503E">
        <w:t>,</w:t>
      </w:r>
    </w:p>
    <w:p w14:paraId="1F4935F9" w14:textId="463BCA10" w:rsidR="00D027C1" w:rsidRPr="00C0503E" w:rsidRDefault="00D027C1" w:rsidP="00C0503E">
      <w:pPr>
        <w:pStyle w:val="PL"/>
      </w:pPr>
      <w:r w:rsidRPr="00C0503E">
        <w:t xml:space="preserve">    supportSRS-AntennaSwitching-r16      </w:t>
      </w:r>
      <w:r w:rsidRPr="00C0503E">
        <w:rPr>
          <w:color w:val="993366"/>
        </w:rPr>
        <w:t>ENUMERATED</w:t>
      </w:r>
      <w:r w:rsidRPr="00C0503E">
        <w:t xml:space="preserve"> {supported}                     </w:t>
      </w:r>
      <w:r w:rsidRPr="00C0503E">
        <w:rPr>
          <w:color w:val="993366"/>
        </w:rPr>
        <w:t>OPTIONAL</w:t>
      </w:r>
    </w:p>
    <w:p w14:paraId="56A86680" w14:textId="77777777" w:rsidR="00D027C1" w:rsidRPr="00C0503E" w:rsidRDefault="00D027C1" w:rsidP="00C0503E">
      <w:pPr>
        <w:pStyle w:val="PL"/>
      </w:pPr>
      <w:r w:rsidRPr="00C0503E">
        <w:t>}</w:t>
      </w:r>
    </w:p>
    <w:p w14:paraId="5E591241" w14:textId="77777777" w:rsidR="00D12CC0" w:rsidRPr="00C0503E" w:rsidRDefault="00D12CC0" w:rsidP="00C0503E">
      <w:pPr>
        <w:pStyle w:val="PL"/>
      </w:pPr>
    </w:p>
    <w:p w14:paraId="1A1E3A7B" w14:textId="58B1FA53" w:rsidR="00D12CC0" w:rsidRPr="00C0503E" w:rsidRDefault="00D12CC0" w:rsidP="00C0503E">
      <w:pPr>
        <w:pStyle w:val="PL"/>
      </w:pPr>
      <w:r w:rsidRPr="00C0503E">
        <w:t xml:space="preserve">TwoPUCCH-Grp-Configurations-r16 ::=  </w:t>
      </w:r>
      <w:r w:rsidRPr="00C0503E">
        <w:rPr>
          <w:color w:val="993366"/>
        </w:rPr>
        <w:t>SEQUENCE</w:t>
      </w:r>
      <w:r w:rsidRPr="00C0503E">
        <w:t xml:space="preserve"> {</w:t>
      </w:r>
    </w:p>
    <w:p w14:paraId="14B65116" w14:textId="55D7D268" w:rsidR="00D12CC0" w:rsidRPr="00C0503E" w:rsidRDefault="00D12CC0" w:rsidP="00C0503E">
      <w:pPr>
        <w:pStyle w:val="PL"/>
      </w:pPr>
      <w:r w:rsidRPr="00C0503E">
        <w:t xml:space="preserve">    pucch-PrimaryGroupMapping-r16        TwoPUCCH-Grp-ConfigParams-r16,</w:t>
      </w:r>
    </w:p>
    <w:p w14:paraId="315168A6" w14:textId="23FC6855" w:rsidR="00D12CC0" w:rsidRPr="00C0503E" w:rsidRDefault="00D12CC0" w:rsidP="00C0503E">
      <w:pPr>
        <w:pStyle w:val="PL"/>
      </w:pPr>
      <w:r w:rsidRPr="00C0503E">
        <w:t xml:space="preserve">    pucch-SecondaryGroupMapping-r16      TwoPUCCH-Grp-ConfigParams-r16</w:t>
      </w:r>
    </w:p>
    <w:p w14:paraId="1B286FDD" w14:textId="77777777" w:rsidR="00D12CC0" w:rsidRPr="00C0503E" w:rsidRDefault="00D12CC0" w:rsidP="00C0503E">
      <w:pPr>
        <w:pStyle w:val="PL"/>
      </w:pPr>
      <w:r w:rsidRPr="00C0503E">
        <w:t>}</w:t>
      </w:r>
    </w:p>
    <w:p w14:paraId="585D1FAF" w14:textId="77777777" w:rsidR="00FD0B5C" w:rsidRPr="00C0503E" w:rsidRDefault="00FD0B5C" w:rsidP="00C0503E">
      <w:pPr>
        <w:pStyle w:val="PL"/>
      </w:pPr>
    </w:p>
    <w:p w14:paraId="079552F8" w14:textId="77777777" w:rsidR="00FD0B5C" w:rsidRPr="00C0503E" w:rsidRDefault="00FD0B5C" w:rsidP="00C0503E">
      <w:pPr>
        <w:pStyle w:val="PL"/>
      </w:pPr>
      <w:r w:rsidRPr="00C0503E">
        <w:t xml:space="preserve">TwoPUCCH-Grp-Configurations-r17 ::=  </w:t>
      </w:r>
      <w:r w:rsidRPr="00C0503E">
        <w:rPr>
          <w:color w:val="993366"/>
        </w:rPr>
        <w:t>SEQUENCE</w:t>
      </w:r>
      <w:r w:rsidRPr="00C0503E">
        <w:t xml:space="preserve"> {</w:t>
      </w:r>
    </w:p>
    <w:p w14:paraId="069CB822" w14:textId="0C470ED8" w:rsidR="00FD0B5C" w:rsidRPr="00C0503E" w:rsidRDefault="00FD0B5C" w:rsidP="00C0503E">
      <w:pPr>
        <w:pStyle w:val="PL"/>
      </w:pPr>
      <w:r w:rsidRPr="00C0503E">
        <w:t xml:space="preserve">    primaryPUCCH-GroupConfig-r17         PUCCH-Group-Config-r17,</w:t>
      </w:r>
    </w:p>
    <w:p w14:paraId="4550A121" w14:textId="4DEF8D50" w:rsidR="00FD0B5C" w:rsidRPr="00C0503E" w:rsidRDefault="00FD0B5C" w:rsidP="00C0503E">
      <w:pPr>
        <w:pStyle w:val="PL"/>
      </w:pPr>
      <w:r w:rsidRPr="00C0503E">
        <w:t xml:space="preserve">    secondaryPUCCH-GroupConfig-r17       PUCCH-Group-Config-r17</w:t>
      </w:r>
    </w:p>
    <w:p w14:paraId="41425258" w14:textId="77777777" w:rsidR="00FD0B5C" w:rsidRPr="00C0503E" w:rsidRDefault="00FD0B5C" w:rsidP="00C0503E">
      <w:pPr>
        <w:pStyle w:val="PL"/>
      </w:pPr>
      <w:r w:rsidRPr="00C0503E">
        <w:t>}</w:t>
      </w:r>
    </w:p>
    <w:p w14:paraId="6362DF39" w14:textId="77777777" w:rsidR="00FD0B5C" w:rsidRPr="00C0503E" w:rsidRDefault="00FD0B5C" w:rsidP="00C0503E">
      <w:pPr>
        <w:pStyle w:val="PL"/>
      </w:pPr>
    </w:p>
    <w:p w14:paraId="48361F9A" w14:textId="03D6268A" w:rsidR="00D12CC0" w:rsidRPr="00C0503E" w:rsidRDefault="00D12CC0" w:rsidP="00C0503E">
      <w:pPr>
        <w:pStyle w:val="PL"/>
      </w:pPr>
      <w:r w:rsidRPr="00C0503E">
        <w:t xml:space="preserve">TwoPUCCH-Grp-ConfigParams-r16 ::=    </w:t>
      </w:r>
      <w:r w:rsidRPr="00C0503E">
        <w:rPr>
          <w:color w:val="993366"/>
        </w:rPr>
        <w:t>SEQUENCE</w:t>
      </w:r>
      <w:r w:rsidRPr="00C0503E">
        <w:t xml:space="preserve"> {</w:t>
      </w:r>
    </w:p>
    <w:p w14:paraId="5F673CEC" w14:textId="2219B967" w:rsidR="00D12CC0" w:rsidRPr="00C0503E" w:rsidRDefault="00D12CC0" w:rsidP="00C0503E">
      <w:pPr>
        <w:pStyle w:val="PL"/>
      </w:pPr>
      <w:r w:rsidRPr="00C0503E">
        <w:t xml:space="preserve">    pucch-GroupMapping-r16               PUCCH-Grp-CarrierTypes-r16,</w:t>
      </w:r>
    </w:p>
    <w:p w14:paraId="16990BBE" w14:textId="66301339" w:rsidR="00D12CC0" w:rsidRPr="00C0503E" w:rsidRDefault="00D12CC0" w:rsidP="00C0503E">
      <w:pPr>
        <w:pStyle w:val="PL"/>
      </w:pPr>
      <w:r w:rsidRPr="00C0503E">
        <w:t xml:space="preserve">    pucch-TX-r16                         PUCCH-Grp-CarrierTypes-r16</w:t>
      </w:r>
    </w:p>
    <w:p w14:paraId="086441FB" w14:textId="77777777" w:rsidR="00D12CC0" w:rsidRPr="00C0503E" w:rsidRDefault="00D12CC0" w:rsidP="00C0503E">
      <w:pPr>
        <w:pStyle w:val="PL"/>
      </w:pPr>
      <w:r w:rsidRPr="00C0503E">
        <w:t>}</w:t>
      </w:r>
    </w:p>
    <w:p w14:paraId="0943F861" w14:textId="59F76E27" w:rsidR="00D12CC0" w:rsidRPr="00C0503E" w:rsidRDefault="00D12CC0" w:rsidP="00C0503E">
      <w:pPr>
        <w:pStyle w:val="PL"/>
      </w:pPr>
    </w:p>
    <w:p w14:paraId="43E20FB4" w14:textId="77777777" w:rsidR="005337F6" w:rsidRPr="00C0503E" w:rsidRDefault="005337F6" w:rsidP="00C0503E">
      <w:pPr>
        <w:pStyle w:val="PL"/>
      </w:pPr>
    </w:p>
    <w:p w14:paraId="528139B7" w14:textId="13C80198" w:rsidR="005337F6" w:rsidRPr="00C0503E" w:rsidRDefault="005337F6" w:rsidP="00C0503E">
      <w:pPr>
        <w:pStyle w:val="PL"/>
      </w:pPr>
      <w:r w:rsidRPr="00C0503E">
        <w:t xml:space="preserve">CarrierTypePair-r16 ::=             </w:t>
      </w:r>
      <w:r w:rsidRPr="00C0503E">
        <w:rPr>
          <w:color w:val="993366"/>
        </w:rPr>
        <w:t>SEQUENCE</w:t>
      </w:r>
      <w:r w:rsidRPr="00C0503E">
        <w:t xml:space="preserve"> {</w:t>
      </w:r>
    </w:p>
    <w:p w14:paraId="42900CB4" w14:textId="01E3632C" w:rsidR="005337F6" w:rsidRPr="00C0503E" w:rsidRDefault="005337F6" w:rsidP="00C0503E">
      <w:pPr>
        <w:pStyle w:val="PL"/>
      </w:pPr>
      <w:r w:rsidRPr="00C0503E">
        <w:t xml:space="preserve">    carrierForCSI-Measurement-r16       PUCCH-Grp-CarrierTypes-r16,</w:t>
      </w:r>
    </w:p>
    <w:p w14:paraId="2B442C75" w14:textId="61DB339D" w:rsidR="005337F6" w:rsidRPr="00C0503E" w:rsidRDefault="005337F6" w:rsidP="00C0503E">
      <w:pPr>
        <w:pStyle w:val="PL"/>
      </w:pPr>
      <w:r w:rsidRPr="00C0503E">
        <w:t xml:space="preserve">    carrierForCSI-Reporting-r16         PUCCH-Grp-CarrierTypes-r16</w:t>
      </w:r>
    </w:p>
    <w:p w14:paraId="0449C289" w14:textId="4375766B" w:rsidR="005337F6" w:rsidRPr="00C0503E" w:rsidRDefault="005337F6" w:rsidP="00C0503E">
      <w:pPr>
        <w:pStyle w:val="PL"/>
      </w:pPr>
      <w:r w:rsidRPr="00C0503E">
        <w:t>}</w:t>
      </w:r>
    </w:p>
    <w:p w14:paraId="0C4CBCD1" w14:textId="77777777" w:rsidR="005337F6" w:rsidRPr="00C0503E" w:rsidRDefault="005337F6" w:rsidP="00C0503E">
      <w:pPr>
        <w:pStyle w:val="PL"/>
      </w:pPr>
    </w:p>
    <w:p w14:paraId="0F9C4B93" w14:textId="4A3E8EBD" w:rsidR="00D12CC0" w:rsidRPr="00C0503E" w:rsidRDefault="00D12CC0" w:rsidP="00C0503E">
      <w:pPr>
        <w:pStyle w:val="PL"/>
      </w:pPr>
      <w:r w:rsidRPr="00C0503E">
        <w:lastRenderedPageBreak/>
        <w:t xml:space="preserve">PUCCH-Grp-CarrierTypes-r16 ::=       </w:t>
      </w:r>
      <w:r w:rsidRPr="00C0503E">
        <w:rPr>
          <w:color w:val="993366"/>
        </w:rPr>
        <w:t>SEQUENCE</w:t>
      </w:r>
      <w:r w:rsidRPr="00C0503E">
        <w:t xml:space="preserve"> {</w:t>
      </w:r>
    </w:p>
    <w:p w14:paraId="7A0C11ED" w14:textId="75E14453" w:rsidR="00D12CC0" w:rsidRPr="00C0503E" w:rsidRDefault="00D12CC0" w:rsidP="00C0503E">
      <w:pPr>
        <w:pStyle w:val="PL"/>
      </w:pPr>
      <w:r w:rsidRPr="00C0503E">
        <w:t xml:space="preserve">    fr1-NonSharedTDD-r16                 </w:t>
      </w:r>
      <w:r w:rsidRPr="00C0503E">
        <w:rPr>
          <w:color w:val="993366"/>
        </w:rPr>
        <w:t>ENUMERATED</w:t>
      </w:r>
      <w:r w:rsidRPr="00C0503E">
        <w:t xml:space="preserve"> {supported}                     </w:t>
      </w:r>
      <w:r w:rsidRPr="00C0503E">
        <w:rPr>
          <w:color w:val="993366"/>
        </w:rPr>
        <w:t>OPTIONAL</w:t>
      </w:r>
      <w:r w:rsidRPr="00C0503E">
        <w:t>,</w:t>
      </w:r>
    </w:p>
    <w:p w14:paraId="3C18B4E6" w14:textId="34E478E2" w:rsidR="00D12CC0" w:rsidRPr="00C0503E" w:rsidRDefault="00D12CC0" w:rsidP="00C0503E">
      <w:pPr>
        <w:pStyle w:val="PL"/>
      </w:pPr>
      <w:r w:rsidRPr="00C0503E">
        <w:t xml:space="preserve">    fr1-SharedTDD-r16                    </w:t>
      </w:r>
      <w:r w:rsidRPr="00C0503E">
        <w:rPr>
          <w:color w:val="993366"/>
        </w:rPr>
        <w:t>ENUMERATED</w:t>
      </w:r>
      <w:r w:rsidRPr="00C0503E">
        <w:t xml:space="preserve"> {supported}                     </w:t>
      </w:r>
      <w:r w:rsidRPr="00C0503E">
        <w:rPr>
          <w:color w:val="993366"/>
        </w:rPr>
        <w:t>OPTIONAL</w:t>
      </w:r>
      <w:r w:rsidRPr="00C0503E">
        <w:t>,</w:t>
      </w:r>
    </w:p>
    <w:p w14:paraId="1AE0A284" w14:textId="6537BB9C" w:rsidR="00D12CC0" w:rsidRPr="00C0503E" w:rsidRDefault="00D12CC0" w:rsidP="00C0503E">
      <w:pPr>
        <w:pStyle w:val="PL"/>
      </w:pPr>
      <w:r w:rsidRPr="00C0503E">
        <w:t xml:space="preserve">    fr1-NonSharedFDD-r16                 </w:t>
      </w:r>
      <w:r w:rsidRPr="00C0503E">
        <w:rPr>
          <w:color w:val="993366"/>
        </w:rPr>
        <w:t>ENUMERATED</w:t>
      </w:r>
      <w:r w:rsidRPr="00C0503E">
        <w:t xml:space="preserve"> {supported}                     </w:t>
      </w:r>
      <w:r w:rsidRPr="00C0503E">
        <w:rPr>
          <w:color w:val="993366"/>
        </w:rPr>
        <w:t>OPTIONAL</w:t>
      </w:r>
      <w:r w:rsidRPr="00C0503E">
        <w:t>,</w:t>
      </w:r>
    </w:p>
    <w:p w14:paraId="36C755F4" w14:textId="24D1366F" w:rsidR="00D12CC0" w:rsidRPr="00C0503E" w:rsidRDefault="00D12CC0" w:rsidP="00C0503E">
      <w:pPr>
        <w:pStyle w:val="PL"/>
      </w:pPr>
      <w:r w:rsidRPr="00C0503E">
        <w:t xml:space="preserve">    fr2-r16                              </w:t>
      </w:r>
      <w:r w:rsidRPr="00C0503E">
        <w:rPr>
          <w:color w:val="993366"/>
        </w:rPr>
        <w:t>ENUMERATED</w:t>
      </w:r>
      <w:r w:rsidRPr="00C0503E">
        <w:t xml:space="preserve"> {supported}                     </w:t>
      </w:r>
      <w:r w:rsidRPr="00C0503E">
        <w:rPr>
          <w:color w:val="993366"/>
        </w:rPr>
        <w:t>OPTIONAL</w:t>
      </w:r>
    </w:p>
    <w:p w14:paraId="18394DBB" w14:textId="77777777" w:rsidR="00D12CC0" w:rsidRPr="00C0503E" w:rsidRDefault="00D12CC0" w:rsidP="00C0503E">
      <w:pPr>
        <w:pStyle w:val="PL"/>
      </w:pPr>
      <w:r w:rsidRPr="00C0503E">
        <w:t>}</w:t>
      </w:r>
    </w:p>
    <w:p w14:paraId="2E07EBEC" w14:textId="77777777" w:rsidR="00FD0B5C" w:rsidRPr="00C0503E" w:rsidRDefault="00FD0B5C" w:rsidP="00C0503E">
      <w:pPr>
        <w:pStyle w:val="PL"/>
      </w:pPr>
    </w:p>
    <w:p w14:paraId="00F2881E" w14:textId="5794A7A7" w:rsidR="00FD0B5C" w:rsidRPr="00C0503E" w:rsidRDefault="00FD0B5C" w:rsidP="00C0503E">
      <w:pPr>
        <w:pStyle w:val="PL"/>
      </w:pPr>
      <w:r w:rsidRPr="00C0503E">
        <w:t xml:space="preserve">PUCCH-Group-Config-r17 ::=           </w:t>
      </w:r>
      <w:r w:rsidRPr="00C0503E">
        <w:rPr>
          <w:color w:val="993366"/>
        </w:rPr>
        <w:t>SEQUENCE</w:t>
      </w:r>
      <w:r w:rsidRPr="00C0503E">
        <w:t xml:space="preserve"> {</w:t>
      </w:r>
    </w:p>
    <w:p w14:paraId="735C9008" w14:textId="43EC2F66" w:rsidR="00FD0B5C" w:rsidRPr="00C0503E" w:rsidRDefault="00FD0B5C" w:rsidP="00C0503E">
      <w:pPr>
        <w:pStyle w:val="PL"/>
      </w:pPr>
      <w:r w:rsidRPr="00C0503E">
        <w:t xml:space="preserve">    fr1-FR1-NonSharedTDD-r17             </w:t>
      </w:r>
      <w:r w:rsidRPr="00C0503E">
        <w:rPr>
          <w:color w:val="993366"/>
        </w:rPr>
        <w:t>ENUMERATED</w:t>
      </w:r>
      <w:r w:rsidRPr="00C0503E">
        <w:t xml:space="preserve"> {supported}                     </w:t>
      </w:r>
      <w:r w:rsidRPr="00C0503E">
        <w:rPr>
          <w:color w:val="993366"/>
        </w:rPr>
        <w:t>OPTIONAL</w:t>
      </w:r>
      <w:r w:rsidRPr="00C0503E">
        <w:t>,</w:t>
      </w:r>
    </w:p>
    <w:p w14:paraId="410E7865" w14:textId="01D55991" w:rsidR="00FD0B5C" w:rsidRPr="00C0503E" w:rsidRDefault="00FD0B5C" w:rsidP="00C0503E">
      <w:pPr>
        <w:pStyle w:val="PL"/>
      </w:pPr>
      <w:r w:rsidRPr="00C0503E">
        <w:t xml:space="preserve">    fr2-FR2-NonSharedTDD-r17             </w:t>
      </w:r>
      <w:r w:rsidRPr="00C0503E">
        <w:rPr>
          <w:color w:val="993366"/>
        </w:rPr>
        <w:t>ENUMERATED</w:t>
      </w:r>
      <w:r w:rsidRPr="00C0503E">
        <w:t xml:space="preserve"> {supported}                     </w:t>
      </w:r>
      <w:r w:rsidRPr="00C0503E">
        <w:rPr>
          <w:color w:val="993366"/>
        </w:rPr>
        <w:t>OPTIONAL</w:t>
      </w:r>
      <w:r w:rsidRPr="00C0503E">
        <w:t>,</w:t>
      </w:r>
    </w:p>
    <w:p w14:paraId="632D98E0" w14:textId="5035C5E9" w:rsidR="00FD0B5C" w:rsidRPr="00C0503E" w:rsidRDefault="00FD0B5C" w:rsidP="00C0503E">
      <w:pPr>
        <w:pStyle w:val="PL"/>
      </w:pPr>
      <w:r w:rsidRPr="00C0503E">
        <w:t xml:space="preserve">    fr1-FR2-NonSharedTDD-r17             </w:t>
      </w:r>
      <w:r w:rsidRPr="00C0503E">
        <w:rPr>
          <w:color w:val="993366"/>
        </w:rPr>
        <w:t>ENUMERATED</w:t>
      </w:r>
      <w:r w:rsidRPr="00C0503E">
        <w:t xml:space="preserve"> {supported}                     </w:t>
      </w:r>
      <w:r w:rsidRPr="00C0503E">
        <w:rPr>
          <w:color w:val="993366"/>
        </w:rPr>
        <w:t>OPTIONAL</w:t>
      </w:r>
    </w:p>
    <w:p w14:paraId="12F92F74" w14:textId="2A139403" w:rsidR="00FD0B5C" w:rsidRPr="00C0503E" w:rsidRDefault="00FD0B5C" w:rsidP="00C0503E">
      <w:pPr>
        <w:pStyle w:val="PL"/>
      </w:pPr>
      <w:r w:rsidRPr="00C0503E">
        <w:t>}</w:t>
      </w:r>
    </w:p>
    <w:p w14:paraId="4C21FAAD" w14:textId="77777777" w:rsidR="00FD0B5C" w:rsidRPr="00C0503E" w:rsidRDefault="00FD0B5C" w:rsidP="00C0503E">
      <w:pPr>
        <w:pStyle w:val="PL"/>
      </w:pPr>
    </w:p>
    <w:p w14:paraId="0EEE5113" w14:textId="77777777" w:rsidR="00394471" w:rsidRPr="00C0503E" w:rsidRDefault="00394471" w:rsidP="00C0503E">
      <w:pPr>
        <w:pStyle w:val="PL"/>
        <w:rPr>
          <w:color w:val="808080"/>
        </w:rPr>
      </w:pPr>
      <w:r w:rsidRPr="00C0503E">
        <w:rPr>
          <w:color w:val="808080"/>
        </w:rPr>
        <w:t>-- TAG-CA-PARAMETERSNR-STOP</w:t>
      </w:r>
    </w:p>
    <w:p w14:paraId="67A91027" w14:textId="77777777" w:rsidR="00394471" w:rsidRPr="00C0503E" w:rsidRDefault="00394471" w:rsidP="00C0503E">
      <w:pPr>
        <w:pStyle w:val="PL"/>
        <w:rPr>
          <w:color w:val="808080"/>
        </w:rPr>
      </w:pPr>
      <w:r w:rsidRPr="00C0503E">
        <w:rPr>
          <w:color w:val="808080"/>
        </w:rPr>
        <w:t>-- ASN1STOP</w:t>
      </w:r>
    </w:p>
    <w:p w14:paraId="5BDDA898" w14:textId="77777777" w:rsidR="00394471" w:rsidRPr="00C0503E"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5C7FF4" w:rsidRPr="00C0503E" w14:paraId="60E02022" w14:textId="77777777" w:rsidTr="00964CC4">
        <w:tc>
          <w:tcPr>
            <w:tcW w:w="14281" w:type="dxa"/>
          </w:tcPr>
          <w:p w14:paraId="6199B5CB" w14:textId="77777777" w:rsidR="00394471" w:rsidRPr="00C0503E" w:rsidRDefault="00394471" w:rsidP="00964CC4">
            <w:pPr>
              <w:pStyle w:val="TAH"/>
            </w:pPr>
            <w:r w:rsidRPr="00C0503E">
              <w:rPr>
                <w:i/>
              </w:rPr>
              <w:t>CA-ParametersNR</w:t>
            </w:r>
            <w:r w:rsidRPr="00C0503E">
              <w:t xml:space="preserve"> field description</w:t>
            </w:r>
          </w:p>
        </w:tc>
      </w:tr>
      <w:tr w:rsidR="00394471" w:rsidRPr="00C0503E" w14:paraId="19FB61AD" w14:textId="77777777" w:rsidTr="00964CC4">
        <w:tc>
          <w:tcPr>
            <w:tcW w:w="14281" w:type="dxa"/>
          </w:tcPr>
          <w:p w14:paraId="113DAE11" w14:textId="77777777" w:rsidR="00394471" w:rsidRPr="00C0503E" w:rsidRDefault="00394471" w:rsidP="00964CC4">
            <w:pPr>
              <w:pStyle w:val="TAL"/>
              <w:rPr>
                <w:b/>
                <w:i/>
              </w:rPr>
            </w:pPr>
            <w:r w:rsidRPr="00C0503E">
              <w:rPr>
                <w:b/>
                <w:i/>
              </w:rPr>
              <w:t>codebookParametersPerBC</w:t>
            </w:r>
          </w:p>
          <w:p w14:paraId="064B835E" w14:textId="77777777" w:rsidR="00394471" w:rsidRPr="00C0503E" w:rsidRDefault="00394471" w:rsidP="00964CC4">
            <w:pPr>
              <w:pStyle w:val="TAL"/>
            </w:pPr>
            <w:r w:rsidRPr="00C0503E">
              <w:rPr>
                <w:rFonts w:eastAsiaTheme="minorEastAsia"/>
              </w:rPr>
              <w:t xml:space="preserve">For a given supported band combination, this field indicates </w:t>
            </w:r>
            <w:r w:rsidRPr="00C0503E">
              <w:rPr>
                <w:rFonts w:eastAsiaTheme="minorEastAsia"/>
                <w:lang w:eastAsia="sv-SE"/>
              </w:rPr>
              <w:t xml:space="preserve">the alternative list of </w:t>
            </w:r>
            <w:r w:rsidRPr="00C0503E">
              <w:rPr>
                <w:rFonts w:eastAsiaTheme="minorEastAsia"/>
                <w:i/>
                <w:lang w:eastAsia="sv-SE"/>
              </w:rPr>
              <w:t>SupportedCSI-RS-Resource</w:t>
            </w:r>
            <w:r w:rsidRPr="00C0503E">
              <w:rPr>
                <w:rFonts w:eastAsiaTheme="minorEastAsia"/>
                <w:lang w:eastAsia="sv-SE"/>
              </w:rPr>
              <w:t xml:space="preserve"> supported for each codebook type, amongst the supported CSI-RS resources included in </w:t>
            </w:r>
            <w:r w:rsidRPr="00C0503E">
              <w:rPr>
                <w:rFonts w:eastAsiaTheme="minorEastAsia"/>
                <w:i/>
                <w:lang w:eastAsia="sv-SE"/>
              </w:rPr>
              <w:t>codebookParametersPerBand</w:t>
            </w:r>
            <w:r w:rsidRPr="00C0503E">
              <w:rPr>
                <w:rFonts w:eastAsiaTheme="minorEastAsia"/>
                <w:lang w:eastAsia="sv-SE"/>
              </w:rPr>
              <w:t xml:space="preserve"> in </w:t>
            </w:r>
            <w:r w:rsidRPr="00C0503E">
              <w:rPr>
                <w:rFonts w:eastAsiaTheme="minorEastAsia"/>
                <w:i/>
                <w:lang w:eastAsia="sv-SE"/>
              </w:rPr>
              <w:t>MIMO-ParametersPerBand</w:t>
            </w:r>
            <w:r w:rsidRPr="00C0503E">
              <w:rPr>
                <w:rFonts w:eastAsiaTheme="minorEastAsia"/>
                <w:lang w:eastAsia="sv-SE"/>
              </w:rPr>
              <w:t>.</w:t>
            </w:r>
          </w:p>
        </w:tc>
      </w:tr>
    </w:tbl>
    <w:p w14:paraId="5BDEE9FC" w14:textId="77777777" w:rsidR="00394471" w:rsidRPr="00C0503E" w:rsidRDefault="00394471" w:rsidP="00394471"/>
    <w:p w14:paraId="11C354F9" w14:textId="130EA164" w:rsidR="00394471" w:rsidRPr="00C0503E" w:rsidRDefault="00394471" w:rsidP="00394471">
      <w:pPr>
        <w:pStyle w:val="Heading4"/>
        <w:rPr>
          <w:rFonts w:eastAsiaTheme="minorEastAsia"/>
          <w:i/>
          <w:iCs/>
        </w:rPr>
      </w:pPr>
      <w:bookmarkStart w:id="86" w:name="_Toc60777436"/>
      <w:bookmarkStart w:id="87" w:name="_Toc139045822"/>
      <w:r w:rsidRPr="00C0503E">
        <w:t>–</w:t>
      </w:r>
      <w:r w:rsidRPr="00C0503E">
        <w:tab/>
      </w:r>
      <w:r w:rsidRPr="00C0503E">
        <w:rPr>
          <w:i/>
          <w:iCs/>
        </w:rPr>
        <w:t>CA-ParametersNRDC</w:t>
      </w:r>
      <w:bookmarkEnd w:id="86"/>
      <w:bookmarkEnd w:id="87"/>
    </w:p>
    <w:p w14:paraId="0D9F8191" w14:textId="77777777" w:rsidR="00394471" w:rsidRPr="00C0503E" w:rsidRDefault="00394471" w:rsidP="00394471">
      <w:pPr>
        <w:rPr>
          <w:rFonts w:eastAsiaTheme="minorEastAsia"/>
        </w:rPr>
      </w:pPr>
      <w:r w:rsidRPr="00C0503E">
        <w:rPr>
          <w:rFonts w:eastAsiaTheme="minorEastAsia"/>
        </w:rPr>
        <w:t xml:space="preserve">The IE </w:t>
      </w:r>
      <w:r w:rsidRPr="00C0503E">
        <w:rPr>
          <w:rFonts w:eastAsiaTheme="minorEastAsia"/>
          <w:i/>
        </w:rPr>
        <w:t>CA-ParametersNRDC</w:t>
      </w:r>
      <w:r w:rsidRPr="00C0503E">
        <w:rPr>
          <w:rFonts w:eastAsiaTheme="minorEastAsia"/>
        </w:rPr>
        <w:t xml:space="preserve"> contains dual connectivity related capabilities that are defined per band combination.</w:t>
      </w:r>
    </w:p>
    <w:p w14:paraId="3B3A587D" w14:textId="77777777" w:rsidR="00394471" w:rsidRPr="00C0503E" w:rsidRDefault="00394471" w:rsidP="00394471">
      <w:pPr>
        <w:pStyle w:val="TH"/>
        <w:rPr>
          <w:rFonts w:eastAsiaTheme="minorEastAsia"/>
        </w:rPr>
      </w:pPr>
      <w:r w:rsidRPr="00C0503E">
        <w:rPr>
          <w:rFonts w:eastAsiaTheme="minorEastAsia"/>
          <w:i/>
        </w:rPr>
        <w:t xml:space="preserve">CA-ParametersNRDC </w:t>
      </w:r>
      <w:r w:rsidRPr="00C0503E">
        <w:rPr>
          <w:rFonts w:eastAsiaTheme="minorEastAsia"/>
        </w:rPr>
        <w:t>information element</w:t>
      </w:r>
    </w:p>
    <w:p w14:paraId="486191D2" w14:textId="77777777" w:rsidR="00394471" w:rsidRPr="00C0503E" w:rsidRDefault="00394471" w:rsidP="00C0503E">
      <w:pPr>
        <w:pStyle w:val="PL"/>
        <w:rPr>
          <w:color w:val="808080"/>
        </w:rPr>
      </w:pPr>
      <w:r w:rsidRPr="00C0503E">
        <w:rPr>
          <w:color w:val="808080"/>
        </w:rPr>
        <w:t>-- ASN1START</w:t>
      </w:r>
    </w:p>
    <w:p w14:paraId="6223FA08" w14:textId="77777777" w:rsidR="00394471" w:rsidRPr="00C0503E" w:rsidRDefault="00394471" w:rsidP="00C0503E">
      <w:pPr>
        <w:pStyle w:val="PL"/>
        <w:rPr>
          <w:rFonts w:eastAsiaTheme="minorEastAsia"/>
          <w:color w:val="808080"/>
        </w:rPr>
      </w:pPr>
      <w:r w:rsidRPr="00C0503E">
        <w:rPr>
          <w:color w:val="808080"/>
        </w:rPr>
        <w:t>-- TAG-CA-PARAMETERS-NRDC-START</w:t>
      </w:r>
    </w:p>
    <w:p w14:paraId="193BEF75" w14:textId="77777777" w:rsidR="00394471" w:rsidRPr="00C0503E" w:rsidRDefault="00394471" w:rsidP="00C0503E">
      <w:pPr>
        <w:pStyle w:val="PL"/>
        <w:rPr>
          <w:rFonts w:eastAsiaTheme="minorEastAsia"/>
        </w:rPr>
      </w:pPr>
    </w:p>
    <w:p w14:paraId="2B5E1A38" w14:textId="77777777" w:rsidR="00394471" w:rsidRPr="00C0503E" w:rsidRDefault="00394471" w:rsidP="00C0503E">
      <w:pPr>
        <w:pStyle w:val="PL"/>
        <w:rPr>
          <w:rFonts w:eastAsiaTheme="minorEastAsia"/>
        </w:rPr>
      </w:pPr>
      <w:r w:rsidRPr="00C0503E">
        <w:rPr>
          <w:rFonts w:eastAsiaTheme="minorEastAsia"/>
        </w:rPr>
        <w:t>CA-ParametersNRDC ::=</w:t>
      </w:r>
      <w:r w:rsidRPr="00C0503E">
        <w:t xml:space="preserve">    </w:t>
      </w:r>
      <w:r w:rsidRPr="00C0503E">
        <w:rPr>
          <w:rFonts w:eastAsiaTheme="minorEastAsia"/>
        </w:rPr>
        <w:t xml:space="preserve"> </w:t>
      </w:r>
      <w:r w:rsidRPr="00C0503E">
        <w:t xml:space="preserve">    </w:t>
      </w:r>
      <w:r w:rsidRPr="00C0503E">
        <w:rPr>
          <w:rFonts w:eastAsiaTheme="minorEastAsia"/>
        </w:rPr>
        <w:t xml:space="preserve"> </w:t>
      </w:r>
      <w:r w:rsidRPr="00C0503E">
        <w:t xml:space="preserve">    </w:t>
      </w:r>
      <w:r w:rsidRPr="00C0503E">
        <w:rPr>
          <w:rFonts w:eastAsiaTheme="minorEastAsia"/>
        </w:rPr>
        <w:t xml:space="preserve"> </w:t>
      </w:r>
      <w:r w:rsidRPr="00C0503E">
        <w:t xml:space="preserve">    </w:t>
      </w:r>
      <w:r w:rsidRPr="00C0503E">
        <w:rPr>
          <w:rFonts w:eastAsiaTheme="minorEastAsia"/>
        </w:rPr>
        <w:t xml:space="preserve"> </w:t>
      </w:r>
      <w:r w:rsidRPr="00C0503E">
        <w:t xml:space="preserve">    </w:t>
      </w:r>
      <w:r w:rsidRPr="00C0503E">
        <w:rPr>
          <w:rFonts w:eastAsiaTheme="minorEastAsia"/>
        </w:rPr>
        <w:t xml:space="preserve"> </w:t>
      </w:r>
      <w:r w:rsidRPr="00C0503E">
        <w:rPr>
          <w:rFonts w:eastAsiaTheme="minorEastAsia"/>
          <w:color w:val="993366"/>
        </w:rPr>
        <w:t>SEQUENCE</w:t>
      </w:r>
      <w:r w:rsidRPr="00C0503E">
        <w:rPr>
          <w:rFonts w:eastAsiaTheme="minorEastAsia"/>
        </w:rPr>
        <w:t xml:space="preserve"> {</w:t>
      </w:r>
    </w:p>
    <w:p w14:paraId="5420B175" w14:textId="77777777" w:rsidR="00394471" w:rsidRPr="00C0503E" w:rsidRDefault="00394471" w:rsidP="00C0503E">
      <w:pPr>
        <w:pStyle w:val="PL"/>
        <w:rPr>
          <w:rFonts w:eastAsiaTheme="minorEastAsia"/>
        </w:rPr>
      </w:pPr>
      <w:r w:rsidRPr="00C0503E">
        <w:t xml:space="preserve">    </w:t>
      </w:r>
      <w:r w:rsidRPr="00C0503E">
        <w:rPr>
          <w:rFonts w:eastAsiaTheme="minorEastAsia"/>
        </w:rPr>
        <w:t xml:space="preserve"> ca-ParametersNR-ForDC</w:t>
      </w:r>
      <w:r w:rsidRPr="00C0503E">
        <w:t xml:space="preserve">                       </w:t>
      </w:r>
      <w:r w:rsidRPr="00C0503E">
        <w:rPr>
          <w:rFonts w:eastAsiaTheme="minorEastAsia"/>
        </w:rPr>
        <w:t>CA-ParametersNR</w:t>
      </w:r>
      <w:r w:rsidRPr="00C0503E">
        <w:t xml:space="preserve">                              </w:t>
      </w:r>
      <w:r w:rsidRPr="00C0503E">
        <w:rPr>
          <w:rFonts w:eastAsiaTheme="minorEastAsia"/>
          <w:color w:val="993366"/>
        </w:rPr>
        <w:t>OPTIONAL</w:t>
      </w:r>
      <w:r w:rsidRPr="00C0503E">
        <w:rPr>
          <w:rFonts w:eastAsiaTheme="minorEastAsia"/>
        </w:rPr>
        <w:t>,</w:t>
      </w:r>
    </w:p>
    <w:p w14:paraId="0544AA8D" w14:textId="77777777" w:rsidR="00394471" w:rsidRPr="00C0503E" w:rsidRDefault="00394471" w:rsidP="00C0503E">
      <w:pPr>
        <w:pStyle w:val="PL"/>
        <w:rPr>
          <w:rFonts w:eastAsiaTheme="minorEastAsia"/>
        </w:rPr>
      </w:pPr>
      <w:r w:rsidRPr="00C0503E">
        <w:t xml:space="preserve">    </w:t>
      </w:r>
      <w:r w:rsidRPr="00C0503E">
        <w:rPr>
          <w:rFonts w:eastAsiaTheme="minorEastAsia"/>
        </w:rPr>
        <w:t xml:space="preserve"> ca-ParametersNR-ForDC-v1540</w:t>
      </w:r>
      <w:r w:rsidRPr="00C0503E">
        <w:t xml:space="preserve">                 </w:t>
      </w:r>
      <w:r w:rsidRPr="00C0503E">
        <w:rPr>
          <w:rFonts w:eastAsiaTheme="minorEastAsia"/>
        </w:rPr>
        <w:t>CA-ParametersNR-v1540</w:t>
      </w:r>
      <w:r w:rsidRPr="00C0503E">
        <w:t xml:space="preserve">                        </w:t>
      </w:r>
      <w:r w:rsidRPr="00C0503E">
        <w:rPr>
          <w:rFonts w:eastAsiaTheme="minorEastAsia"/>
          <w:color w:val="993366"/>
        </w:rPr>
        <w:t>OPTIONAL</w:t>
      </w:r>
      <w:r w:rsidRPr="00C0503E">
        <w:rPr>
          <w:rFonts w:eastAsiaTheme="minorEastAsia"/>
        </w:rPr>
        <w:t>,</w:t>
      </w:r>
    </w:p>
    <w:p w14:paraId="364F9CEB" w14:textId="77777777" w:rsidR="00394471" w:rsidRPr="00C0503E" w:rsidRDefault="00394471" w:rsidP="00C0503E">
      <w:pPr>
        <w:pStyle w:val="PL"/>
        <w:rPr>
          <w:rFonts w:eastAsiaTheme="minorEastAsia"/>
        </w:rPr>
      </w:pPr>
      <w:r w:rsidRPr="00C0503E">
        <w:t xml:space="preserve">    </w:t>
      </w:r>
      <w:r w:rsidRPr="00C0503E">
        <w:rPr>
          <w:rFonts w:eastAsiaTheme="minorEastAsia"/>
        </w:rPr>
        <w:t xml:space="preserve"> ca-ParametersNR-ForDC-v1550</w:t>
      </w:r>
      <w:r w:rsidRPr="00C0503E">
        <w:t xml:space="preserve">                 </w:t>
      </w:r>
      <w:r w:rsidRPr="00C0503E">
        <w:rPr>
          <w:rFonts w:eastAsiaTheme="minorEastAsia"/>
        </w:rPr>
        <w:t>CA-ParametersNR-v1550</w:t>
      </w:r>
      <w:r w:rsidRPr="00C0503E">
        <w:t xml:space="preserve">                        </w:t>
      </w:r>
      <w:r w:rsidRPr="00C0503E">
        <w:rPr>
          <w:rFonts w:eastAsiaTheme="minorEastAsia"/>
          <w:color w:val="993366"/>
        </w:rPr>
        <w:t>OPTIONAL</w:t>
      </w:r>
      <w:r w:rsidRPr="00C0503E">
        <w:rPr>
          <w:rFonts w:eastAsiaTheme="minorEastAsia"/>
        </w:rPr>
        <w:t>,</w:t>
      </w:r>
    </w:p>
    <w:p w14:paraId="2743B7F8" w14:textId="77777777" w:rsidR="00394471" w:rsidRPr="00C0503E" w:rsidRDefault="00394471" w:rsidP="00C0503E">
      <w:pPr>
        <w:pStyle w:val="PL"/>
        <w:rPr>
          <w:rFonts w:eastAsiaTheme="minorEastAsia"/>
        </w:rPr>
      </w:pPr>
      <w:r w:rsidRPr="00C0503E">
        <w:t xml:space="preserve">    </w:t>
      </w:r>
      <w:r w:rsidRPr="00C0503E">
        <w:rPr>
          <w:rFonts w:eastAsiaTheme="minorEastAsia"/>
        </w:rPr>
        <w:t xml:space="preserve"> ca-ParametersNR-ForDC-v1560</w:t>
      </w:r>
      <w:r w:rsidRPr="00C0503E">
        <w:t xml:space="preserve">                 </w:t>
      </w:r>
      <w:r w:rsidRPr="00C0503E">
        <w:rPr>
          <w:rFonts w:eastAsiaTheme="minorEastAsia"/>
        </w:rPr>
        <w:t>CA-ParametersNR-v1560</w:t>
      </w:r>
      <w:r w:rsidRPr="00C0503E">
        <w:t xml:space="preserve">                        </w:t>
      </w:r>
      <w:r w:rsidRPr="00C0503E">
        <w:rPr>
          <w:rFonts w:eastAsiaTheme="minorEastAsia"/>
          <w:color w:val="993366"/>
        </w:rPr>
        <w:t>OPTIONAL</w:t>
      </w:r>
      <w:r w:rsidRPr="00C0503E">
        <w:rPr>
          <w:rFonts w:eastAsiaTheme="minorEastAsia"/>
        </w:rPr>
        <w:t>,</w:t>
      </w:r>
    </w:p>
    <w:p w14:paraId="6BF55B57" w14:textId="77777777" w:rsidR="00394471" w:rsidRPr="00C0503E" w:rsidRDefault="00394471" w:rsidP="00C0503E">
      <w:pPr>
        <w:pStyle w:val="PL"/>
        <w:rPr>
          <w:rFonts w:eastAsiaTheme="minorEastAsia"/>
        </w:rPr>
      </w:pPr>
      <w:r w:rsidRPr="00C0503E">
        <w:t xml:space="preserve">    </w:t>
      </w:r>
      <w:r w:rsidRPr="00C0503E">
        <w:rPr>
          <w:rFonts w:eastAsiaTheme="minorEastAsia"/>
        </w:rPr>
        <w:t xml:space="preserve"> featureSetCombinationDC</w:t>
      </w:r>
      <w:r w:rsidRPr="00C0503E">
        <w:t xml:space="preserve">                     </w:t>
      </w:r>
      <w:r w:rsidRPr="00C0503E">
        <w:rPr>
          <w:rFonts w:eastAsiaTheme="minorEastAsia"/>
        </w:rPr>
        <w:t>FeatureSetCombinationId</w:t>
      </w:r>
      <w:r w:rsidRPr="00C0503E">
        <w:t xml:space="preserve">                      </w:t>
      </w:r>
      <w:r w:rsidRPr="00C0503E">
        <w:rPr>
          <w:rFonts w:eastAsiaTheme="minorEastAsia"/>
          <w:color w:val="993366"/>
        </w:rPr>
        <w:t>OPTIONAL</w:t>
      </w:r>
    </w:p>
    <w:p w14:paraId="3EBE05ED" w14:textId="77777777" w:rsidR="00394471" w:rsidRPr="00C0503E" w:rsidRDefault="00394471" w:rsidP="00C0503E">
      <w:pPr>
        <w:pStyle w:val="PL"/>
        <w:rPr>
          <w:rFonts w:eastAsiaTheme="minorEastAsia"/>
        </w:rPr>
      </w:pPr>
      <w:r w:rsidRPr="00C0503E">
        <w:rPr>
          <w:rFonts w:eastAsiaTheme="minorEastAsia"/>
        </w:rPr>
        <w:t>}</w:t>
      </w:r>
    </w:p>
    <w:p w14:paraId="6081DE9C" w14:textId="77777777" w:rsidR="004A773C" w:rsidRPr="00C0503E" w:rsidRDefault="004A773C" w:rsidP="00C0503E">
      <w:pPr>
        <w:pStyle w:val="PL"/>
        <w:rPr>
          <w:rFonts w:eastAsiaTheme="minorEastAsia"/>
        </w:rPr>
      </w:pPr>
    </w:p>
    <w:p w14:paraId="77C853EA" w14:textId="7BE2E2D8" w:rsidR="004A773C" w:rsidRPr="00C0503E" w:rsidRDefault="004A773C" w:rsidP="00C0503E">
      <w:pPr>
        <w:pStyle w:val="PL"/>
        <w:rPr>
          <w:rFonts w:eastAsiaTheme="minorEastAsia"/>
        </w:rPr>
      </w:pPr>
      <w:r w:rsidRPr="00C0503E">
        <w:rPr>
          <w:rFonts w:eastAsiaTheme="minorEastAsia"/>
        </w:rPr>
        <w:t>CA-ParametersNRDC-v15</w:t>
      </w:r>
      <w:r w:rsidR="00EE4C48" w:rsidRPr="00C0503E">
        <w:rPr>
          <w:rFonts w:eastAsiaTheme="minorEastAsia"/>
        </w:rPr>
        <w:t>g0</w:t>
      </w:r>
      <w:r w:rsidR="00425A53" w:rsidRPr="00C0503E">
        <w:rPr>
          <w:rFonts w:eastAsiaTheme="minorEastAsia"/>
        </w:rPr>
        <w:t xml:space="preserve"> </w:t>
      </w:r>
      <w:r w:rsidRPr="00C0503E">
        <w:rPr>
          <w:rFonts w:eastAsiaTheme="minorEastAsia"/>
        </w:rPr>
        <w:t>::=</w:t>
      </w:r>
      <w:r w:rsidRPr="00C0503E">
        <w:t xml:space="preserve">                  </w:t>
      </w:r>
      <w:r w:rsidRPr="00C0503E">
        <w:rPr>
          <w:rFonts w:eastAsiaTheme="minorEastAsia"/>
          <w:color w:val="993366"/>
        </w:rPr>
        <w:t>SEQUENCE</w:t>
      </w:r>
      <w:r w:rsidRPr="00C0503E">
        <w:rPr>
          <w:rFonts w:eastAsiaTheme="minorEastAsia"/>
        </w:rPr>
        <w:t xml:space="preserve"> {</w:t>
      </w:r>
    </w:p>
    <w:p w14:paraId="5B483091" w14:textId="62D84D38" w:rsidR="004A773C" w:rsidRPr="00C0503E" w:rsidRDefault="004A773C" w:rsidP="00C0503E">
      <w:pPr>
        <w:pStyle w:val="PL"/>
        <w:rPr>
          <w:rFonts w:eastAsiaTheme="minorEastAsia"/>
        </w:rPr>
      </w:pPr>
      <w:r w:rsidRPr="00C0503E">
        <w:t xml:space="preserve">    </w:t>
      </w:r>
      <w:r w:rsidRPr="00C0503E">
        <w:rPr>
          <w:rFonts w:eastAsiaTheme="minorEastAsia"/>
        </w:rPr>
        <w:t>ca-ParametersNR-ForDC-v15</w:t>
      </w:r>
      <w:r w:rsidR="00EE4C48" w:rsidRPr="00C0503E">
        <w:rPr>
          <w:rFonts w:eastAsiaTheme="minorEastAsia"/>
        </w:rPr>
        <w:t>g0</w:t>
      </w:r>
      <w:r w:rsidRPr="00C0503E">
        <w:t xml:space="preserve">               </w:t>
      </w:r>
      <w:r w:rsidRPr="00C0503E">
        <w:rPr>
          <w:rFonts w:eastAsiaTheme="minorEastAsia"/>
        </w:rPr>
        <w:t xml:space="preserve"> </w:t>
      </w:r>
      <w:r w:rsidR="00C574E9" w:rsidRPr="00C0503E">
        <w:rPr>
          <w:rFonts w:eastAsiaTheme="minorEastAsia"/>
        </w:rPr>
        <w:t xml:space="preserve">  </w:t>
      </w:r>
      <w:r w:rsidRPr="00C0503E">
        <w:rPr>
          <w:rFonts w:eastAsiaTheme="minorEastAsia"/>
        </w:rPr>
        <w:t xml:space="preserve"> CA-ParametersNR-v15</w:t>
      </w:r>
      <w:r w:rsidR="00EE4C48" w:rsidRPr="00C0503E">
        <w:rPr>
          <w:rFonts w:eastAsiaTheme="minorEastAsia"/>
        </w:rPr>
        <w:t>g0</w:t>
      </w:r>
      <w:r w:rsidRPr="00C0503E">
        <w:t xml:space="preserve">       </w:t>
      </w:r>
      <w:r w:rsidR="00C574E9" w:rsidRPr="00C0503E">
        <w:t xml:space="preserve">           </w:t>
      </w:r>
      <w:r w:rsidRPr="00C0503E">
        <w:t xml:space="preserve">      </w:t>
      </w:r>
      <w:r w:rsidRPr="00C0503E">
        <w:rPr>
          <w:rFonts w:eastAsiaTheme="minorEastAsia"/>
          <w:color w:val="993366"/>
        </w:rPr>
        <w:t>OPTIONAL</w:t>
      </w:r>
    </w:p>
    <w:p w14:paraId="1AF62F8A" w14:textId="46866879" w:rsidR="00394471" w:rsidRPr="00C0503E" w:rsidRDefault="004A773C" w:rsidP="00C0503E">
      <w:pPr>
        <w:pStyle w:val="PL"/>
        <w:rPr>
          <w:rFonts w:eastAsiaTheme="minorEastAsia"/>
        </w:rPr>
      </w:pPr>
      <w:r w:rsidRPr="00C0503E">
        <w:rPr>
          <w:rFonts w:eastAsiaTheme="minorEastAsia"/>
        </w:rPr>
        <w:t>}</w:t>
      </w:r>
    </w:p>
    <w:p w14:paraId="2D62C512" w14:textId="77777777" w:rsidR="004A773C" w:rsidRPr="00C0503E" w:rsidRDefault="004A773C" w:rsidP="00C0503E">
      <w:pPr>
        <w:pStyle w:val="PL"/>
        <w:rPr>
          <w:rFonts w:eastAsiaTheme="minorEastAsia"/>
        </w:rPr>
      </w:pPr>
    </w:p>
    <w:p w14:paraId="718A7DD2" w14:textId="77777777" w:rsidR="00394471" w:rsidRPr="00C0503E" w:rsidRDefault="00394471" w:rsidP="00C0503E">
      <w:pPr>
        <w:pStyle w:val="PL"/>
        <w:rPr>
          <w:rFonts w:eastAsiaTheme="minorEastAsia"/>
        </w:rPr>
      </w:pPr>
      <w:r w:rsidRPr="00C0503E">
        <w:rPr>
          <w:rFonts w:eastAsiaTheme="minorEastAsia"/>
        </w:rPr>
        <w:t xml:space="preserve">CA-ParametersNRDC-v1610 ::= </w:t>
      </w:r>
      <w:r w:rsidRPr="00C0503E">
        <w:rPr>
          <w:rFonts w:eastAsiaTheme="minorEastAsia"/>
          <w:color w:val="993366"/>
        </w:rPr>
        <w:t>SEQUENCE</w:t>
      </w:r>
      <w:r w:rsidRPr="00C0503E">
        <w:rPr>
          <w:rFonts w:eastAsiaTheme="minorEastAsia"/>
        </w:rPr>
        <w:t xml:space="preserve"> {</w:t>
      </w:r>
    </w:p>
    <w:p w14:paraId="6909E66F"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xml:space="preserve">-- R1 18-1: </w:t>
      </w:r>
      <w:r w:rsidRPr="00C0503E">
        <w:rPr>
          <w:color w:val="808080"/>
        </w:rPr>
        <w:t>Semi-static power sharing mode1 between MCG and SCG cells of same FR for NR dual connectivity</w:t>
      </w:r>
    </w:p>
    <w:p w14:paraId="3BDA27FC" w14:textId="77777777" w:rsidR="00394471" w:rsidRPr="00C0503E" w:rsidRDefault="00394471" w:rsidP="00C0503E">
      <w:pPr>
        <w:pStyle w:val="PL"/>
      </w:pPr>
      <w:r w:rsidRPr="00C0503E">
        <w:t xml:space="preserve">    intraFR-NR-DC-PwrSharingMode1-r16        </w:t>
      </w:r>
      <w:r w:rsidRPr="00C0503E">
        <w:rPr>
          <w:color w:val="993366"/>
        </w:rPr>
        <w:t>ENUMERATED</w:t>
      </w:r>
      <w:r w:rsidRPr="00C0503E">
        <w:t xml:space="preserve"> {supported}         </w:t>
      </w:r>
      <w:r w:rsidRPr="00C0503E">
        <w:rPr>
          <w:color w:val="993366"/>
        </w:rPr>
        <w:t>OPTIONAL</w:t>
      </w:r>
      <w:r w:rsidRPr="00C0503E">
        <w:t>,</w:t>
      </w:r>
    </w:p>
    <w:p w14:paraId="3B3CCB75" w14:textId="77777777" w:rsidR="00394471" w:rsidRPr="00C0503E" w:rsidRDefault="00394471" w:rsidP="00C0503E">
      <w:pPr>
        <w:pStyle w:val="PL"/>
        <w:rPr>
          <w:color w:val="808080"/>
        </w:rPr>
      </w:pPr>
      <w:r w:rsidRPr="00C0503E">
        <w:t xml:space="preserve">    </w:t>
      </w:r>
      <w:r w:rsidRPr="00C0503E">
        <w:rPr>
          <w:color w:val="808080"/>
        </w:rPr>
        <w:t>-- R1 18-1a: Semi-static power sharing mode 2 between MCG and SCG cells of same FR for NR dual connectivity</w:t>
      </w:r>
    </w:p>
    <w:p w14:paraId="26562A56" w14:textId="77777777" w:rsidR="00394471" w:rsidRPr="00C0503E" w:rsidRDefault="00394471" w:rsidP="00C0503E">
      <w:pPr>
        <w:pStyle w:val="PL"/>
      </w:pPr>
      <w:r w:rsidRPr="00C0503E">
        <w:t xml:space="preserve">    intraFR-NR-DC-PwrSharingMode2-r16        </w:t>
      </w:r>
      <w:r w:rsidRPr="00C0503E">
        <w:rPr>
          <w:color w:val="993366"/>
        </w:rPr>
        <w:t>ENUMERATED</w:t>
      </w:r>
      <w:r w:rsidRPr="00C0503E">
        <w:t xml:space="preserve"> {supported}         </w:t>
      </w:r>
      <w:r w:rsidRPr="00C0503E">
        <w:rPr>
          <w:color w:val="993366"/>
        </w:rPr>
        <w:t>OPTIONAL</w:t>
      </w:r>
      <w:r w:rsidRPr="00C0503E">
        <w:t>,</w:t>
      </w:r>
    </w:p>
    <w:p w14:paraId="52A2EF1F" w14:textId="77777777" w:rsidR="00394471" w:rsidRPr="00C0503E" w:rsidRDefault="00394471" w:rsidP="00C0503E">
      <w:pPr>
        <w:pStyle w:val="PL"/>
        <w:rPr>
          <w:color w:val="808080"/>
        </w:rPr>
      </w:pPr>
      <w:r w:rsidRPr="00C0503E">
        <w:lastRenderedPageBreak/>
        <w:t xml:space="preserve">    </w:t>
      </w:r>
      <w:r w:rsidRPr="00C0503E">
        <w:rPr>
          <w:color w:val="808080"/>
        </w:rPr>
        <w:t>-- R1 18-1b: Dynamic power sharing between MCG and SCG cells of same FR for NR dual connectivity</w:t>
      </w:r>
    </w:p>
    <w:p w14:paraId="4FBC55D9" w14:textId="77777777" w:rsidR="00394471" w:rsidRPr="00C0503E" w:rsidRDefault="00394471" w:rsidP="00C0503E">
      <w:pPr>
        <w:pStyle w:val="PL"/>
      </w:pPr>
      <w:r w:rsidRPr="00C0503E">
        <w:t xml:space="preserve">    intraFR-NR-DC-DynamicPwrSharing-r16      </w:t>
      </w:r>
      <w:r w:rsidRPr="00C0503E">
        <w:rPr>
          <w:color w:val="993366"/>
        </w:rPr>
        <w:t>ENUMERATED</w:t>
      </w:r>
      <w:r w:rsidRPr="00C0503E">
        <w:t xml:space="preserve"> {short, long}       </w:t>
      </w:r>
      <w:r w:rsidRPr="00C0503E">
        <w:rPr>
          <w:color w:val="993366"/>
        </w:rPr>
        <w:t>OPTIONAL</w:t>
      </w:r>
      <w:r w:rsidRPr="00C0503E">
        <w:t>,</w:t>
      </w:r>
    </w:p>
    <w:p w14:paraId="07363AA8" w14:textId="77777777" w:rsidR="00394471" w:rsidRPr="00C0503E" w:rsidRDefault="00394471" w:rsidP="00C0503E">
      <w:pPr>
        <w:pStyle w:val="PL"/>
        <w:rPr>
          <w:rFonts w:eastAsiaTheme="minorEastAsia"/>
        </w:rPr>
      </w:pPr>
      <w:r w:rsidRPr="00C0503E">
        <w:t xml:space="preserve">    </w:t>
      </w:r>
      <w:r w:rsidRPr="00C0503E">
        <w:rPr>
          <w:rFonts w:eastAsiaTheme="minorEastAsia"/>
        </w:rPr>
        <w:t>asyncNRDC-r16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p>
    <w:p w14:paraId="7F27338C" w14:textId="77777777" w:rsidR="00D027C1" w:rsidRPr="00C0503E" w:rsidRDefault="00394471" w:rsidP="00C0503E">
      <w:pPr>
        <w:pStyle w:val="PL"/>
        <w:rPr>
          <w:rFonts w:eastAsiaTheme="minorEastAsia"/>
        </w:rPr>
      </w:pPr>
      <w:r w:rsidRPr="00C0503E">
        <w:rPr>
          <w:rFonts w:eastAsiaTheme="minorEastAsia"/>
        </w:rPr>
        <w:t>}</w:t>
      </w:r>
    </w:p>
    <w:p w14:paraId="1DF17746" w14:textId="77777777" w:rsidR="00D027C1" w:rsidRPr="00C0503E" w:rsidRDefault="00D027C1" w:rsidP="00C0503E">
      <w:pPr>
        <w:pStyle w:val="PL"/>
        <w:rPr>
          <w:rFonts w:eastAsiaTheme="minorEastAsia"/>
        </w:rPr>
      </w:pPr>
    </w:p>
    <w:p w14:paraId="5379842E" w14:textId="448256FE" w:rsidR="00D027C1" w:rsidRPr="00C0503E" w:rsidRDefault="00D027C1" w:rsidP="00C0503E">
      <w:pPr>
        <w:pStyle w:val="PL"/>
        <w:rPr>
          <w:rFonts w:eastAsiaTheme="minorEastAsia"/>
        </w:rPr>
      </w:pPr>
      <w:r w:rsidRPr="00C0503E">
        <w:rPr>
          <w:rFonts w:eastAsiaTheme="minorEastAsia"/>
        </w:rPr>
        <w:t>CA-ParametersNRDC</w:t>
      </w:r>
      <w:r w:rsidR="003B657B" w:rsidRPr="00C0503E">
        <w:rPr>
          <w:rFonts w:eastAsiaTheme="minorEastAsia"/>
        </w:rPr>
        <w:t>-v1630</w:t>
      </w:r>
      <w:r w:rsidRPr="00C0503E">
        <w:rPr>
          <w:rFonts w:eastAsiaTheme="minorEastAsia"/>
        </w:rPr>
        <w:t xml:space="preserve"> ::=                         </w:t>
      </w:r>
      <w:r w:rsidRPr="00C0503E">
        <w:rPr>
          <w:rFonts w:eastAsiaTheme="minorEastAsia"/>
          <w:color w:val="993366"/>
        </w:rPr>
        <w:t>SEQUENCE</w:t>
      </w:r>
      <w:r w:rsidRPr="00C0503E">
        <w:rPr>
          <w:rFonts w:eastAsiaTheme="minorEastAsia"/>
        </w:rPr>
        <w:t xml:space="preserve"> {</w:t>
      </w:r>
    </w:p>
    <w:p w14:paraId="77D0CB0C" w14:textId="77777777" w:rsidR="00D027C1" w:rsidRPr="00C0503E" w:rsidRDefault="00D027C1" w:rsidP="00C0503E">
      <w:pPr>
        <w:pStyle w:val="PL"/>
        <w:rPr>
          <w:rFonts w:eastAsiaTheme="minorEastAsia"/>
        </w:rPr>
      </w:pPr>
      <w:r w:rsidRPr="00C0503E">
        <w:t xml:space="preserve">    </w:t>
      </w:r>
      <w:r w:rsidRPr="00C0503E">
        <w:rPr>
          <w:rFonts w:eastAsiaTheme="minorEastAsia"/>
        </w:rPr>
        <w:t xml:space="preserve"> ca-ParametersNR-ForDC-v1610</w:t>
      </w:r>
      <w:r w:rsidRPr="00C0503E">
        <w:t xml:space="preserve">                 </w:t>
      </w:r>
      <w:r w:rsidRPr="00C0503E">
        <w:rPr>
          <w:rFonts w:eastAsiaTheme="minorEastAsia"/>
        </w:rPr>
        <w:t>CA-ParametersNR-v1610</w:t>
      </w:r>
      <w:r w:rsidRPr="00C0503E">
        <w:t xml:space="preserve">                        </w:t>
      </w:r>
      <w:r w:rsidRPr="00C0503E">
        <w:rPr>
          <w:rFonts w:eastAsiaTheme="minorEastAsia"/>
          <w:color w:val="993366"/>
        </w:rPr>
        <w:t>OPTIONAL</w:t>
      </w:r>
      <w:r w:rsidRPr="00C0503E">
        <w:rPr>
          <w:rFonts w:eastAsiaTheme="minorEastAsia"/>
        </w:rPr>
        <w:t>,</w:t>
      </w:r>
    </w:p>
    <w:p w14:paraId="200A929B" w14:textId="3659B227" w:rsidR="00D027C1" w:rsidRPr="00C0503E" w:rsidRDefault="00D027C1" w:rsidP="00C0503E">
      <w:pPr>
        <w:pStyle w:val="PL"/>
        <w:rPr>
          <w:rFonts w:eastAsiaTheme="minorEastAsia"/>
        </w:rPr>
      </w:pPr>
      <w:r w:rsidRPr="00C0503E">
        <w:t xml:space="preserve">    </w:t>
      </w:r>
      <w:r w:rsidRPr="00C0503E">
        <w:rPr>
          <w:rFonts w:eastAsiaTheme="minorEastAsia"/>
        </w:rPr>
        <w:t xml:space="preserve"> ca-ParametersNR-ForDC</w:t>
      </w:r>
      <w:r w:rsidR="003B657B" w:rsidRPr="00C0503E">
        <w:rPr>
          <w:rFonts w:eastAsiaTheme="minorEastAsia"/>
        </w:rPr>
        <w:t>-v1630</w:t>
      </w:r>
      <w:r w:rsidRPr="00C0503E">
        <w:t xml:space="preserve">                 </w:t>
      </w:r>
      <w:r w:rsidRPr="00C0503E">
        <w:rPr>
          <w:rFonts w:eastAsiaTheme="minorEastAsia"/>
        </w:rPr>
        <w:t>CA-ParametersNR</w:t>
      </w:r>
      <w:r w:rsidR="003B657B" w:rsidRPr="00C0503E">
        <w:rPr>
          <w:rFonts w:eastAsiaTheme="minorEastAsia"/>
        </w:rPr>
        <w:t>-v1630</w:t>
      </w:r>
      <w:r w:rsidRPr="00C0503E">
        <w:t xml:space="preserve">                        </w:t>
      </w:r>
      <w:r w:rsidRPr="00C0503E">
        <w:rPr>
          <w:rFonts w:eastAsiaTheme="minorEastAsia"/>
          <w:color w:val="993366"/>
        </w:rPr>
        <w:t>OPTIONAL</w:t>
      </w:r>
    </w:p>
    <w:p w14:paraId="4674E3D2" w14:textId="50A718E7" w:rsidR="00394471" w:rsidRPr="00C0503E" w:rsidRDefault="00D027C1" w:rsidP="00C0503E">
      <w:pPr>
        <w:pStyle w:val="PL"/>
        <w:rPr>
          <w:rFonts w:eastAsiaTheme="minorEastAsia"/>
        </w:rPr>
      </w:pPr>
      <w:r w:rsidRPr="00C0503E">
        <w:rPr>
          <w:rFonts w:eastAsiaTheme="minorEastAsia"/>
        </w:rPr>
        <w:t>}</w:t>
      </w:r>
    </w:p>
    <w:p w14:paraId="4311DB35" w14:textId="77777777" w:rsidR="00D12CC0" w:rsidRPr="00C0503E" w:rsidRDefault="00D12CC0" w:rsidP="00C0503E">
      <w:pPr>
        <w:pStyle w:val="PL"/>
        <w:rPr>
          <w:rFonts w:eastAsiaTheme="minorEastAsia"/>
        </w:rPr>
      </w:pPr>
    </w:p>
    <w:p w14:paraId="41B99BD1" w14:textId="62B89083" w:rsidR="00D12CC0" w:rsidRPr="00C0503E" w:rsidRDefault="00D12CC0" w:rsidP="00C0503E">
      <w:pPr>
        <w:pStyle w:val="PL"/>
        <w:rPr>
          <w:rFonts w:eastAsiaTheme="minorEastAsia"/>
        </w:rPr>
      </w:pPr>
      <w:r w:rsidRPr="00C0503E">
        <w:rPr>
          <w:rFonts w:eastAsiaTheme="minorEastAsia"/>
        </w:rPr>
        <w:t>CA-ParametersNRDC-v</w:t>
      </w:r>
      <w:r w:rsidR="000C2783" w:rsidRPr="00C0503E">
        <w:rPr>
          <w:rFonts w:eastAsiaTheme="minorEastAsia"/>
        </w:rPr>
        <w:t>1640</w:t>
      </w:r>
      <w:r w:rsidRPr="00C0503E">
        <w:rPr>
          <w:rFonts w:eastAsiaTheme="minorEastAsia"/>
        </w:rPr>
        <w:t xml:space="preserve"> ::=</w:t>
      </w:r>
      <w:r w:rsidRPr="00C0503E">
        <w:t xml:space="preserve">                 </w:t>
      </w:r>
      <w:r w:rsidRPr="00C0503E">
        <w:rPr>
          <w:rFonts w:eastAsiaTheme="minorEastAsia"/>
        </w:rPr>
        <w:t xml:space="preserve"> </w:t>
      </w:r>
      <w:r w:rsidRPr="00C0503E">
        <w:rPr>
          <w:rFonts w:eastAsiaTheme="minorEastAsia"/>
          <w:color w:val="993366"/>
        </w:rPr>
        <w:t>SEQUENCE</w:t>
      </w:r>
      <w:r w:rsidRPr="00C0503E">
        <w:rPr>
          <w:rFonts w:eastAsiaTheme="minorEastAsia"/>
        </w:rPr>
        <w:t xml:space="preserve"> {</w:t>
      </w:r>
    </w:p>
    <w:p w14:paraId="089B7E4A" w14:textId="32F92441" w:rsidR="00D12CC0" w:rsidRPr="00C0503E" w:rsidRDefault="00D12CC0" w:rsidP="00C0503E">
      <w:pPr>
        <w:pStyle w:val="PL"/>
        <w:rPr>
          <w:rFonts w:eastAsiaTheme="minorEastAsia"/>
        </w:rPr>
      </w:pPr>
      <w:r w:rsidRPr="00C0503E">
        <w:t xml:space="preserve">    </w:t>
      </w:r>
      <w:r w:rsidRPr="00C0503E">
        <w:rPr>
          <w:rFonts w:eastAsiaTheme="minorEastAsia"/>
        </w:rPr>
        <w:t>ca-ParametersNR-ForDC-v</w:t>
      </w:r>
      <w:r w:rsidR="000C2783" w:rsidRPr="00C0503E">
        <w:rPr>
          <w:rFonts w:eastAsiaTheme="minorEastAsia"/>
        </w:rPr>
        <w:t>1640</w:t>
      </w:r>
      <w:r w:rsidRPr="00C0503E">
        <w:t xml:space="preserve">                  </w:t>
      </w:r>
      <w:r w:rsidRPr="00C0503E">
        <w:rPr>
          <w:rFonts w:eastAsiaTheme="minorEastAsia"/>
        </w:rPr>
        <w:t>CA-ParametersNR-v</w:t>
      </w:r>
      <w:r w:rsidR="000C2783" w:rsidRPr="00C0503E">
        <w:rPr>
          <w:rFonts w:eastAsiaTheme="minorEastAsia"/>
        </w:rPr>
        <w:t>1640</w:t>
      </w:r>
      <w:r w:rsidRPr="00C0503E">
        <w:t xml:space="preserve">                        </w:t>
      </w:r>
      <w:r w:rsidRPr="00C0503E">
        <w:rPr>
          <w:rFonts w:eastAsiaTheme="minorEastAsia"/>
          <w:color w:val="993366"/>
        </w:rPr>
        <w:t>OPTIONAL</w:t>
      </w:r>
    </w:p>
    <w:p w14:paraId="0D54D040" w14:textId="0CB415A1" w:rsidR="00394471" w:rsidRPr="00C0503E" w:rsidRDefault="00D12CC0" w:rsidP="00C0503E">
      <w:pPr>
        <w:pStyle w:val="PL"/>
        <w:rPr>
          <w:rFonts w:eastAsiaTheme="minorEastAsia"/>
        </w:rPr>
      </w:pPr>
      <w:r w:rsidRPr="00C0503E">
        <w:rPr>
          <w:rFonts w:eastAsiaTheme="minorEastAsia"/>
        </w:rPr>
        <w:t>}</w:t>
      </w:r>
    </w:p>
    <w:p w14:paraId="53859895" w14:textId="77777777" w:rsidR="007830B1" w:rsidRPr="00C0503E" w:rsidRDefault="007830B1" w:rsidP="00C0503E">
      <w:pPr>
        <w:pStyle w:val="PL"/>
        <w:rPr>
          <w:rFonts w:eastAsiaTheme="minorEastAsia"/>
        </w:rPr>
      </w:pPr>
    </w:p>
    <w:p w14:paraId="473B7807" w14:textId="5769F73C" w:rsidR="007830B1" w:rsidRPr="00C0503E" w:rsidRDefault="007830B1" w:rsidP="00C0503E">
      <w:pPr>
        <w:pStyle w:val="PL"/>
        <w:rPr>
          <w:rFonts w:eastAsiaTheme="minorEastAsia"/>
        </w:rPr>
      </w:pPr>
      <w:r w:rsidRPr="00C0503E">
        <w:rPr>
          <w:rFonts w:eastAsiaTheme="minorEastAsia"/>
        </w:rPr>
        <w:t>CA-ParametersNRDC-v16</w:t>
      </w:r>
      <w:r w:rsidR="001F631E" w:rsidRPr="00C0503E">
        <w:rPr>
          <w:rFonts w:eastAsiaTheme="minorEastAsia"/>
        </w:rPr>
        <w:t>50</w:t>
      </w:r>
      <w:r w:rsidRPr="00C0503E">
        <w:rPr>
          <w:rFonts w:eastAsiaTheme="minorEastAsia"/>
        </w:rPr>
        <w:t xml:space="preserve"> ::=</w:t>
      </w:r>
      <w:r w:rsidRPr="00C0503E">
        <w:t xml:space="preserve">                  </w:t>
      </w:r>
      <w:r w:rsidRPr="00C0503E">
        <w:rPr>
          <w:rFonts w:eastAsiaTheme="minorEastAsia"/>
          <w:color w:val="993366"/>
        </w:rPr>
        <w:t>SEQUENCE</w:t>
      </w:r>
      <w:r w:rsidRPr="00C0503E">
        <w:rPr>
          <w:rFonts w:eastAsiaTheme="minorEastAsia"/>
        </w:rPr>
        <w:t xml:space="preserve"> {</w:t>
      </w:r>
    </w:p>
    <w:p w14:paraId="4F786D99" w14:textId="72D8FF85" w:rsidR="007830B1" w:rsidRPr="00C0503E" w:rsidRDefault="007830B1" w:rsidP="00C0503E">
      <w:pPr>
        <w:pStyle w:val="PL"/>
        <w:rPr>
          <w:rFonts w:eastAsiaTheme="minorEastAsia"/>
        </w:rPr>
      </w:pPr>
      <w:r w:rsidRPr="00C0503E">
        <w:t xml:space="preserve">    </w:t>
      </w:r>
      <w:r w:rsidRPr="00C0503E">
        <w:rPr>
          <w:rFonts w:eastAsiaTheme="minorEastAsia"/>
        </w:rPr>
        <w:t>supportedCellGrouping-r16</w:t>
      </w:r>
      <w:r w:rsidRPr="00C0503E">
        <w:t xml:space="preserve">                    </w:t>
      </w:r>
      <w:r w:rsidRPr="00C0503E">
        <w:rPr>
          <w:rFonts w:eastAsiaTheme="minorEastAsia"/>
          <w:color w:val="993366"/>
        </w:rPr>
        <w:t>BIT</w:t>
      </w:r>
      <w:r w:rsidRPr="00C0503E">
        <w:rPr>
          <w:rFonts w:eastAsiaTheme="minorEastAsia"/>
        </w:rPr>
        <w:t xml:space="preserve"> </w:t>
      </w:r>
      <w:r w:rsidRPr="00C0503E">
        <w:rPr>
          <w:rFonts w:eastAsiaTheme="minorEastAsia"/>
          <w:color w:val="993366"/>
        </w:rPr>
        <w:t>STRING</w:t>
      </w:r>
      <w:r w:rsidRPr="00C0503E">
        <w:rPr>
          <w:rFonts w:eastAsiaTheme="minorEastAsia"/>
        </w:rPr>
        <w:t xml:space="preserve"> (</w:t>
      </w:r>
      <w:r w:rsidRPr="00C0503E">
        <w:rPr>
          <w:rFonts w:eastAsiaTheme="minorEastAsia"/>
          <w:color w:val="993366"/>
        </w:rPr>
        <w:t>SIZE</w:t>
      </w:r>
      <w:r w:rsidRPr="00C0503E">
        <w:rPr>
          <w:rFonts w:eastAsiaTheme="minorEastAsia"/>
        </w:rPr>
        <w:t xml:space="preserve"> (1..maxCellGroupings-r16))</w:t>
      </w:r>
      <w:r w:rsidRPr="00C0503E">
        <w:t xml:space="preserve">  </w:t>
      </w:r>
      <w:r w:rsidRPr="00C0503E">
        <w:rPr>
          <w:rFonts w:eastAsiaTheme="minorEastAsia"/>
          <w:color w:val="993366"/>
        </w:rPr>
        <w:t>OPTIONAL</w:t>
      </w:r>
    </w:p>
    <w:p w14:paraId="5A11643E" w14:textId="77777777" w:rsidR="007830B1" w:rsidRPr="00C0503E" w:rsidRDefault="007830B1" w:rsidP="00C0503E">
      <w:pPr>
        <w:pStyle w:val="PL"/>
      </w:pPr>
      <w:r w:rsidRPr="00C0503E">
        <w:t>}</w:t>
      </w:r>
    </w:p>
    <w:p w14:paraId="38C0CD88" w14:textId="03F0E3F2" w:rsidR="00651560" w:rsidRPr="00C0503E" w:rsidRDefault="00651560" w:rsidP="00C0503E">
      <w:pPr>
        <w:pStyle w:val="PL"/>
        <w:rPr>
          <w:rFonts w:eastAsiaTheme="minorEastAsia"/>
        </w:rPr>
      </w:pPr>
    </w:p>
    <w:p w14:paraId="569A9DF2" w14:textId="5D49A8D7" w:rsidR="00B04F4B" w:rsidRPr="00C0503E" w:rsidRDefault="00B04F4B" w:rsidP="00C0503E">
      <w:pPr>
        <w:pStyle w:val="PL"/>
        <w:rPr>
          <w:rFonts w:eastAsiaTheme="minorEastAsia"/>
        </w:rPr>
      </w:pPr>
      <w:r w:rsidRPr="00C0503E">
        <w:rPr>
          <w:rFonts w:eastAsiaTheme="minorEastAsia"/>
        </w:rPr>
        <w:t>CA-ParametersNRDC-v16a0 ::=</w:t>
      </w:r>
      <w:r w:rsidRPr="00C0503E">
        <w:t xml:space="preserve">                  </w:t>
      </w:r>
      <w:r w:rsidRPr="00C0503E">
        <w:rPr>
          <w:color w:val="993366"/>
        </w:rPr>
        <w:t>S</w:t>
      </w:r>
      <w:r w:rsidRPr="00C0503E">
        <w:rPr>
          <w:rFonts w:eastAsiaTheme="minorEastAsia"/>
          <w:color w:val="993366"/>
        </w:rPr>
        <w:t>EQUENCE</w:t>
      </w:r>
      <w:r w:rsidRPr="00C0503E">
        <w:rPr>
          <w:rFonts w:eastAsiaTheme="minorEastAsia"/>
        </w:rPr>
        <w:t xml:space="preserve"> {</w:t>
      </w:r>
    </w:p>
    <w:p w14:paraId="04AA42A1" w14:textId="67931D4B" w:rsidR="00B04F4B" w:rsidRPr="00C0503E" w:rsidRDefault="00B04F4B" w:rsidP="00C0503E">
      <w:pPr>
        <w:pStyle w:val="PL"/>
        <w:rPr>
          <w:rFonts w:eastAsiaTheme="minorEastAsia"/>
        </w:rPr>
      </w:pPr>
      <w:r w:rsidRPr="00C0503E">
        <w:t xml:space="preserve">    </w:t>
      </w:r>
      <w:r w:rsidRPr="00C0503E">
        <w:rPr>
          <w:rFonts w:eastAsiaTheme="minorEastAsia"/>
        </w:rPr>
        <w:t>ca-ParametersNR-ForDC-v16a0</w:t>
      </w:r>
      <w:r w:rsidRPr="00C0503E">
        <w:t xml:space="preserve">                  </w:t>
      </w:r>
      <w:r w:rsidRPr="00C0503E">
        <w:rPr>
          <w:rFonts w:eastAsiaTheme="minorEastAsia"/>
        </w:rPr>
        <w:t>CA-ParametersNR-v16a0</w:t>
      </w:r>
      <w:r w:rsidRPr="00C0503E">
        <w:t xml:space="preserve">                        </w:t>
      </w:r>
      <w:r w:rsidRPr="00C0503E">
        <w:rPr>
          <w:rFonts w:eastAsiaTheme="minorEastAsia"/>
          <w:color w:val="993366"/>
        </w:rPr>
        <w:t>OPTIONAL</w:t>
      </w:r>
    </w:p>
    <w:p w14:paraId="4B65670C" w14:textId="7772FC7A" w:rsidR="00B04F4B" w:rsidRPr="00C0503E" w:rsidRDefault="00B04F4B" w:rsidP="00C0503E">
      <w:pPr>
        <w:pStyle w:val="PL"/>
        <w:rPr>
          <w:rFonts w:eastAsiaTheme="minorEastAsia"/>
        </w:rPr>
      </w:pPr>
      <w:r w:rsidRPr="00C0503E">
        <w:rPr>
          <w:rFonts w:eastAsiaTheme="minorEastAsia"/>
        </w:rPr>
        <w:t>}</w:t>
      </w:r>
    </w:p>
    <w:p w14:paraId="27060325" w14:textId="77777777" w:rsidR="00B04F4B" w:rsidRPr="00C0503E" w:rsidRDefault="00B04F4B" w:rsidP="00C0503E">
      <w:pPr>
        <w:pStyle w:val="PL"/>
        <w:rPr>
          <w:rFonts w:eastAsiaTheme="minorEastAsia"/>
        </w:rPr>
      </w:pPr>
    </w:p>
    <w:p w14:paraId="5799B12C" w14:textId="5ED6F2ED" w:rsidR="00651560" w:rsidRPr="00C0503E" w:rsidRDefault="00651560" w:rsidP="00C0503E">
      <w:pPr>
        <w:pStyle w:val="PL"/>
        <w:rPr>
          <w:rFonts w:eastAsiaTheme="minorEastAsia"/>
        </w:rPr>
      </w:pPr>
      <w:r w:rsidRPr="00C0503E">
        <w:rPr>
          <w:rFonts w:eastAsiaTheme="minorEastAsia"/>
        </w:rPr>
        <w:t>CA-ParametersNRDC-v1700 ::=</w:t>
      </w:r>
      <w:r w:rsidRPr="00C0503E">
        <w:t xml:space="preserve">                </w:t>
      </w:r>
      <w:r w:rsidRPr="00C0503E">
        <w:rPr>
          <w:rFonts w:eastAsiaTheme="minorEastAsia"/>
        </w:rPr>
        <w:t xml:space="preserve">   </w:t>
      </w:r>
      <w:r w:rsidRPr="00C0503E">
        <w:rPr>
          <w:rFonts w:eastAsiaTheme="minorEastAsia"/>
          <w:color w:val="993366"/>
        </w:rPr>
        <w:t>SEQUENCE</w:t>
      </w:r>
      <w:r w:rsidRPr="00C0503E">
        <w:rPr>
          <w:rFonts w:eastAsiaTheme="minorEastAsia"/>
        </w:rPr>
        <w:t xml:space="preserve"> {</w:t>
      </w:r>
    </w:p>
    <w:p w14:paraId="3E2ECBDD" w14:textId="0AE0C666" w:rsidR="00651560" w:rsidRPr="00C0503E" w:rsidRDefault="00651560" w:rsidP="00C0503E">
      <w:pPr>
        <w:pStyle w:val="PL"/>
        <w:rPr>
          <w:rFonts w:eastAsiaTheme="minorEastAsia"/>
          <w:color w:val="808080"/>
        </w:rPr>
      </w:pPr>
      <w:r w:rsidRPr="00C0503E">
        <w:t xml:space="preserve">    </w:t>
      </w:r>
      <w:r w:rsidRPr="00C0503E">
        <w:rPr>
          <w:rFonts w:eastAsiaTheme="minorEastAsia"/>
          <w:color w:val="808080"/>
        </w:rPr>
        <w:t>-- R1 31-9: Indicates the support of simultaneous transmission and reception of an IAB-node from multiple parent nodes</w:t>
      </w:r>
    </w:p>
    <w:p w14:paraId="244F9FD3" w14:textId="48DA79EB" w:rsidR="00651560" w:rsidRPr="00C0503E" w:rsidRDefault="00651560" w:rsidP="00C0503E">
      <w:pPr>
        <w:pStyle w:val="PL"/>
        <w:rPr>
          <w:rFonts w:eastAsiaTheme="minorEastAsia"/>
        </w:rPr>
      </w:pPr>
      <w:r w:rsidRPr="00C0503E">
        <w:t xml:space="preserve">    </w:t>
      </w:r>
      <w:r w:rsidRPr="00C0503E">
        <w:rPr>
          <w:rFonts w:eastAsiaTheme="minorEastAsia"/>
        </w:rPr>
        <w:t>simultaneousRxTx-IAB-MultipleParents-r17</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1DB32085" w14:textId="71FE8693" w:rsidR="00651560" w:rsidRPr="00C0503E" w:rsidRDefault="00651560" w:rsidP="00C0503E">
      <w:pPr>
        <w:pStyle w:val="PL"/>
        <w:rPr>
          <w:rFonts w:eastAsiaTheme="minorEastAsia"/>
        </w:rPr>
      </w:pPr>
      <w:r w:rsidRPr="00C0503E">
        <w:t xml:space="preserve">    </w:t>
      </w:r>
      <w:r w:rsidRPr="00C0503E">
        <w:rPr>
          <w:rFonts w:eastAsiaTheme="minorEastAsia"/>
        </w:rPr>
        <w:t>condPSCellAdditionNRDC-r17</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7BF35100" w14:textId="4C5B9C45" w:rsidR="00651560" w:rsidRPr="00C0503E" w:rsidRDefault="00651560" w:rsidP="00C0503E">
      <w:pPr>
        <w:pStyle w:val="PL"/>
        <w:rPr>
          <w:rFonts w:eastAsiaTheme="minorEastAsia"/>
        </w:rPr>
      </w:pPr>
      <w:r w:rsidRPr="00C0503E">
        <w:t xml:space="preserve">    </w:t>
      </w:r>
      <w:r w:rsidRPr="00C0503E">
        <w:rPr>
          <w:rFonts w:eastAsiaTheme="minorEastAsia"/>
        </w:rPr>
        <w:t>scg-ActivationDeactivationNRDC-r17</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3C87CD9E" w14:textId="77777777" w:rsidR="00B852EB" w:rsidRPr="00C0503E" w:rsidRDefault="00651560" w:rsidP="00C0503E">
      <w:pPr>
        <w:pStyle w:val="PL"/>
        <w:rPr>
          <w:rFonts w:eastAsiaTheme="minorEastAsia"/>
        </w:rPr>
      </w:pPr>
      <w:r w:rsidRPr="00C0503E">
        <w:t xml:space="preserve">    </w:t>
      </w:r>
      <w:r w:rsidRPr="00C0503E">
        <w:rPr>
          <w:rFonts w:eastAsiaTheme="minorEastAsia"/>
        </w:rPr>
        <w:t>scg-ActivationDeactivationResumeNRDC-r17</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00B852EB" w:rsidRPr="00C0503E">
        <w:rPr>
          <w:rFonts w:eastAsiaTheme="minorEastAsia"/>
        </w:rPr>
        <w:t>,</w:t>
      </w:r>
    </w:p>
    <w:p w14:paraId="4077602A" w14:textId="5056FBA7" w:rsidR="00651560" w:rsidRPr="00C0503E" w:rsidRDefault="00B852EB" w:rsidP="00C0503E">
      <w:pPr>
        <w:pStyle w:val="PL"/>
        <w:rPr>
          <w:rFonts w:eastAsiaTheme="minorEastAsia"/>
        </w:rPr>
      </w:pPr>
      <w:r w:rsidRPr="00C0503E">
        <w:t xml:space="preserve">    </w:t>
      </w:r>
      <w:r w:rsidRPr="00C0503E">
        <w:rPr>
          <w:rFonts w:eastAsiaTheme="minorEastAsia"/>
        </w:rPr>
        <w:t>beamManagementType-CBM-r17</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p>
    <w:p w14:paraId="38A82795" w14:textId="77777777" w:rsidR="00FD0B5C" w:rsidRPr="00C0503E" w:rsidRDefault="00651560" w:rsidP="00C0503E">
      <w:pPr>
        <w:pStyle w:val="PL"/>
        <w:rPr>
          <w:rFonts w:eastAsiaTheme="minorEastAsia"/>
        </w:rPr>
      </w:pPr>
      <w:r w:rsidRPr="00C0503E">
        <w:rPr>
          <w:rFonts w:eastAsiaTheme="minorEastAsia"/>
        </w:rPr>
        <w:t>}</w:t>
      </w:r>
    </w:p>
    <w:p w14:paraId="26035AC5" w14:textId="77777777" w:rsidR="00FD0B5C" w:rsidRPr="00C0503E" w:rsidRDefault="00FD0B5C" w:rsidP="00C0503E">
      <w:pPr>
        <w:pStyle w:val="PL"/>
        <w:rPr>
          <w:rFonts w:eastAsiaTheme="minorEastAsia"/>
        </w:rPr>
      </w:pPr>
    </w:p>
    <w:p w14:paraId="69BDF0A9" w14:textId="2DD88354" w:rsidR="00FD0B5C" w:rsidRPr="00C0503E" w:rsidRDefault="00FD0B5C" w:rsidP="00C0503E">
      <w:pPr>
        <w:pStyle w:val="PL"/>
        <w:rPr>
          <w:rFonts w:eastAsiaTheme="minorEastAsia"/>
        </w:rPr>
      </w:pPr>
      <w:r w:rsidRPr="00C0503E">
        <w:rPr>
          <w:rFonts w:eastAsiaTheme="minorEastAsia"/>
        </w:rPr>
        <w:t>CA-ParametersNRDC-v1720</w:t>
      </w:r>
      <w:r w:rsidRPr="00C0503E">
        <w:t xml:space="preserve"> </w:t>
      </w:r>
      <w:r w:rsidRPr="00C0503E">
        <w:rPr>
          <w:rFonts w:eastAsiaTheme="minorEastAsia"/>
        </w:rPr>
        <w:t>::=</w:t>
      </w:r>
      <w:r w:rsidRPr="00C0503E">
        <w:t xml:space="preserve">                  </w:t>
      </w:r>
      <w:r w:rsidRPr="00C0503E">
        <w:rPr>
          <w:color w:val="993366"/>
        </w:rPr>
        <w:t>S</w:t>
      </w:r>
      <w:r w:rsidRPr="00C0503E">
        <w:rPr>
          <w:rFonts w:eastAsiaTheme="minorEastAsia"/>
          <w:color w:val="993366"/>
        </w:rPr>
        <w:t>EQUENCE</w:t>
      </w:r>
      <w:r w:rsidRPr="00C0503E">
        <w:rPr>
          <w:rFonts w:eastAsiaTheme="minorEastAsia"/>
        </w:rPr>
        <w:t xml:space="preserve"> {</w:t>
      </w:r>
    </w:p>
    <w:p w14:paraId="36C66CF8" w14:textId="6C66DE71" w:rsidR="00FD0B5C" w:rsidRPr="00C0503E" w:rsidRDefault="00FD0B5C" w:rsidP="00C0503E">
      <w:pPr>
        <w:pStyle w:val="PL"/>
        <w:rPr>
          <w:rFonts w:eastAsiaTheme="minorEastAsia"/>
        </w:rPr>
      </w:pPr>
      <w:r w:rsidRPr="00C0503E">
        <w:t xml:space="preserve">    </w:t>
      </w:r>
      <w:r w:rsidRPr="00C0503E">
        <w:rPr>
          <w:rFonts w:eastAsiaTheme="minorEastAsia"/>
        </w:rPr>
        <w:t>ca-ParametersNR-ForDC-v1700</w:t>
      </w:r>
      <w:r w:rsidRPr="00C0503E">
        <w:t xml:space="preserve">                  </w:t>
      </w:r>
      <w:r w:rsidRPr="00C0503E">
        <w:rPr>
          <w:rFonts w:eastAsiaTheme="minorEastAsia"/>
        </w:rPr>
        <w:t>CA-ParametersNR-v1700</w:t>
      </w:r>
      <w:r w:rsidRPr="00C0503E">
        <w:t xml:space="preserve">                        </w:t>
      </w:r>
      <w:r w:rsidRPr="00C0503E">
        <w:rPr>
          <w:rFonts w:eastAsiaTheme="minorEastAsia"/>
          <w:color w:val="993366"/>
        </w:rPr>
        <w:t>OPTIONAL</w:t>
      </w:r>
      <w:r w:rsidRPr="00C0503E">
        <w:rPr>
          <w:rFonts w:eastAsiaTheme="minorEastAsia"/>
        </w:rPr>
        <w:t>,</w:t>
      </w:r>
    </w:p>
    <w:p w14:paraId="754F3D4F" w14:textId="745D61EF" w:rsidR="00FD0B5C" w:rsidRPr="00C0503E" w:rsidRDefault="00FD0B5C" w:rsidP="00C0503E">
      <w:pPr>
        <w:pStyle w:val="PL"/>
        <w:rPr>
          <w:rFonts w:eastAsiaTheme="minorEastAsia"/>
        </w:rPr>
      </w:pPr>
      <w:r w:rsidRPr="00C0503E">
        <w:t xml:space="preserve">    </w:t>
      </w:r>
      <w:r w:rsidRPr="00C0503E">
        <w:rPr>
          <w:rFonts w:eastAsiaTheme="minorEastAsia"/>
        </w:rPr>
        <w:t>ca-ParametersNR-ForDC-v1720</w:t>
      </w:r>
      <w:r w:rsidRPr="00C0503E">
        <w:t xml:space="preserve">                  </w:t>
      </w:r>
      <w:r w:rsidRPr="00C0503E">
        <w:rPr>
          <w:rFonts w:eastAsiaTheme="minorEastAsia"/>
        </w:rPr>
        <w:t>CA-ParametersNR-v1720</w:t>
      </w:r>
      <w:r w:rsidRPr="00C0503E">
        <w:t xml:space="preserve">                        </w:t>
      </w:r>
      <w:r w:rsidRPr="00C0503E">
        <w:rPr>
          <w:rFonts w:eastAsiaTheme="minorEastAsia"/>
          <w:color w:val="993366"/>
        </w:rPr>
        <w:t>OPTIONAL</w:t>
      </w:r>
    </w:p>
    <w:p w14:paraId="3EB10C24" w14:textId="7BEFEA05" w:rsidR="00651560" w:rsidRPr="00C0503E" w:rsidRDefault="00FD0B5C" w:rsidP="00C0503E">
      <w:pPr>
        <w:pStyle w:val="PL"/>
        <w:rPr>
          <w:rFonts w:eastAsiaTheme="minorEastAsia"/>
        </w:rPr>
      </w:pPr>
      <w:r w:rsidRPr="00C0503E">
        <w:rPr>
          <w:rFonts w:eastAsiaTheme="minorEastAsia"/>
        </w:rPr>
        <w:t>}</w:t>
      </w:r>
    </w:p>
    <w:p w14:paraId="7D96484F" w14:textId="77777777" w:rsidR="00691952" w:rsidRPr="00C0503E" w:rsidRDefault="00691952" w:rsidP="00C0503E">
      <w:pPr>
        <w:pStyle w:val="PL"/>
        <w:rPr>
          <w:rFonts w:eastAsiaTheme="minorEastAsia"/>
        </w:rPr>
      </w:pPr>
    </w:p>
    <w:p w14:paraId="0961020D" w14:textId="6C9112D8" w:rsidR="00691952" w:rsidRPr="00C0503E" w:rsidRDefault="00691952" w:rsidP="00C0503E">
      <w:pPr>
        <w:pStyle w:val="PL"/>
        <w:rPr>
          <w:rFonts w:eastAsiaTheme="minorEastAsia"/>
        </w:rPr>
      </w:pPr>
      <w:r w:rsidRPr="00C0503E">
        <w:rPr>
          <w:rFonts w:eastAsiaTheme="minorEastAsia"/>
        </w:rPr>
        <w:t>CA-ParametersNRDC-v1730 ::=</w:t>
      </w:r>
      <w:r w:rsidRPr="00C0503E">
        <w:t xml:space="preserve">                  </w:t>
      </w:r>
      <w:r w:rsidRPr="00C0503E">
        <w:rPr>
          <w:rFonts w:eastAsiaTheme="minorEastAsia"/>
          <w:color w:val="993366"/>
        </w:rPr>
        <w:t>SEQUENCE</w:t>
      </w:r>
      <w:r w:rsidRPr="00C0503E">
        <w:rPr>
          <w:rFonts w:eastAsiaTheme="minorEastAsia"/>
        </w:rPr>
        <w:t xml:space="preserve"> {</w:t>
      </w:r>
    </w:p>
    <w:p w14:paraId="6998703B" w14:textId="32FFC075" w:rsidR="00691952" w:rsidRPr="00C0503E" w:rsidRDefault="00691952" w:rsidP="00C0503E">
      <w:pPr>
        <w:pStyle w:val="PL"/>
        <w:rPr>
          <w:rFonts w:eastAsiaTheme="minorEastAsia"/>
        </w:rPr>
      </w:pPr>
      <w:r w:rsidRPr="00C0503E">
        <w:rPr>
          <w:rFonts w:eastAsiaTheme="minorEastAsia"/>
        </w:rPr>
        <w:t xml:space="preserve">    ca-ParametersNR-ForDC-v1730</w:t>
      </w:r>
      <w:r w:rsidRPr="00C0503E">
        <w:t xml:space="preserve">                   </w:t>
      </w:r>
      <w:r w:rsidRPr="00C0503E">
        <w:rPr>
          <w:rFonts w:eastAsiaTheme="minorEastAsia"/>
        </w:rPr>
        <w:t>CA-ParametersNR-v1730</w:t>
      </w:r>
      <w:r w:rsidRPr="00C0503E">
        <w:t xml:space="preserve">                        </w:t>
      </w:r>
      <w:r w:rsidRPr="00C0503E">
        <w:rPr>
          <w:rFonts w:eastAsiaTheme="minorEastAsia"/>
          <w:color w:val="993366"/>
        </w:rPr>
        <w:t>OPTIONAL</w:t>
      </w:r>
    </w:p>
    <w:p w14:paraId="73AE7AF5" w14:textId="470BD104" w:rsidR="00D12CC0" w:rsidRPr="00C0503E" w:rsidRDefault="00691952" w:rsidP="00C0503E">
      <w:pPr>
        <w:pStyle w:val="PL"/>
        <w:rPr>
          <w:rFonts w:eastAsiaTheme="minorEastAsia"/>
        </w:rPr>
      </w:pPr>
      <w:r w:rsidRPr="00C0503E">
        <w:rPr>
          <w:rFonts w:eastAsiaTheme="minorEastAsia"/>
        </w:rPr>
        <w:t>}</w:t>
      </w:r>
    </w:p>
    <w:p w14:paraId="2B5E69A9" w14:textId="77777777" w:rsidR="00691952" w:rsidRDefault="00691952" w:rsidP="00C0503E">
      <w:pPr>
        <w:pStyle w:val="PL"/>
        <w:rPr>
          <w:ins w:id="88" w:author="Ericsson" w:date="2023-09-14T14:10:00Z"/>
          <w:rFonts w:eastAsiaTheme="minorEastAsia"/>
        </w:rPr>
      </w:pPr>
    </w:p>
    <w:p w14:paraId="0902D89F" w14:textId="7BC95D14" w:rsidR="00C822E3" w:rsidRPr="00C0503E" w:rsidRDefault="00C822E3" w:rsidP="00C822E3">
      <w:pPr>
        <w:pStyle w:val="PL"/>
        <w:rPr>
          <w:ins w:id="89" w:author="Ericsson" w:date="2023-09-14T14:10:00Z"/>
          <w:rFonts w:eastAsiaTheme="minorEastAsia"/>
        </w:rPr>
      </w:pPr>
      <w:ins w:id="90" w:author="Ericsson" w:date="2023-09-14T14:10:00Z">
        <w:r w:rsidRPr="00C0503E">
          <w:rPr>
            <w:rFonts w:eastAsiaTheme="minorEastAsia"/>
          </w:rPr>
          <w:t>CA-ParametersNRDC-v1</w:t>
        </w:r>
        <w:r>
          <w:rPr>
            <w:rFonts w:eastAsiaTheme="minorEastAsia"/>
          </w:rPr>
          <w:t>7xy</w:t>
        </w:r>
        <w:r w:rsidRPr="00C0503E">
          <w:rPr>
            <w:rFonts w:eastAsiaTheme="minorEastAsia"/>
          </w:rPr>
          <w:t xml:space="preserve"> ::=</w:t>
        </w:r>
        <w:r w:rsidRPr="00C0503E">
          <w:t xml:space="preserve">                  </w:t>
        </w:r>
        <w:r w:rsidRPr="00C0503E">
          <w:rPr>
            <w:color w:val="993366"/>
          </w:rPr>
          <w:t>S</w:t>
        </w:r>
        <w:r w:rsidRPr="00C0503E">
          <w:rPr>
            <w:rFonts w:eastAsiaTheme="minorEastAsia"/>
            <w:color w:val="993366"/>
          </w:rPr>
          <w:t>EQUENCE</w:t>
        </w:r>
        <w:r w:rsidRPr="00C0503E">
          <w:rPr>
            <w:rFonts w:eastAsiaTheme="minorEastAsia"/>
          </w:rPr>
          <w:t xml:space="preserve"> {</w:t>
        </w:r>
      </w:ins>
    </w:p>
    <w:p w14:paraId="4D3D07B4" w14:textId="48ED0F08" w:rsidR="00C822E3" w:rsidRPr="00C0503E" w:rsidRDefault="00C822E3" w:rsidP="00C822E3">
      <w:pPr>
        <w:pStyle w:val="PL"/>
        <w:rPr>
          <w:ins w:id="91" w:author="Ericsson" w:date="2023-09-14T14:10:00Z"/>
          <w:rFonts w:eastAsiaTheme="minorEastAsia"/>
        </w:rPr>
      </w:pPr>
      <w:ins w:id="92" w:author="Ericsson" w:date="2023-09-14T14:10:00Z">
        <w:r w:rsidRPr="00C0503E">
          <w:t xml:space="preserve">    </w:t>
        </w:r>
        <w:r w:rsidRPr="00C0503E">
          <w:rPr>
            <w:rFonts w:eastAsiaTheme="minorEastAsia"/>
          </w:rPr>
          <w:t>ca-ParametersNR-ForDC-v1</w:t>
        </w:r>
        <w:r>
          <w:rPr>
            <w:rFonts w:eastAsiaTheme="minorEastAsia"/>
          </w:rPr>
          <w:t>7xy</w:t>
        </w:r>
        <w:r w:rsidRPr="00C0503E">
          <w:t xml:space="preserve">                  </w:t>
        </w:r>
        <w:r w:rsidRPr="00C0503E">
          <w:rPr>
            <w:rFonts w:eastAsiaTheme="minorEastAsia"/>
          </w:rPr>
          <w:t>CA-ParametersNR-v1</w:t>
        </w:r>
        <w:r>
          <w:rPr>
            <w:rFonts w:eastAsiaTheme="minorEastAsia"/>
          </w:rPr>
          <w:t>7xy</w:t>
        </w:r>
        <w:r w:rsidRPr="00C0503E">
          <w:t xml:space="preserve">                        </w:t>
        </w:r>
        <w:r w:rsidRPr="00C0503E">
          <w:rPr>
            <w:rFonts w:eastAsiaTheme="minorEastAsia"/>
            <w:color w:val="993366"/>
          </w:rPr>
          <w:t>OPTIONAL</w:t>
        </w:r>
      </w:ins>
    </w:p>
    <w:p w14:paraId="0F3ADFF5" w14:textId="395D6A38" w:rsidR="00C822E3" w:rsidRPr="00C0503E" w:rsidRDefault="00C822E3" w:rsidP="00C822E3">
      <w:pPr>
        <w:pStyle w:val="PL"/>
        <w:rPr>
          <w:rFonts w:eastAsiaTheme="minorEastAsia"/>
        </w:rPr>
      </w:pPr>
      <w:ins w:id="93" w:author="Ericsson" w:date="2023-09-14T14:10:00Z">
        <w:r w:rsidRPr="00C0503E">
          <w:rPr>
            <w:rFonts w:eastAsiaTheme="minorEastAsia"/>
          </w:rPr>
          <w:t>}</w:t>
        </w:r>
      </w:ins>
    </w:p>
    <w:p w14:paraId="09C5DC61" w14:textId="77777777" w:rsidR="00394471" w:rsidRPr="00C0503E" w:rsidRDefault="00394471" w:rsidP="00C0503E">
      <w:pPr>
        <w:pStyle w:val="PL"/>
        <w:rPr>
          <w:color w:val="808080"/>
        </w:rPr>
      </w:pPr>
      <w:r w:rsidRPr="00C0503E">
        <w:rPr>
          <w:color w:val="808080"/>
        </w:rPr>
        <w:t>-- TAG-CA-PARAMETERS-NRDC-STOP</w:t>
      </w:r>
    </w:p>
    <w:p w14:paraId="06A42067" w14:textId="77777777" w:rsidR="00394471" w:rsidRPr="00C0503E" w:rsidRDefault="00394471" w:rsidP="00C0503E">
      <w:pPr>
        <w:pStyle w:val="PL"/>
        <w:rPr>
          <w:color w:val="808080"/>
        </w:rPr>
      </w:pPr>
      <w:r w:rsidRPr="00C0503E">
        <w:rPr>
          <w:color w:val="808080"/>
        </w:rPr>
        <w:t>-- ASN1STOP</w:t>
      </w:r>
    </w:p>
    <w:p w14:paraId="617BB481" w14:textId="77777777" w:rsidR="00394471" w:rsidRPr="00C0503E" w:rsidRDefault="00394471" w:rsidP="00394471">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5C7FF4" w:rsidRPr="00C0503E" w14:paraId="6BEF38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1C8B5B1" w14:textId="77777777" w:rsidR="00394471" w:rsidRPr="00C0503E" w:rsidRDefault="00394471" w:rsidP="00964CC4">
            <w:pPr>
              <w:pStyle w:val="TAH"/>
              <w:rPr>
                <w:rFonts w:eastAsiaTheme="minorEastAsia"/>
                <w:lang w:eastAsia="sv-SE"/>
              </w:rPr>
            </w:pPr>
            <w:r w:rsidRPr="00C0503E">
              <w:rPr>
                <w:rFonts w:eastAsiaTheme="minorEastAsia"/>
                <w:i/>
                <w:lang w:eastAsia="sv-SE"/>
              </w:rPr>
              <w:lastRenderedPageBreak/>
              <w:t xml:space="preserve">CA-ParametersNRDC </w:t>
            </w:r>
            <w:r w:rsidRPr="00C0503E">
              <w:rPr>
                <w:rFonts w:eastAsiaTheme="minorEastAsia"/>
                <w:lang w:eastAsia="sv-SE"/>
              </w:rPr>
              <w:t>field descriptions</w:t>
            </w:r>
          </w:p>
        </w:tc>
      </w:tr>
      <w:tr w:rsidR="005C7FF4" w:rsidRPr="00C0503E" w14:paraId="500360F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35DCB24" w14:textId="77777777" w:rsidR="00394471" w:rsidRPr="00C0503E" w:rsidRDefault="00394471" w:rsidP="00964CC4">
            <w:pPr>
              <w:pStyle w:val="TAL"/>
              <w:rPr>
                <w:rFonts w:eastAsiaTheme="minorEastAsia"/>
                <w:b/>
                <w:i/>
                <w:lang w:eastAsia="sv-SE"/>
              </w:rPr>
            </w:pPr>
            <w:r w:rsidRPr="00C0503E">
              <w:rPr>
                <w:rFonts w:eastAsiaTheme="minorEastAsia"/>
                <w:b/>
                <w:i/>
                <w:lang w:eastAsia="sv-SE"/>
              </w:rPr>
              <w:t>ca-ParametersNR-forDC (with and without suffix)</w:t>
            </w:r>
          </w:p>
          <w:p w14:paraId="504707CF" w14:textId="22092E8B" w:rsidR="00394471" w:rsidRPr="00C0503E" w:rsidRDefault="00394471" w:rsidP="00964CC4">
            <w:pPr>
              <w:pStyle w:val="TAL"/>
              <w:rPr>
                <w:rFonts w:eastAsiaTheme="minorEastAsia"/>
                <w:lang w:eastAsia="sv-SE"/>
              </w:rPr>
            </w:pPr>
            <w:r w:rsidRPr="00C0503E">
              <w:rPr>
                <w:rFonts w:eastAsiaTheme="minorEastAsia"/>
                <w:lang w:eastAsia="sv-SE"/>
              </w:rPr>
              <w:t xml:space="preserve">If this field is present for a band combination, it reports the UE capabilities when NR-DC is configured with the band combination. If </w:t>
            </w:r>
            <w:r w:rsidR="003C321E" w:rsidRPr="00C0503E">
              <w:rPr>
                <w:rFonts w:eastAsiaTheme="minorEastAsia"/>
                <w:lang w:eastAsia="sv-SE"/>
              </w:rPr>
              <w:t>a</w:t>
            </w:r>
            <w:r w:rsidRPr="00C0503E">
              <w:rPr>
                <w:rFonts w:eastAsiaTheme="minorEastAsia"/>
                <w:lang w:eastAsia="sv-SE"/>
              </w:rPr>
              <w:t xml:space="preserve"> version of this field (i.e., with </w:t>
            </w:r>
            <w:r w:rsidR="003C321E" w:rsidRPr="00C0503E">
              <w:rPr>
                <w:rFonts w:eastAsiaTheme="minorEastAsia"/>
                <w:lang w:eastAsia="sv-SE"/>
              </w:rPr>
              <w:t xml:space="preserve">or </w:t>
            </w:r>
            <w:r w:rsidRPr="00C0503E">
              <w:rPr>
                <w:rFonts w:eastAsiaTheme="minorEastAsia"/>
                <w:lang w:eastAsia="sv-SE"/>
              </w:rPr>
              <w:t xml:space="preserve">without suffix) is </w:t>
            </w:r>
            <w:r w:rsidR="003C321E" w:rsidRPr="00C0503E">
              <w:rPr>
                <w:rFonts w:eastAsiaTheme="minorEastAsia"/>
                <w:lang w:eastAsia="sv-SE"/>
              </w:rPr>
              <w:t xml:space="preserve">absent </w:t>
            </w:r>
            <w:r w:rsidRPr="00C0503E">
              <w:rPr>
                <w:rFonts w:eastAsiaTheme="minorEastAsia"/>
                <w:lang w:eastAsia="sv-SE"/>
              </w:rPr>
              <w:t xml:space="preserve">for a band combination, the </w:t>
            </w:r>
            <w:r w:rsidR="003C321E" w:rsidRPr="00C0503E">
              <w:rPr>
                <w:rFonts w:eastAsiaTheme="minorEastAsia"/>
                <w:lang w:eastAsia="sv-SE"/>
              </w:rPr>
              <w:t xml:space="preserve">corresponding </w:t>
            </w:r>
            <w:r w:rsidRPr="00C0503E">
              <w:rPr>
                <w:rFonts w:eastAsiaTheme="minorEastAsia"/>
                <w:i/>
                <w:lang w:eastAsia="sv-SE"/>
              </w:rPr>
              <w:t>ca-ParametersNR</w:t>
            </w:r>
            <w:r w:rsidRPr="00C0503E">
              <w:rPr>
                <w:rFonts w:eastAsiaTheme="minorEastAsia"/>
                <w:lang w:eastAsia="sv-SE"/>
              </w:rPr>
              <w:t xml:space="preserve"> field version in </w:t>
            </w:r>
            <w:r w:rsidRPr="00C0503E">
              <w:rPr>
                <w:rFonts w:eastAsiaTheme="minorEastAsia"/>
                <w:i/>
                <w:lang w:eastAsia="sv-SE"/>
              </w:rPr>
              <w:t>BandCombination</w:t>
            </w:r>
            <w:r w:rsidRPr="00C0503E">
              <w:rPr>
                <w:rFonts w:eastAsiaTheme="minorEastAsia"/>
                <w:lang w:eastAsia="sv-SE"/>
              </w:rPr>
              <w:t xml:space="preserve"> </w:t>
            </w:r>
            <w:r w:rsidR="003C321E" w:rsidRPr="00C0503E">
              <w:rPr>
                <w:rFonts w:eastAsiaTheme="minorEastAsia"/>
                <w:lang w:eastAsia="sv-SE"/>
              </w:rPr>
              <w:t xml:space="preserve">is </w:t>
            </w:r>
            <w:r w:rsidRPr="00C0503E">
              <w:rPr>
                <w:rFonts w:eastAsiaTheme="minorEastAsia"/>
                <w:lang w:eastAsia="sv-SE"/>
              </w:rPr>
              <w:t>applicable to the UE configured with NR-DC for the band combination.</w:t>
            </w:r>
            <w:r w:rsidR="003C321E" w:rsidRPr="00C0503E">
              <w:rPr>
                <w:rFonts w:eastAsiaTheme="minorEastAsia"/>
                <w:lang w:eastAsia="sv-SE"/>
              </w:rPr>
              <w:t xml:space="preserve"> If a version of this field (i.e., with or without suffix) is present for a band combination but does not contain any parameters, the UE does not support the corresponding field version when configured with NR-DC for the band combination.</w:t>
            </w:r>
          </w:p>
        </w:tc>
      </w:tr>
      <w:tr w:rsidR="00394471" w:rsidRPr="00C0503E" w14:paraId="6042354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CAC02F4" w14:textId="77777777" w:rsidR="00394471" w:rsidRPr="00C0503E" w:rsidRDefault="00394471" w:rsidP="00964CC4">
            <w:pPr>
              <w:pStyle w:val="TAL"/>
              <w:rPr>
                <w:rFonts w:eastAsiaTheme="minorEastAsia"/>
                <w:b/>
                <w:i/>
                <w:lang w:eastAsia="sv-SE"/>
              </w:rPr>
            </w:pPr>
            <w:r w:rsidRPr="00C0503E">
              <w:rPr>
                <w:rFonts w:eastAsiaTheme="minorEastAsia"/>
                <w:b/>
                <w:i/>
                <w:lang w:eastAsia="sv-SE"/>
              </w:rPr>
              <w:t>featureSetCombinationDC</w:t>
            </w:r>
          </w:p>
          <w:p w14:paraId="5DFA23F4" w14:textId="77777777" w:rsidR="00394471" w:rsidRPr="00C0503E" w:rsidRDefault="00394471" w:rsidP="00964CC4">
            <w:pPr>
              <w:pStyle w:val="TAL"/>
              <w:rPr>
                <w:rFonts w:eastAsiaTheme="minorEastAsia"/>
                <w:lang w:eastAsia="sv-SE"/>
              </w:rPr>
            </w:pPr>
            <w:r w:rsidRPr="00C0503E">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r w:rsidRPr="00C0503E">
              <w:rPr>
                <w:rFonts w:eastAsiaTheme="minorEastAsia"/>
                <w:i/>
                <w:lang w:eastAsia="sv-SE"/>
              </w:rPr>
              <w:t>featureSetCombination</w:t>
            </w:r>
            <w:r w:rsidRPr="00C0503E">
              <w:rPr>
                <w:rFonts w:eastAsiaTheme="minorEastAsia"/>
                <w:lang w:eastAsia="sv-SE"/>
              </w:rPr>
              <w:t xml:space="preserve"> in </w:t>
            </w:r>
            <w:r w:rsidRPr="00C0503E">
              <w:rPr>
                <w:rFonts w:eastAsiaTheme="minorEastAsia"/>
                <w:i/>
                <w:lang w:eastAsia="sv-SE"/>
              </w:rPr>
              <w:t>BandCombination</w:t>
            </w:r>
            <w:r w:rsidRPr="00C0503E">
              <w:rPr>
                <w:rFonts w:eastAsiaTheme="minorEastAsia"/>
                <w:lang w:eastAsia="sv-SE"/>
              </w:rPr>
              <w:t xml:space="preserve"> (without suffix) is applicable to the UE configured with NR-DC for the band combination.</w:t>
            </w:r>
          </w:p>
        </w:tc>
      </w:tr>
    </w:tbl>
    <w:p w14:paraId="37119F05" w14:textId="77777777" w:rsidR="00B63B89" w:rsidRPr="009E4D4D" w:rsidRDefault="00B63B89" w:rsidP="00B63B89">
      <w:pPr>
        <w:jc w:val="center"/>
      </w:pPr>
      <w:bookmarkStart w:id="94" w:name="_Toc60777475"/>
      <w:bookmarkStart w:id="95" w:name="_Toc139045867"/>
      <w:r w:rsidRPr="000B60AB">
        <w:rPr>
          <w:highlight w:val="yellow"/>
        </w:rPr>
        <w:t>Omitted unchanged parts</w:t>
      </w:r>
    </w:p>
    <w:p w14:paraId="4B255D33" w14:textId="13AF3702" w:rsidR="00394471" w:rsidRPr="00C0503E" w:rsidRDefault="00394471" w:rsidP="00394471">
      <w:pPr>
        <w:pStyle w:val="Heading4"/>
        <w:rPr>
          <w:rFonts w:eastAsia="Malgun Gothic"/>
        </w:rPr>
      </w:pPr>
      <w:r w:rsidRPr="00C0503E">
        <w:rPr>
          <w:rFonts w:eastAsia="Malgun Gothic"/>
        </w:rPr>
        <w:t>–</w:t>
      </w:r>
      <w:r w:rsidRPr="00C0503E">
        <w:rPr>
          <w:rFonts w:eastAsia="Malgun Gothic"/>
        </w:rPr>
        <w:tab/>
      </w:r>
      <w:r w:rsidRPr="00C0503E">
        <w:rPr>
          <w:rFonts w:eastAsia="Malgun Gothic"/>
          <w:i/>
        </w:rPr>
        <w:t>RF-Parameters</w:t>
      </w:r>
      <w:bookmarkEnd w:id="94"/>
      <w:bookmarkEnd w:id="95"/>
    </w:p>
    <w:p w14:paraId="737546B0" w14:textId="77777777" w:rsidR="00394471" w:rsidRPr="00C0503E" w:rsidRDefault="00394471" w:rsidP="00394471">
      <w:pPr>
        <w:rPr>
          <w:rFonts w:eastAsia="Malgun Gothic"/>
        </w:rPr>
      </w:pPr>
      <w:r w:rsidRPr="00C0503E">
        <w:rPr>
          <w:rFonts w:eastAsia="Malgun Gothic"/>
        </w:rPr>
        <w:t xml:space="preserve">The IE </w:t>
      </w:r>
      <w:r w:rsidRPr="00C0503E">
        <w:rPr>
          <w:rFonts w:eastAsia="Malgun Gothic"/>
          <w:i/>
        </w:rPr>
        <w:t>RF-Parameters</w:t>
      </w:r>
      <w:r w:rsidRPr="00C0503E">
        <w:rPr>
          <w:rFonts w:eastAsia="Malgun Gothic"/>
        </w:rPr>
        <w:t xml:space="preserve"> is used to convey RF-related capabilities for NR operation.</w:t>
      </w:r>
    </w:p>
    <w:p w14:paraId="7525D3FB" w14:textId="77777777" w:rsidR="00394471" w:rsidRPr="00C0503E" w:rsidRDefault="00394471" w:rsidP="00394471">
      <w:pPr>
        <w:pStyle w:val="TH"/>
        <w:rPr>
          <w:rFonts w:eastAsia="Malgun Gothic"/>
        </w:rPr>
      </w:pPr>
      <w:r w:rsidRPr="00C0503E">
        <w:rPr>
          <w:rFonts w:eastAsia="Malgun Gothic"/>
          <w:i/>
        </w:rPr>
        <w:t>RF-Parameters</w:t>
      </w:r>
      <w:r w:rsidRPr="00C0503E">
        <w:rPr>
          <w:rFonts w:eastAsia="Malgun Gothic"/>
        </w:rPr>
        <w:t xml:space="preserve"> information element</w:t>
      </w:r>
    </w:p>
    <w:p w14:paraId="474242BD" w14:textId="77777777" w:rsidR="00394471" w:rsidRPr="00C0503E" w:rsidRDefault="00394471" w:rsidP="00C0503E">
      <w:pPr>
        <w:pStyle w:val="PL"/>
        <w:rPr>
          <w:color w:val="808080"/>
        </w:rPr>
      </w:pPr>
      <w:r w:rsidRPr="00C0503E">
        <w:rPr>
          <w:color w:val="808080"/>
        </w:rPr>
        <w:t>-- ASN1START</w:t>
      </w:r>
    </w:p>
    <w:p w14:paraId="54071E8E" w14:textId="77777777" w:rsidR="00394471" w:rsidRPr="00C0503E" w:rsidRDefault="00394471" w:rsidP="00C0503E">
      <w:pPr>
        <w:pStyle w:val="PL"/>
        <w:rPr>
          <w:color w:val="808080"/>
        </w:rPr>
      </w:pPr>
      <w:r w:rsidRPr="00C0503E">
        <w:rPr>
          <w:color w:val="808080"/>
        </w:rPr>
        <w:t>-- TAG-RF-PARAMETERS-START</w:t>
      </w:r>
    </w:p>
    <w:p w14:paraId="302C1BE2" w14:textId="77777777" w:rsidR="00394471" w:rsidRPr="00C0503E" w:rsidRDefault="00394471" w:rsidP="00C0503E">
      <w:pPr>
        <w:pStyle w:val="PL"/>
      </w:pPr>
    </w:p>
    <w:p w14:paraId="27366EF7" w14:textId="77777777" w:rsidR="00394471" w:rsidRPr="00C0503E" w:rsidRDefault="00394471" w:rsidP="00C0503E">
      <w:pPr>
        <w:pStyle w:val="PL"/>
      </w:pPr>
      <w:r w:rsidRPr="00C0503E">
        <w:t xml:space="preserve">RF-Parameters ::=                                   </w:t>
      </w:r>
      <w:r w:rsidRPr="00C0503E">
        <w:rPr>
          <w:color w:val="993366"/>
        </w:rPr>
        <w:t>SEQUENCE</w:t>
      </w:r>
      <w:r w:rsidRPr="00C0503E">
        <w:t xml:space="preserve"> {</w:t>
      </w:r>
    </w:p>
    <w:p w14:paraId="6E4BC69B" w14:textId="77777777" w:rsidR="00394471" w:rsidRPr="00C0503E" w:rsidRDefault="00394471" w:rsidP="00C0503E">
      <w:pPr>
        <w:pStyle w:val="PL"/>
      </w:pPr>
      <w:r w:rsidRPr="00C0503E">
        <w:t xml:space="preserve">    supportedBandListNR                                 </w:t>
      </w:r>
      <w:r w:rsidRPr="00C0503E">
        <w:rPr>
          <w:color w:val="993366"/>
        </w:rPr>
        <w:t>SEQUENCE</w:t>
      </w:r>
      <w:r w:rsidRPr="00C0503E">
        <w:t xml:space="preserve"> (</w:t>
      </w:r>
      <w:r w:rsidRPr="00C0503E">
        <w:rPr>
          <w:color w:val="993366"/>
        </w:rPr>
        <w:t>SIZE</w:t>
      </w:r>
      <w:r w:rsidRPr="00C0503E">
        <w:t xml:space="preserve"> (1..maxBands))</w:t>
      </w:r>
      <w:r w:rsidRPr="00C0503E">
        <w:rPr>
          <w:color w:val="993366"/>
        </w:rPr>
        <w:t xml:space="preserve"> OF</w:t>
      </w:r>
      <w:r w:rsidRPr="00C0503E">
        <w:t xml:space="preserve"> BandNR,</w:t>
      </w:r>
    </w:p>
    <w:p w14:paraId="6C0F1015" w14:textId="77777777" w:rsidR="00394471" w:rsidRPr="00C0503E" w:rsidRDefault="00394471" w:rsidP="00C0503E">
      <w:pPr>
        <w:pStyle w:val="PL"/>
      </w:pPr>
      <w:r w:rsidRPr="00C0503E">
        <w:t xml:space="preserve">    supportedBandCombinationList                        BandCombinationList                         </w:t>
      </w:r>
      <w:r w:rsidRPr="00C0503E">
        <w:rPr>
          <w:color w:val="993366"/>
        </w:rPr>
        <w:t>OPTIONAL</w:t>
      </w:r>
      <w:r w:rsidRPr="00C0503E">
        <w:t>,</w:t>
      </w:r>
    </w:p>
    <w:p w14:paraId="18E8E580" w14:textId="77777777" w:rsidR="00394471" w:rsidRPr="00C0503E" w:rsidRDefault="00394471" w:rsidP="00C0503E">
      <w:pPr>
        <w:pStyle w:val="PL"/>
      </w:pPr>
      <w:r w:rsidRPr="00C0503E">
        <w:t xml:space="preserve">    appliedFreqBandListFilter                           FreqBandList                                </w:t>
      </w:r>
      <w:r w:rsidRPr="00C0503E">
        <w:rPr>
          <w:color w:val="993366"/>
        </w:rPr>
        <w:t>OPTIONAL</w:t>
      </w:r>
      <w:r w:rsidRPr="00C0503E">
        <w:t>,</w:t>
      </w:r>
    </w:p>
    <w:p w14:paraId="39B91A52" w14:textId="77777777" w:rsidR="00394471" w:rsidRPr="00C0503E" w:rsidRDefault="00394471" w:rsidP="00C0503E">
      <w:pPr>
        <w:pStyle w:val="PL"/>
      </w:pPr>
      <w:r w:rsidRPr="00C0503E">
        <w:t xml:space="preserve">    ...,</w:t>
      </w:r>
    </w:p>
    <w:p w14:paraId="0D3385D2" w14:textId="77777777" w:rsidR="00394471" w:rsidRPr="00C0503E" w:rsidRDefault="00394471" w:rsidP="00C0503E">
      <w:pPr>
        <w:pStyle w:val="PL"/>
      </w:pPr>
      <w:r w:rsidRPr="00C0503E">
        <w:t xml:space="preserve">    [[</w:t>
      </w:r>
    </w:p>
    <w:p w14:paraId="0CA18E74" w14:textId="77777777" w:rsidR="00394471" w:rsidRPr="00C0503E" w:rsidRDefault="00394471" w:rsidP="00C0503E">
      <w:pPr>
        <w:pStyle w:val="PL"/>
      </w:pPr>
      <w:r w:rsidRPr="00C0503E">
        <w:t xml:space="preserve">    supportedBandCombinationList-v1540                  BandCombinationList-v1540                   </w:t>
      </w:r>
      <w:r w:rsidRPr="00C0503E">
        <w:rPr>
          <w:color w:val="993366"/>
        </w:rPr>
        <w:t>OPTIONAL</w:t>
      </w:r>
      <w:r w:rsidRPr="00C0503E">
        <w:t>,</w:t>
      </w:r>
    </w:p>
    <w:p w14:paraId="2CE29E5B" w14:textId="77777777" w:rsidR="00394471" w:rsidRPr="00C0503E" w:rsidRDefault="00394471" w:rsidP="00C0503E">
      <w:pPr>
        <w:pStyle w:val="PL"/>
      </w:pPr>
      <w:r w:rsidRPr="00C0503E">
        <w:t xml:space="preserve">    srs-SwitchingTimeRequested                          </w:t>
      </w:r>
      <w:r w:rsidRPr="00C0503E">
        <w:rPr>
          <w:color w:val="993366"/>
        </w:rPr>
        <w:t>ENUMERATED</w:t>
      </w:r>
      <w:r w:rsidRPr="00C0503E">
        <w:t xml:space="preserve"> {true}                           </w:t>
      </w:r>
      <w:r w:rsidRPr="00C0503E">
        <w:rPr>
          <w:color w:val="993366"/>
        </w:rPr>
        <w:t>OPTIONAL</w:t>
      </w:r>
    </w:p>
    <w:p w14:paraId="0CE1D4F7" w14:textId="77777777" w:rsidR="00394471" w:rsidRPr="00C0503E" w:rsidRDefault="00394471" w:rsidP="00C0503E">
      <w:pPr>
        <w:pStyle w:val="PL"/>
      </w:pPr>
      <w:r w:rsidRPr="00C0503E">
        <w:t xml:space="preserve">    ]],</w:t>
      </w:r>
    </w:p>
    <w:p w14:paraId="4EB3BB48" w14:textId="77777777" w:rsidR="00394471" w:rsidRPr="00C0503E" w:rsidRDefault="00394471" w:rsidP="00C0503E">
      <w:pPr>
        <w:pStyle w:val="PL"/>
      </w:pPr>
      <w:r w:rsidRPr="00C0503E">
        <w:t xml:space="preserve">    [[</w:t>
      </w:r>
    </w:p>
    <w:p w14:paraId="602491CB" w14:textId="77777777" w:rsidR="00394471" w:rsidRPr="00C0503E" w:rsidRDefault="00394471" w:rsidP="00C0503E">
      <w:pPr>
        <w:pStyle w:val="PL"/>
      </w:pPr>
      <w:r w:rsidRPr="00C0503E">
        <w:t xml:space="preserve">    supportedBandCombinationList-v1550                  BandCombinationList-v1550                   </w:t>
      </w:r>
      <w:r w:rsidRPr="00C0503E">
        <w:rPr>
          <w:color w:val="993366"/>
        </w:rPr>
        <w:t>OPTIONAL</w:t>
      </w:r>
    </w:p>
    <w:p w14:paraId="75FA1460" w14:textId="77777777" w:rsidR="00394471" w:rsidRPr="00C0503E" w:rsidRDefault="00394471" w:rsidP="00C0503E">
      <w:pPr>
        <w:pStyle w:val="PL"/>
      </w:pPr>
      <w:r w:rsidRPr="00C0503E">
        <w:t xml:space="preserve">    ]],</w:t>
      </w:r>
    </w:p>
    <w:p w14:paraId="15EC9BD7" w14:textId="77777777" w:rsidR="00394471" w:rsidRPr="00C0503E" w:rsidRDefault="00394471" w:rsidP="00C0503E">
      <w:pPr>
        <w:pStyle w:val="PL"/>
      </w:pPr>
      <w:r w:rsidRPr="00C0503E">
        <w:t xml:space="preserve">    [[</w:t>
      </w:r>
    </w:p>
    <w:p w14:paraId="31234F6A" w14:textId="77777777" w:rsidR="00394471" w:rsidRPr="00C0503E" w:rsidRDefault="00394471" w:rsidP="00C0503E">
      <w:pPr>
        <w:pStyle w:val="PL"/>
      </w:pPr>
      <w:r w:rsidRPr="00C0503E">
        <w:t xml:space="preserve">    supportedBandCombinationList-v1560                  BandCombinationList-v1560                   </w:t>
      </w:r>
      <w:r w:rsidRPr="00C0503E">
        <w:rPr>
          <w:color w:val="993366"/>
        </w:rPr>
        <w:t>OPTIONAL</w:t>
      </w:r>
    </w:p>
    <w:p w14:paraId="32AA53D9" w14:textId="77777777" w:rsidR="00394471" w:rsidRPr="00C0503E" w:rsidRDefault="00394471" w:rsidP="00C0503E">
      <w:pPr>
        <w:pStyle w:val="PL"/>
      </w:pPr>
      <w:r w:rsidRPr="00C0503E">
        <w:t xml:space="preserve">    ]],</w:t>
      </w:r>
    </w:p>
    <w:p w14:paraId="4B5F8A77" w14:textId="77777777" w:rsidR="00394471" w:rsidRPr="00C0503E" w:rsidRDefault="00394471" w:rsidP="00C0503E">
      <w:pPr>
        <w:pStyle w:val="PL"/>
      </w:pPr>
      <w:r w:rsidRPr="00C0503E">
        <w:t xml:space="preserve">    [[</w:t>
      </w:r>
    </w:p>
    <w:p w14:paraId="2B4FE0E2" w14:textId="77777777" w:rsidR="00394471" w:rsidRPr="00C0503E" w:rsidRDefault="00394471" w:rsidP="00C0503E">
      <w:pPr>
        <w:pStyle w:val="PL"/>
      </w:pPr>
      <w:r w:rsidRPr="00C0503E">
        <w:t xml:space="preserve">    supportedBandCombinationList-v1610                  BandCombinationList-v1610                   </w:t>
      </w:r>
      <w:r w:rsidRPr="00C0503E">
        <w:rPr>
          <w:color w:val="993366"/>
        </w:rPr>
        <w:t>OPTIONAL</w:t>
      </w:r>
      <w:r w:rsidRPr="00C0503E">
        <w:t>,</w:t>
      </w:r>
    </w:p>
    <w:p w14:paraId="3272F5ED" w14:textId="77777777" w:rsidR="00394471" w:rsidRPr="00C0503E" w:rsidRDefault="00394471" w:rsidP="00C0503E">
      <w:pPr>
        <w:pStyle w:val="PL"/>
      </w:pPr>
      <w:r w:rsidRPr="00C0503E">
        <w:t xml:space="preserve">    supportedBandCombinationListSidelinkEUTRA-NR-r16    BandCombinationListSidelinkEUTRA-NR-r16     </w:t>
      </w:r>
      <w:r w:rsidRPr="00C0503E">
        <w:rPr>
          <w:color w:val="993366"/>
        </w:rPr>
        <w:t>OPTIONAL</w:t>
      </w:r>
      <w:r w:rsidRPr="00C0503E">
        <w:t>,</w:t>
      </w:r>
    </w:p>
    <w:p w14:paraId="7F5144EF" w14:textId="77777777" w:rsidR="00394471" w:rsidRPr="00C0503E" w:rsidRDefault="00394471" w:rsidP="00C0503E">
      <w:pPr>
        <w:pStyle w:val="PL"/>
      </w:pPr>
      <w:r w:rsidRPr="00C0503E">
        <w:t xml:space="preserve">    supportedBandCombinationList-UplinkTxSwitch-r16     BandCombinationList-UplinkTxSwitch-r16      </w:t>
      </w:r>
      <w:r w:rsidRPr="00C0503E">
        <w:rPr>
          <w:color w:val="993366"/>
        </w:rPr>
        <w:t>OPTIONAL</w:t>
      </w:r>
    </w:p>
    <w:p w14:paraId="6BCE7BBC" w14:textId="47FE97E4" w:rsidR="00394471" w:rsidRPr="00C0503E" w:rsidRDefault="00394471" w:rsidP="00C0503E">
      <w:pPr>
        <w:pStyle w:val="PL"/>
      </w:pPr>
      <w:r w:rsidRPr="00C0503E">
        <w:t xml:space="preserve">    ]]</w:t>
      </w:r>
      <w:r w:rsidR="00112234" w:rsidRPr="00C0503E">
        <w:t>,</w:t>
      </w:r>
    </w:p>
    <w:p w14:paraId="6711BEE5" w14:textId="0ED772DF" w:rsidR="00D027C1" w:rsidRPr="00C0503E" w:rsidRDefault="00D027C1" w:rsidP="00C0503E">
      <w:pPr>
        <w:pStyle w:val="PL"/>
      </w:pPr>
      <w:r w:rsidRPr="00C0503E">
        <w:t xml:space="preserve">    [[</w:t>
      </w:r>
    </w:p>
    <w:p w14:paraId="2ED5378D" w14:textId="651AA07B" w:rsidR="00D027C1" w:rsidRPr="00C0503E" w:rsidRDefault="00D027C1" w:rsidP="00C0503E">
      <w:pPr>
        <w:pStyle w:val="PL"/>
      </w:pPr>
      <w:r w:rsidRPr="00C0503E">
        <w:t xml:space="preserve">    supportedBandCombinationList</w:t>
      </w:r>
      <w:r w:rsidR="003B657B" w:rsidRPr="00C0503E">
        <w:t>-v1630</w:t>
      </w:r>
      <w:r w:rsidRPr="00C0503E">
        <w:t xml:space="preserve">                  BandCombinationList</w:t>
      </w:r>
      <w:r w:rsidR="003B657B" w:rsidRPr="00C0503E">
        <w:t>-v1630</w:t>
      </w:r>
      <w:r w:rsidRPr="00C0503E">
        <w:t xml:space="preserve">                   </w:t>
      </w:r>
      <w:r w:rsidRPr="00C0503E">
        <w:rPr>
          <w:color w:val="993366"/>
        </w:rPr>
        <w:t>OPTIONAL</w:t>
      </w:r>
      <w:r w:rsidRPr="00C0503E">
        <w:t>,</w:t>
      </w:r>
    </w:p>
    <w:p w14:paraId="44C0E654" w14:textId="09827150" w:rsidR="00D027C1" w:rsidRPr="00C0503E" w:rsidRDefault="00D027C1" w:rsidP="00C0503E">
      <w:pPr>
        <w:pStyle w:val="PL"/>
      </w:pPr>
      <w:r w:rsidRPr="00C0503E">
        <w:t xml:space="preserve">    supportedBandCombinationListSidelinkEUTRA-NR</w:t>
      </w:r>
      <w:r w:rsidR="003B657B" w:rsidRPr="00C0503E">
        <w:t>-v1630</w:t>
      </w:r>
      <w:r w:rsidRPr="00C0503E">
        <w:t xml:space="preserve">  BandCombinationListSidelinkEUTRA-NR</w:t>
      </w:r>
      <w:r w:rsidR="003B657B" w:rsidRPr="00C0503E">
        <w:t>-v1630</w:t>
      </w:r>
      <w:r w:rsidRPr="00C0503E">
        <w:t xml:space="preserve">   </w:t>
      </w:r>
      <w:r w:rsidRPr="00C0503E">
        <w:rPr>
          <w:color w:val="993366"/>
        </w:rPr>
        <w:t>OPTIONAL</w:t>
      </w:r>
      <w:r w:rsidRPr="00C0503E">
        <w:t>,</w:t>
      </w:r>
    </w:p>
    <w:p w14:paraId="3750F0A5" w14:textId="32B4D5ED" w:rsidR="00D027C1" w:rsidRPr="00C0503E" w:rsidRDefault="00D027C1" w:rsidP="00C0503E">
      <w:pPr>
        <w:pStyle w:val="PL"/>
      </w:pPr>
      <w:r w:rsidRPr="00C0503E">
        <w:t xml:space="preserve">    supportedBandCombinationList-UplinkTxSwitch</w:t>
      </w:r>
      <w:r w:rsidR="003B657B" w:rsidRPr="00C0503E">
        <w:t>-v1630</w:t>
      </w:r>
      <w:r w:rsidRPr="00C0503E">
        <w:t xml:space="preserve">   BandCombinationList-UplinkTxSwitch</w:t>
      </w:r>
      <w:r w:rsidR="003B657B" w:rsidRPr="00C0503E">
        <w:t>-v1630</w:t>
      </w:r>
      <w:r w:rsidRPr="00C0503E">
        <w:t xml:space="preserve">    </w:t>
      </w:r>
      <w:r w:rsidRPr="00C0503E">
        <w:rPr>
          <w:color w:val="993366"/>
        </w:rPr>
        <w:t>OPTIONAL</w:t>
      </w:r>
    </w:p>
    <w:p w14:paraId="71C9BFAD" w14:textId="310207C6" w:rsidR="00E46198" w:rsidRPr="00C0503E" w:rsidRDefault="00D027C1" w:rsidP="00C0503E">
      <w:pPr>
        <w:pStyle w:val="PL"/>
      </w:pPr>
      <w:r w:rsidRPr="00C0503E">
        <w:t xml:space="preserve">    ]]</w:t>
      </w:r>
      <w:r w:rsidR="00E46198" w:rsidRPr="00C0503E">
        <w:t>,</w:t>
      </w:r>
    </w:p>
    <w:p w14:paraId="63CB335A" w14:textId="77777777" w:rsidR="00E46198" w:rsidRPr="00C0503E" w:rsidRDefault="00E46198" w:rsidP="00C0503E">
      <w:pPr>
        <w:pStyle w:val="PL"/>
      </w:pPr>
      <w:r w:rsidRPr="00C0503E">
        <w:t xml:space="preserve">    [[</w:t>
      </w:r>
    </w:p>
    <w:p w14:paraId="057DE5EE" w14:textId="430AF238" w:rsidR="00E46198" w:rsidRPr="00C0503E" w:rsidRDefault="00E46198" w:rsidP="00C0503E">
      <w:pPr>
        <w:pStyle w:val="PL"/>
      </w:pPr>
      <w:r w:rsidRPr="00C0503E">
        <w:t xml:space="preserve">    supportedBandCombinationList-v</w:t>
      </w:r>
      <w:r w:rsidR="000C2783" w:rsidRPr="00C0503E">
        <w:t>1640</w:t>
      </w:r>
      <w:r w:rsidRPr="00C0503E">
        <w:t xml:space="preserve">                  BandCombinationList-v</w:t>
      </w:r>
      <w:r w:rsidR="000C2783" w:rsidRPr="00C0503E">
        <w:t>1640</w:t>
      </w:r>
      <w:r w:rsidRPr="00C0503E">
        <w:t xml:space="preserve">                   </w:t>
      </w:r>
      <w:r w:rsidRPr="00C0503E">
        <w:rPr>
          <w:color w:val="993366"/>
        </w:rPr>
        <w:t>OPTIONAL</w:t>
      </w:r>
      <w:r w:rsidRPr="00C0503E">
        <w:t>,</w:t>
      </w:r>
    </w:p>
    <w:p w14:paraId="49EA93F5" w14:textId="046D6F8F" w:rsidR="00E46198" w:rsidRPr="00C0503E" w:rsidRDefault="00E46198" w:rsidP="00C0503E">
      <w:pPr>
        <w:pStyle w:val="PL"/>
      </w:pPr>
      <w:r w:rsidRPr="00C0503E">
        <w:t xml:space="preserve">    supportedBandCombinationList-UplinkTxSwitch-v</w:t>
      </w:r>
      <w:r w:rsidR="000C2783" w:rsidRPr="00C0503E">
        <w:t>1640</w:t>
      </w:r>
      <w:r w:rsidRPr="00C0503E">
        <w:t xml:space="preserve">   BandCombinationList-UplinkTxSwitch-v</w:t>
      </w:r>
      <w:r w:rsidR="000C2783" w:rsidRPr="00C0503E">
        <w:t>1640</w:t>
      </w:r>
      <w:r w:rsidRPr="00C0503E">
        <w:t xml:space="preserve">    </w:t>
      </w:r>
      <w:r w:rsidRPr="00C0503E">
        <w:rPr>
          <w:color w:val="993366"/>
        </w:rPr>
        <w:t>OPTIONAL</w:t>
      </w:r>
    </w:p>
    <w:p w14:paraId="57ABAEC9" w14:textId="45839385" w:rsidR="007830B1" w:rsidRPr="00C0503E" w:rsidRDefault="00E46198" w:rsidP="00C0503E">
      <w:pPr>
        <w:pStyle w:val="PL"/>
      </w:pPr>
      <w:r w:rsidRPr="00C0503E">
        <w:lastRenderedPageBreak/>
        <w:t xml:space="preserve">    ]]</w:t>
      </w:r>
      <w:r w:rsidR="007830B1" w:rsidRPr="00C0503E">
        <w:t>,</w:t>
      </w:r>
    </w:p>
    <w:p w14:paraId="705D4B07" w14:textId="77777777" w:rsidR="007830B1" w:rsidRPr="00C0503E" w:rsidRDefault="007830B1" w:rsidP="00C0503E">
      <w:pPr>
        <w:pStyle w:val="PL"/>
      </w:pPr>
      <w:r w:rsidRPr="00C0503E">
        <w:t xml:space="preserve">    [[</w:t>
      </w:r>
    </w:p>
    <w:p w14:paraId="46144EF8" w14:textId="64AFEB80" w:rsidR="007830B1" w:rsidRPr="00C0503E" w:rsidRDefault="007830B1" w:rsidP="00C0503E">
      <w:pPr>
        <w:pStyle w:val="PL"/>
      </w:pPr>
      <w:r w:rsidRPr="00C0503E">
        <w:t xml:space="preserve">    supportedBandCombinationList-v16</w:t>
      </w:r>
      <w:r w:rsidR="001F631E" w:rsidRPr="00C0503E">
        <w:t>50</w:t>
      </w:r>
      <w:r w:rsidRPr="00C0503E">
        <w:t xml:space="preserve">                  BandCombinationList-v16</w:t>
      </w:r>
      <w:r w:rsidR="001F631E" w:rsidRPr="00C0503E">
        <w:t>50</w:t>
      </w:r>
      <w:r w:rsidRPr="00C0503E">
        <w:t xml:space="preserve">                   </w:t>
      </w:r>
      <w:r w:rsidRPr="00C0503E">
        <w:rPr>
          <w:color w:val="993366"/>
        </w:rPr>
        <w:t>OPTIONAL</w:t>
      </w:r>
      <w:r w:rsidRPr="00C0503E">
        <w:t>,</w:t>
      </w:r>
    </w:p>
    <w:p w14:paraId="14264AA7" w14:textId="70E0E1DA" w:rsidR="007830B1" w:rsidRPr="00C0503E" w:rsidRDefault="007830B1" w:rsidP="00C0503E">
      <w:pPr>
        <w:pStyle w:val="PL"/>
      </w:pPr>
      <w:r w:rsidRPr="00C0503E">
        <w:t xml:space="preserve">    supportedBandCombinationList-UplinkTxSwitch-v16</w:t>
      </w:r>
      <w:r w:rsidR="001F631E" w:rsidRPr="00C0503E">
        <w:t>50</w:t>
      </w:r>
      <w:r w:rsidRPr="00C0503E">
        <w:t xml:space="preserve">   BandCombinationList-UplinkTxSwitch-v16</w:t>
      </w:r>
      <w:r w:rsidR="001F631E" w:rsidRPr="00C0503E">
        <w:t>50</w:t>
      </w:r>
      <w:r w:rsidRPr="00C0503E">
        <w:t xml:space="preserve">    </w:t>
      </w:r>
      <w:r w:rsidRPr="00C0503E">
        <w:rPr>
          <w:color w:val="993366"/>
        </w:rPr>
        <w:t>OPTIONAL</w:t>
      </w:r>
    </w:p>
    <w:p w14:paraId="1A2C0521" w14:textId="1E175F24" w:rsidR="00F13C82" w:rsidRPr="00C0503E" w:rsidRDefault="007830B1" w:rsidP="00C0503E">
      <w:pPr>
        <w:pStyle w:val="PL"/>
      </w:pPr>
      <w:r w:rsidRPr="00C0503E">
        <w:t xml:space="preserve">    ]]</w:t>
      </w:r>
      <w:r w:rsidR="00F13C82" w:rsidRPr="00C0503E">
        <w:t>,</w:t>
      </w:r>
    </w:p>
    <w:p w14:paraId="25CD8933" w14:textId="77777777" w:rsidR="00F13C82" w:rsidRPr="00C0503E" w:rsidRDefault="00F13C82" w:rsidP="00C0503E">
      <w:pPr>
        <w:pStyle w:val="PL"/>
      </w:pPr>
      <w:r w:rsidRPr="00C0503E">
        <w:t xml:space="preserve">    [[</w:t>
      </w:r>
    </w:p>
    <w:p w14:paraId="59152492" w14:textId="77777777" w:rsidR="00F13C82" w:rsidRPr="00C0503E" w:rsidRDefault="00F13C82" w:rsidP="00C0503E">
      <w:pPr>
        <w:pStyle w:val="PL"/>
      </w:pPr>
      <w:r w:rsidRPr="00C0503E">
        <w:t xml:space="preserve">    extendedBand-n77-r16                                </w:t>
      </w:r>
      <w:r w:rsidRPr="00C0503E">
        <w:rPr>
          <w:color w:val="993366"/>
        </w:rPr>
        <w:t>ENUMERATED</w:t>
      </w:r>
      <w:r w:rsidRPr="00C0503E">
        <w:t xml:space="preserve"> {supported}                      </w:t>
      </w:r>
      <w:r w:rsidRPr="00C0503E">
        <w:rPr>
          <w:color w:val="993366"/>
        </w:rPr>
        <w:t>OPTIONAL</w:t>
      </w:r>
    </w:p>
    <w:p w14:paraId="3EA7FB51" w14:textId="52F25500" w:rsidR="00B55A01" w:rsidRPr="00C0503E" w:rsidRDefault="00F13C82" w:rsidP="00C0503E">
      <w:pPr>
        <w:pStyle w:val="PL"/>
      </w:pPr>
      <w:r w:rsidRPr="00C0503E">
        <w:t xml:space="preserve">    ]]</w:t>
      </w:r>
      <w:r w:rsidR="00B55A01" w:rsidRPr="00C0503E">
        <w:t>,</w:t>
      </w:r>
    </w:p>
    <w:p w14:paraId="4D612F69" w14:textId="77777777" w:rsidR="00B55A01" w:rsidRPr="00C0503E" w:rsidRDefault="00B55A01" w:rsidP="00C0503E">
      <w:pPr>
        <w:pStyle w:val="PL"/>
      </w:pPr>
      <w:r w:rsidRPr="00C0503E">
        <w:t xml:space="preserve">    [[</w:t>
      </w:r>
    </w:p>
    <w:p w14:paraId="2464B8F2" w14:textId="7AEDECAB" w:rsidR="00B55A01" w:rsidRPr="00C0503E" w:rsidRDefault="00B55A01" w:rsidP="00C0503E">
      <w:pPr>
        <w:pStyle w:val="PL"/>
      </w:pPr>
      <w:r w:rsidRPr="00C0503E">
        <w:t xml:space="preserve">    supportedBandCombinationList-UplinkTxSwitch-v16</w:t>
      </w:r>
      <w:r w:rsidR="00EE4C48" w:rsidRPr="00C0503E">
        <w:t>70</w:t>
      </w:r>
      <w:r w:rsidRPr="00C0503E">
        <w:t xml:space="preserve">   BandCombinationList-UplinkTxSwitch-v16</w:t>
      </w:r>
      <w:r w:rsidR="00EE4C48" w:rsidRPr="00C0503E">
        <w:t>70</w:t>
      </w:r>
      <w:r w:rsidRPr="00C0503E">
        <w:t xml:space="preserve">    </w:t>
      </w:r>
      <w:r w:rsidRPr="00C0503E">
        <w:rPr>
          <w:color w:val="993366"/>
        </w:rPr>
        <w:t>OPTIONAL</w:t>
      </w:r>
    </w:p>
    <w:p w14:paraId="61C9FCD9" w14:textId="04A8DD89" w:rsidR="00C07032" w:rsidRPr="00C0503E" w:rsidRDefault="00B55A01" w:rsidP="00C0503E">
      <w:pPr>
        <w:pStyle w:val="PL"/>
      </w:pPr>
      <w:r w:rsidRPr="00C0503E">
        <w:t xml:space="preserve">    ]]</w:t>
      </w:r>
      <w:r w:rsidR="00C07032" w:rsidRPr="00C0503E">
        <w:t>,</w:t>
      </w:r>
    </w:p>
    <w:p w14:paraId="1CF604C0" w14:textId="7D56D778" w:rsidR="00C07032" w:rsidRPr="00C0503E" w:rsidRDefault="00C07032" w:rsidP="00C0503E">
      <w:pPr>
        <w:pStyle w:val="PL"/>
      </w:pPr>
      <w:r w:rsidRPr="00C0503E">
        <w:t xml:space="preserve">    [[</w:t>
      </w:r>
    </w:p>
    <w:p w14:paraId="2520ED27" w14:textId="2B76D359" w:rsidR="00C07032" w:rsidRPr="00C0503E" w:rsidRDefault="00C07032" w:rsidP="00C0503E">
      <w:pPr>
        <w:pStyle w:val="PL"/>
      </w:pPr>
      <w:r w:rsidRPr="00C0503E">
        <w:t xml:space="preserve">    supportedBandCombinationList-v1680                  BandCombinationList-v1680                   </w:t>
      </w:r>
      <w:r w:rsidRPr="00C0503E">
        <w:rPr>
          <w:color w:val="993366"/>
        </w:rPr>
        <w:t>OPTIONAL</w:t>
      </w:r>
    </w:p>
    <w:p w14:paraId="4372829F" w14:textId="77777777" w:rsidR="005337F6" w:rsidRPr="00C0503E" w:rsidRDefault="00C07032" w:rsidP="00C0503E">
      <w:pPr>
        <w:pStyle w:val="PL"/>
      </w:pPr>
      <w:r w:rsidRPr="00C0503E">
        <w:t xml:space="preserve">    ]]</w:t>
      </w:r>
      <w:r w:rsidR="000B1FA4" w:rsidRPr="00C0503E">
        <w:t>,</w:t>
      </w:r>
    </w:p>
    <w:p w14:paraId="1B09E6C7" w14:textId="77777777" w:rsidR="005337F6" w:rsidRPr="00C0503E" w:rsidRDefault="005337F6" w:rsidP="00C0503E">
      <w:pPr>
        <w:pStyle w:val="PL"/>
      </w:pPr>
      <w:r w:rsidRPr="00C0503E">
        <w:t xml:space="preserve">    [[</w:t>
      </w:r>
    </w:p>
    <w:p w14:paraId="65E7320A" w14:textId="25990591" w:rsidR="005337F6" w:rsidRPr="00C0503E" w:rsidRDefault="005337F6" w:rsidP="00C0503E">
      <w:pPr>
        <w:pStyle w:val="PL"/>
      </w:pPr>
      <w:r w:rsidRPr="00C0503E">
        <w:t xml:space="preserve">    supportedBandCombinationList-v16</w:t>
      </w:r>
      <w:r w:rsidR="00E74ADF" w:rsidRPr="00C0503E">
        <w:t>90</w:t>
      </w:r>
      <w:r w:rsidRPr="00C0503E">
        <w:t xml:space="preserve">                  BandCombinationList-v1690                   </w:t>
      </w:r>
      <w:r w:rsidRPr="00C0503E">
        <w:rPr>
          <w:color w:val="993366"/>
        </w:rPr>
        <w:t>OPTIONAL</w:t>
      </w:r>
      <w:r w:rsidRPr="00C0503E">
        <w:t>,</w:t>
      </w:r>
    </w:p>
    <w:p w14:paraId="717789FD" w14:textId="4E8E4E83" w:rsidR="005337F6" w:rsidRPr="00C0503E" w:rsidRDefault="005337F6" w:rsidP="00C0503E">
      <w:pPr>
        <w:pStyle w:val="PL"/>
      </w:pPr>
      <w:r w:rsidRPr="00C0503E">
        <w:t xml:space="preserve">    supportedBandCombinationList-UplinkTxSwitch-v16</w:t>
      </w:r>
      <w:r w:rsidR="00E74ADF" w:rsidRPr="00C0503E">
        <w:t>90</w:t>
      </w:r>
      <w:r w:rsidRPr="00C0503E">
        <w:t xml:space="preserve">   BandCombinationList-UplinkTxSwitch-v1690    </w:t>
      </w:r>
      <w:r w:rsidRPr="00C0503E">
        <w:rPr>
          <w:color w:val="993366"/>
        </w:rPr>
        <w:t>OPTIONAL</w:t>
      </w:r>
    </w:p>
    <w:p w14:paraId="74317C3D" w14:textId="11F59F61" w:rsidR="000B1FA4" w:rsidRPr="00C0503E" w:rsidRDefault="005337F6" w:rsidP="00C0503E">
      <w:pPr>
        <w:pStyle w:val="PL"/>
      </w:pPr>
      <w:r w:rsidRPr="00C0503E">
        <w:t xml:space="preserve">    ]],</w:t>
      </w:r>
    </w:p>
    <w:p w14:paraId="297813AB" w14:textId="7E2D6863" w:rsidR="000B1FA4" w:rsidRPr="00C0503E" w:rsidRDefault="000B1FA4" w:rsidP="00C0503E">
      <w:pPr>
        <w:pStyle w:val="PL"/>
      </w:pPr>
      <w:r w:rsidRPr="00C0503E">
        <w:t xml:space="preserve">    [[</w:t>
      </w:r>
    </w:p>
    <w:p w14:paraId="7E9742FC" w14:textId="0C8FB7FC" w:rsidR="000B1FA4" w:rsidRPr="00C0503E" w:rsidRDefault="000B1FA4" w:rsidP="00C0503E">
      <w:pPr>
        <w:pStyle w:val="PL"/>
      </w:pPr>
      <w:r w:rsidRPr="00C0503E">
        <w:t xml:space="preserve">    supportedBandCombinationList-v1700                  BandCombinationList-v1700                   </w:t>
      </w:r>
      <w:r w:rsidRPr="00C0503E">
        <w:rPr>
          <w:color w:val="993366"/>
        </w:rPr>
        <w:t>OPTIONAL</w:t>
      </w:r>
      <w:r w:rsidRPr="00C0503E">
        <w:t>,</w:t>
      </w:r>
    </w:p>
    <w:p w14:paraId="0BF1C2C6" w14:textId="712BAE10" w:rsidR="000B1FA4" w:rsidRPr="00C0503E" w:rsidRDefault="000B1FA4" w:rsidP="00C0503E">
      <w:pPr>
        <w:pStyle w:val="PL"/>
      </w:pPr>
      <w:r w:rsidRPr="00C0503E">
        <w:t xml:space="preserve">    supportedBandCombinationList-UplinkTxSwitch-v1700   BandCombinationList-UplinkTxSwitch-v1700    </w:t>
      </w:r>
      <w:r w:rsidRPr="00C0503E">
        <w:rPr>
          <w:color w:val="993366"/>
        </w:rPr>
        <w:t>OPTIONAL</w:t>
      </w:r>
      <w:r w:rsidRPr="00C0503E">
        <w:t>,</w:t>
      </w:r>
    </w:p>
    <w:p w14:paraId="54C9D7E8" w14:textId="0C900152" w:rsidR="000B1FA4" w:rsidRPr="00C0503E" w:rsidRDefault="000B1FA4" w:rsidP="00C0503E">
      <w:pPr>
        <w:pStyle w:val="PL"/>
        <w:rPr>
          <w:color w:val="808080"/>
        </w:rPr>
      </w:pPr>
      <w:r w:rsidRPr="00C0503E">
        <w:t xml:space="preserve">    supportedBandCombinationListSL-RelayDiscovery-r17   </w:t>
      </w:r>
      <w:r w:rsidR="005B0782" w:rsidRPr="00C0503E">
        <w:rPr>
          <w:color w:val="993366"/>
        </w:rPr>
        <w:t>OCTET</w:t>
      </w:r>
      <w:r w:rsidR="005B0782" w:rsidRPr="00C0503E">
        <w:t xml:space="preserve"> </w:t>
      </w:r>
      <w:r w:rsidR="005B0782" w:rsidRPr="00C0503E">
        <w:rPr>
          <w:color w:val="993366"/>
        </w:rPr>
        <w:t>STRING</w:t>
      </w:r>
      <w:r w:rsidR="005B0782" w:rsidRPr="00C0503E">
        <w:t xml:space="preserve">                            </w:t>
      </w:r>
      <w:r w:rsidRPr="00C0503E">
        <w:t xml:space="preserve">    </w:t>
      </w:r>
      <w:r w:rsidRPr="00C0503E">
        <w:rPr>
          <w:color w:val="993366"/>
        </w:rPr>
        <w:t>OPTIONAL</w:t>
      </w:r>
      <w:r w:rsidRPr="00C0503E">
        <w:t>,</w:t>
      </w:r>
      <w:r w:rsidR="005B0782" w:rsidRPr="00C0503E">
        <w:t xml:space="preserve">  </w:t>
      </w:r>
      <w:r w:rsidR="005B0782" w:rsidRPr="00C0503E">
        <w:rPr>
          <w:color w:val="808080"/>
        </w:rPr>
        <w:t>-- Contains PC5 BandCombinationListSidelinkNR-r16</w:t>
      </w:r>
    </w:p>
    <w:p w14:paraId="19F74707" w14:textId="0B8F69B4" w:rsidR="004B4E41" w:rsidRPr="00C0503E" w:rsidRDefault="000B1FA4" w:rsidP="00C0503E">
      <w:pPr>
        <w:pStyle w:val="PL"/>
        <w:rPr>
          <w:color w:val="808080"/>
        </w:rPr>
      </w:pPr>
      <w:r w:rsidRPr="00C0503E">
        <w:t xml:space="preserve">    supportedBandCombinationListSL-NonRelayDiscovery-r17 </w:t>
      </w:r>
      <w:r w:rsidR="005B0782" w:rsidRPr="00C0503E">
        <w:rPr>
          <w:color w:val="993366"/>
        </w:rPr>
        <w:t>OCTET</w:t>
      </w:r>
      <w:r w:rsidR="005B0782" w:rsidRPr="00C0503E">
        <w:t xml:space="preserve"> </w:t>
      </w:r>
      <w:r w:rsidR="005B0782" w:rsidRPr="00C0503E">
        <w:rPr>
          <w:color w:val="993366"/>
        </w:rPr>
        <w:t>STRING</w:t>
      </w:r>
      <w:r w:rsidR="005B0782" w:rsidRPr="00C0503E">
        <w:t xml:space="preserve">                           </w:t>
      </w:r>
      <w:r w:rsidRPr="00C0503E">
        <w:t xml:space="preserve"> </w:t>
      </w:r>
      <w:r w:rsidR="005F6633" w:rsidRPr="00C0503E">
        <w:t xml:space="preserve">   </w:t>
      </w:r>
      <w:r w:rsidRPr="00C0503E">
        <w:rPr>
          <w:color w:val="993366"/>
        </w:rPr>
        <w:t>OPTIONAL</w:t>
      </w:r>
      <w:r w:rsidR="004B4E41" w:rsidRPr="00C0503E">
        <w:t>,</w:t>
      </w:r>
      <w:r w:rsidR="005B0782" w:rsidRPr="00C0503E">
        <w:t xml:space="preserve">  </w:t>
      </w:r>
      <w:r w:rsidR="005B0782" w:rsidRPr="00C0503E">
        <w:rPr>
          <w:color w:val="808080"/>
        </w:rPr>
        <w:t>-- Contains PC5 BandCombinationListSidelinkNR-r16</w:t>
      </w:r>
    </w:p>
    <w:p w14:paraId="3E6CA46B" w14:textId="0CCCD750" w:rsidR="004B4E41" w:rsidRPr="00C0503E" w:rsidRDefault="004B4E41" w:rsidP="00C0503E">
      <w:pPr>
        <w:pStyle w:val="PL"/>
      </w:pPr>
      <w:r w:rsidRPr="00C0503E">
        <w:t xml:space="preserve">    supportedBandCombinationListSidelinkEUTRA-NR-v1710  BandCombinationListSidelinkEUTRA-NR-v1710   </w:t>
      </w:r>
      <w:r w:rsidRPr="00C0503E">
        <w:rPr>
          <w:color w:val="993366"/>
        </w:rPr>
        <w:t>OPTIONAL</w:t>
      </w:r>
      <w:r w:rsidRPr="00C0503E">
        <w:t>,</w:t>
      </w:r>
    </w:p>
    <w:p w14:paraId="5E6CBF0A" w14:textId="34395387" w:rsidR="000B1FA4" w:rsidRPr="00C0503E" w:rsidRDefault="004B4E41" w:rsidP="00C0503E">
      <w:pPr>
        <w:pStyle w:val="PL"/>
      </w:pPr>
      <w:r w:rsidRPr="00C0503E">
        <w:t xml:space="preserve">    sidelinkRequested-r17                               </w:t>
      </w:r>
      <w:r w:rsidRPr="00C0503E">
        <w:rPr>
          <w:color w:val="993366"/>
        </w:rPr>
        <w:t>ENUMERATED</w:t>
      </w:r>
      <w:r w:rsidRPr="00C0503E">
        <w:t xml:space="preserve"> {true}                           </w:t>
      </w:r>
      <w:r w:rsidRPr="00C0503E">
        <w:rPr>
          <w:color w:val="993366"/>
        </w:rPr>
        <w:t>OPTIONAL</w:t>
      </w:r>
      <w:r w:rsidR="003A5AEE" w:rsidRPr="00C0503E">
        <w:t>,</w:t>
      </w:r>
    </w:p>
    <w:p w14:paraId="441EA208" w14:textId="73251B34" w:rsidR="001171F5" w:rsidRPr="00C0503E" w:rsidRDefault="001171F5" w:rsidP="00C0503E">
      <w:pPr>
        <w:pStyle w:val="PL"/>
      </w:pPr>
      <w:r w:rsidRPr="00C0503E">
        <w:t xml:space="preserve">    extendedBand-n77-2-r17                              </w:t>
      </w:r>
      <w:r w:rsidRPr="00C0503E">
        <w:rPr>
          <w:color w:val="993366"/>
        </w:rPr>
        <w:t>ENUMERATED</w:t>
      </w:r>
      <w:r w:rsidRPr="00C0503E">
        <w:t xml:space="preserve"> {supported}                      </w:t>
      </w:r>
      <w:r w:rsidRPr="00C0503E">
        <w:rPr>
          <w:color w:val="993366"/>
        </w:rPr>
        <w:t>OPTIONAL</w:t>
      </w:r>
    </w:p>
    <w:p w14:paraId="7F8A094A" w14:textId="6D0DC00C" w:rsidR="00D20678" w:rsidRPr="00C0503E" w:rsidRDefault="001171F5" w:rsidP="00C0503E">
      <w:pPr>
        <w:pStyle w:val="PL"/>
      </w:pPr>
      <w:r w:rsidRPr="00C0503E">
        <w:t xml:space="preserve">    ]]</w:t>
      </w:r>
      <w:r w:rsidR="00D20678" w:rsidRPr="00C0503E">
        <w:t>,</w:t>
      </w:r>
    </w:p>
    <w:p w14:paraId="6D935BC8" w14:textId="77777777" w:rsidR="00D20678" w:rsidRPr="00C0503E" w:rsidRDefault="00D20678" w:rsidP="00C0503E">
      <w:pPr>
        <w:pStyle w:val="PL"/>
      </w:pPr>
      <w:r w:rsidRPr="00C0503E">
        <w:t xml:space="preserve">    [[</w:t>
      </w:r>
    </w:p>
    <w:p w14:paraId="49350A42" w14:textId="7C5FCA16" w:rsidR="00D20678" w:rsidRPr="00C0503E" w:rsidRDefault="00D20678" w:rsidP="00C0503E">
      <w:pPr>
        <w:pStyle w:val="PL"/>
      </w:pPr>
      <w:r w:rsidRPr="00C0503E">
        <w:t xml:space="preserve">    supportedBandCombinationList-v1720                  BandCombinationList-v1720                   </w:t>
      </w:r>
      <w:r w:rsidRPr="00C0503E">
        <w:rPr>
          <w:color w:val="993366"/>
        </w:rPr>
        <w:t>OPTIONAL</w:t>
      </w:r>
      <w:r w:rsidRPr="00C0503E">
        <w:t>,</w:t>
      </w:r>
    </w:p>
    <w:p w14:paraId="12D75089" w14:textId="52309761" w:rsidR="00D20678" w:rsidRPr="00C0503E" w:rsidRDefault="00D20678" w:rsidP="00C0503E">
      <w:pPr>
        <w:pStyle w:val="PL"/>
      </w:pPr>
      <w:r w:rsidRPr="00C0503E">
        <w:t xml:space="preserve">    supportedBandCombinationList-UplinkTxSwitch-v1720   BandCombinationList-UplinkTxSwitch-v1720    </w:t>
      </w:r>
      <w:r w:rsidRPr="00C0503E">
        <w:rPr>
          <w:color w:val="993366"/>
        </w:rPr>
        <w:t>OPTIONAL</w:t>
      </w:r>
    </w:p>
    <w:p w14:paraId="193EC343" w14:textId="7B3322CA" w:rsidR="00691952" w:rsidRPr="00C0503E" w:rsidRDefault="00D20678" w:rsidP="00C0503E">
      <w:pPr>
        <w:pStyle w:val="PL"/>
      </w:pPr>
      <w:r w:rsidRPr="00C0503E">
        <w:t xml:space="preserve">    ]]</w:t>
      </w:r>
      <w:r w:rsidR="00691952" w:rsidRPr="00C0503E">
        <w:t>,</w:t>
      </w:r>
    </w:p>
    <w:p w14:paraId="17D5B1D1" w14:textId="6B4D3C10" w:rsidR="00691952" w:rsidRPr="00C0503E" w:rsidRDefault="00691952" w:rsidP="00C0503E">
      <w:pPr>
        <w:pStyle w:val="PL"/>
      </w:pPr>
      <w:r w:rsidRPr="00C0503E">
        <w:t xml:space="preserve">    [[</w:t>
      </w:r>
    </w:p>
    <w:p w14:paraId="7C13558C" w14:textId="188217F2" w:rsidR="00691952" w:rsidRPr="00C0503E" w:rsidRDefault="00691952" w:rsidP="00C0503E">
      <w:pPr>
        <w:pStyle w:val="PL"/>
      </w:pPr>
      <w:r w:rsidRPr="00C0503E">
        <w:t xml:space="preserve">    supportedBandCombinationList-v1730                  BandCombinationList-v1730                   </w:t>
      </w:r>
      <w:r w:rsidRPr="00C0503E">
        <w:rPr>
          <w:color w:val="993366"/>
        </w:rPr>
        <w:t>OPTIONAL</w:t>
      </w:r>
      <w:r w:rsidRPr="00C0503E">
        <w:t>,</w:t>
      </w:r>
    </w:p>
    <w:p w14:paraId="0CC5C5A9" w14:textId="06614E48" w:rsidR="00691952" w:rsidRPr="00C0503E" w:rsidRDefault="00691952" w:rsidP="00C0503E">
      <w:pPr>
        <w:pStyle w:val="PL"/>
      </w:pPr>
      <w:r w:rsidRPr="00C0503E">
        <w:t xml:space="preserve">    supportedBandCombinationList-UplinkTxSwitch-v1730   BandCombinationList-UplinkTxSwitch-v1730    </w:t>
      </w:r>
      <w:r w:rsidRPr="00C0503E">
        <w:rPr>
          <w:color w:val="993366"/>
        </w:rPr>
        <w:t>OPTIONAL</w:t>
      </w:r>
      <w:r w:rsidRPr="00C0503E">
        <w:t>,</w:t>
      </w:r>
    </w:p>
    <w:p w14:paraId="1A3CAA28" w14:textId="2071F788" w:rsidR="00691952" w:rsidRPr="00C0503E" w:rsidRDefault="00691952" w:rsidP="00C0503E">
      <w:pPr>
        <w:pStyle w:val="PL"/>
      </w:pPr>
      <w:r w:rsidRPr="00C0503E">
        <w:t xml:space="preserve">    supportedBandCombinationListSL-RelayDiscovery-v1730 BandCombinationListSL-Discovery-r17         </w:t>
      </w:r>
      <w:r w:rsidRPr="00C0503E">
        <w:rPr>
          <w:color w:val="993366"/>
        </w:rPr>
        <w:t>OPTIONAL</w:t>
      </w:r>
      <w:r w:rsidRPr="00C0503E">
        <w:t>,</w:t>
      </w:r>
    </w:p>
    <w:p w14:paraId="24587821" w14:textId="4EDB0303" w:rsidR="00691952" w:rsidRPr="00C0503E" w:rsidRDefault="00691952" w:rsidP="00C0503E">
      <w:pPr>
        <w:pStyle w:val="PL"/>
      </w:pPr>
      <w:r w:rsidRPr="00C0503E">
        <w:t xml:space="preserve">    supportedBandCombinationListSL-NonRelayDiscovery-v1730 BandCombinationListSL-Discovery-r17      </w:t>
      </w:r>
      <w:r w:rsidRPr="00C0503E">
        <w:rPr>
          <w:color w:val="993366"/>
        </w:rPr>
        <w:t>OPTIONAL</w:t>
      </w:r>
    </w:p>
    <w:p w14:paraId="310904A6" w14:textId="1941F0BE" w:rsidR="00DD3B63" w:rsidRPr="00C0503E" w:rsidRDefault="00691952" w:rsidP="00C0503E">
      <w:pPr>
        <w:pStyle w:val="PL"/>
      </w:pPr>
      <w:r w:rsidRPr="00C0503E">
        <w:t xml:space="preserve">    ]]</w:t>
      </w:r>
      <w:r w:rsidR="00DD3B63" w:rsidRPr="00C0503E">
        <w:t>,</w:t>
      </w:r>
    </w:p>
    <w:p w14:paraId="42042C46" w14:textId="77777777" w:rsidR="00DD3B63" w:rsidRPr="00C0503E" w:rsidRDefault="00DD3B63" w:rsidP="00C0503E">
      <w:pPr>
        <w:pStyle w:val="PL"/>
      </w:pPr>
      <w:r w:rsidRPr="00C0503E">
        <w:t xml:space="preserve">    [[</w:t>
      </w:r>
    </w:p>
    <w:p w14:paraId="35234D5A" w14:textId="35BAC7F5" w:rsidR="00DD3B63" w:rsidRPr="00C0503E" w:rsidRDefault="00DD3B63" w:rsidP="00C0503E">
      <w:pPr>
        <w:pStyle w:val="PL"/>
      </w:pPr>
      <w:r w:rsidRPr="00C0503E">
        <w:t xml:space="preserve">    supportedBandCombinationList-v1740                  BandCombinationList-v1740                   </w:t>
      </w:r>
      <w:r w:rsidRPr="00C0503E">
        <w:rPr>
          <w:color w:val="993366"/>
        </w:rPr>
        <w:t>OPTIONAL</w:t>
      </w:r>
      <w:r w:rsidRPr="00C0503E">
        <w:t>,</w:t>
      </w:r>
    </w:p>
    <w:p w14:paraId="265B39F5" w14:textId="3F54BCED" w:rsidR="00DD3B63" w:rsidRPr="00C0503E" w:rsidRDefault="00DD3B63" w:rsidP="00C0503E">
      <w:pPr>
        <w:pStyle w:val="PL"/>
      </w:pPr>
      <w:r w:rsidRPr="00C0503E">
        <w:t xml:space="preserve">    supportedBandCombinationList-UplinkTxSwitch-v1740   BandCombinationList-UplinkTxSwitch-v1740    </w:t>
      </w:r>
      <w:r w:rsidRPr="00C0503E">
        <w:rPr>
          <w:color w:val="993366"/>
        </w:rPr>
        <w:t>OPTIONAL</w:t>
      </w:r>
    </w:p>
    <w:p w14:paraId="0182D75F" w14:textId="6F1235A1" w:rsidR="003F3158" w:rsidRPr="00C0503E" w:rsidRDefault="00DD3B63" w:rsidP="003F3158">
      <w:pPr>
        <w:pStyle w:val="PL"/>
        <w:rPr>
          <w:ins w:id="96" w:author="Ericsson" w:date="2023-09-14T13:27:00Z"/>
        </w:rPr>
      </w:pPr>
      <w:r w:rsidRPr="00C0503E">
        <w:t xml:space="preserve">    ]]</w:t>
      </w:r>
      <w:ins w:id="97" w:author="Ericsson" w:date="2023-09-14T13:27:00Z">
        <w:r w:rsidR="003F3158" w:rsidRPr="00C0503E">
          <w:t>,</w:t>
        </w:r>
      </w:ins>
    </w:p>
    <w:p w14:paraId="138D05E5" w14:textId="77777777" w:rsidR="003F3158" w:rsidRPr="00C0503E" w:rsidRDefault="003F3158" w:rsidP="003F3158">
      <w:pPr>
        <w:pStyle w:val="PL"/>
        <w:rPr>
          <w:ins w:id="98" w:author="Ericsson" w:date="2023-09-14T13:27:00Z"/>
        </w:rPr>
      </w:pPr>
      <w:ins w:id="99" w:author="Ericsson" w:date="2023-09-14T13:27:00Z">
        <w:r w:rsidRPr="00C0503E">
          <w:t xml:space="preserve">    [[</w:t>
        </w:r>
      </w:ins>
    </w:p>
    <w:p w14:paraId="2427E661" w14:textId="595FF1BC" w:rsidR="003F3158" w:rsidRPr="00C0503E" w:rsidRDefault="003F3158" w:rsidP="003F3158">
      <w:pPr>
        <w:pStyle w:val="PL"/>
        <w:rPr>
          <w:ins w:id="100" w:author="Ericsson" w:date="2023-09-14T13:27:00Z"/>
        </w:rPr>
      </w:pPr>
      <w:ins w:id="101" w:author="Ericsson" w:date="2023-09-14T13:27:00Z">
        <w:r w:rsidRPr="00C0503E">
          <w:t xml:space="preserve">    supportedBandCombinationList-v17</w:t>
        </w:r>
        <w:r>
          <w:t>xy</w:t>
        </w:r>
        <w:r w:rsidRPr="00C0503E">
          <w:t xml:space="preserve">                  BandCombinationList-v17</w:t>
        </w:r>
        <w:r>
          <w:t>xy</w:t>
        </w:r>
        <w:r w:rsidRPr="00C0503E">
          <w:t xml:space="preserve">                   </w:t>
        </w:r>
        <w:r w:rsidRPr="00C0503E">
          <w:rPr>
            <w:color w:val="993366"/>
          </w:rPr>
          <w:t>OPTIONAL</w:t>
        </w:r>
        <w:r w:rsidRPr="00C0503E">
          <w:t>,</w:t>
        </w:r>
      </w:ins>
    </w:p>
    <w:p w14:paraId="29BDE175" w14:textId="558FF994" w:rsidR="003F3158" w:rsidRPr="00C0503E" w:rsidRDefault="003F3158" w:rsidP="003F3158">
      <w:pPr>
        <w:pStyle w:val="PL"/>
        <w:rPr>
          <w:ins w:id="102" w:author="Ericsson" w:date="2023-09-14T13:27:00Z"/>
        </w:rPr>
      </w:pPr>
      <w:ins w:id="103" w:author="Ericsson" w:date="2023-09-14T13:27:00Z">
        <w:r w:rsidRPr="00C0503E">
          <w:t xml:space="preserve">    supportedBandCombinationList-UplinkTxSwitch-v17</w:t>
        </w:r>
        <w:r>
          <w:t>xy</w:t>
        </w:r>
        <w:r w:rsidRPr="00C0503E">
          <w:t xml:space="preserve">   BandCombinationList-UplinkTxSwitch-v17</w:t>
        </w:r>
        <w:r>
          <w:t>xy</w:t>
        </w:r>
        <w:r w:rsidRPr="00C0503E">
          <w:t xml:space="preserve">    </w:t>
        </w:r>
        <w:r w:rsidRPr="00C0503E">
          <w:rPr>
            <w:color w:val="993366"/>
          </w:rPr>
          <w:t>OPTIONAL</w:t>
        </w:r>
      </w:ins>
    </w:p>
    <w:p w14:paraId="747F08E6" w14:textId="77777777" w:rsidR="003F3158" w:rsidRPr="00C0503E" w:rsidRDefault="003F3158" w:rsidP="003F3158">
      <w:pPr>
        <w:pStyle w:val="PL"/>
        <w:rPr>
          <w:ins w:id="104" w:author="Ericsson" w:date="2023-09-14T13:27:00Z"/>
        </w:rPr>
      </w:pPr>
      <w:ins w:id="105" w:author="Ericsson" w:date="2023-09-14T13:27:00Z">
        <w:r w:rsidRPr="00C0503E">
          <w:t xml:space="preserve">    ]]</w:t>
        </w:r>
      </w:ins>
    </w:p>
    <w:p w14:paraId="473AF632" w14:textId="48855B60" w:rsidR="00E46198" w:rsidRPr="00C0503E" w:rsidRDefault="00E46198" w:rsidP="00C0503E">
      <w:pPr>
        <w:pStyle w:val="PL"/>
      </w:pPr>
    </w:p>
    <w:p w14:paraId="6B6DBF53" w14:textId="34A27B8B" w:rsidR="00394471" w:rsidRPr="00C0503E" w:rsidRDefault="00394471" w:rsidP="00C0503E">
      <w:pPr>
        <w:pStyle w:val="PL"/>
      </w:pPr>
      <w:r w:rsidRPr="00C0503E">
        <w:t>}</w:t>
      </w:r>
    </w:p>
    <w:p w14:paraId="082B1B42" w14:textId="77777777" w:rsidR="00B55A01" w:rsidRPr="00C0503E" w:rsidRDefault="00B55A01" w:rsidP="00C0503E">
      <w:pPr>
        <w:pStyle w:val="PL"/>
      </w:pPr>
    </w:p>
    <w:p w14:paraId="4E56F3DA" w14:textId="6EB60BB4" w:rsidR="00B55A01" w:rsidRPr="00C0503E" w:rsidRDefault="00B55A01" w:rsidP="00C0503E">
      <w:pPr>
        <w:pStyle w:val="PL"/>
      </w:pPr>
      <w:r w:rsidRPr="00C0503E">
        <w:t>RF-Parameters-v15</w:t>
      </w:r>
      <w:r w:rsidR="00EE4C48" w:rsidRPr="00C0503E">
        <w:t>g0</w:t>
      </w:r>
      <w:r w:rsidRPr="00C0503E">
        <w:t xml:space="preserve"> ::=                   </w:t>
      </w:r>
      <w:r w:rsidRPr="00C0503E">
        <w:rPr>
          <w:color w:val="993366"/>
        </w:rPr>
        <w:t>SEQUENCE</w:t>
      </w:r>
      <w:r w:rsidRPr="00C0503E">
        <w:t xml:space="preserve"> {</w:t>
      </w:r>
    </w:p>
    <w:p w14:paraId="78D5D76C" w14:textId="558B5B1D" w:rsidR="00B55A01" w:rsidRPr="00C0503E" w:rsidRDefault="00B55A01" w:rsidP="00C0503E">
      <w:pPr>
        <w:pStyle w:val="PL"/>
      </w:pPr>
      <w:r w:rsidRPr="00C0503E">
        <w:lastRenderedPageBreak/>
        <w:t xml:space="preserve">    supportedBandCombinationList-v15</w:t>
      </w:r>
      <w:r w:rsidR="00EE4C48" w:rsidRPr="00C0503E">
        <w:t>g0</w:t>
      </w:r>
      <w:r w:rsidRPr="00C0503E">
        <w:t xml:space="preserve">        BandCombinationList-v15</w:t>
      </w:r>
      <w:r w:rsidR="00EE4C48" w:rsidRPr="00C0503E">
        <w:t>g0</w:t>
      </w:r>
      <w:r w:rsidRPr="00C0503E">
        <w:t xml:space="preserve">                   </w:t>
      </w:r>
      <w:r w:rsidRPr="00C0503E">
        <w:rPr>
          <w:color w:val="993366"/>
        </w:rPr>
        <w:t>OPTIONAL</w:t>
      </w:r>
    </w:p>
    <w:p w14:paraId="6C51BFDF" w14:textId="08A80FBF" w:rsidR="00394471" w:rsidRPr="00C0503E" w:rsidRDefault="00B55A01" w:rsidP="00C0503E">
      <w:pPr>
        <w:pStyle w:val="PL"/>
      </w:pPr>
      <w:r w:rsidRPr="00C0503E">
        <w:t>}</w:t>
      </w:r>
    </w:p>
    <w:p w14:paraId="3270CEDB" w14:textId="418A43C8" w:rsidR="00B55A01" w:rsidRPr="00C0503E" w:rsidRDefault="00B55A01" w:rsidP="00C0503E">
      <w:pPr>
        <w:pStyle w:val="PL"/>
      </w:pPr>
    </w:p>
    <w:p w14:paraId="36CCA73E" w14:textId="6C0B67D2" w:rsidR="00B04F4B" w:rsidRPr="00C0503E" w:rsidRDefault="00B04F4B" w:rsidP="00C0503E">
      <w:pPr>
        <w:pStyle w:val="PL"/>
      </w:pPr>
      <w:r w:rsidRPr="00C0503E">
        <w:t xml:space="preserve">RF-Parameters-v16a0 ::=                            </w:t>
      </w:r>
      <w:r w:rsidRPr="00C0503E">
        <w:rPr>
          <w:color w:val="993366"/>
        </w:rPr>
        <w:t>SEQUENCE</w:t>
      </w:r>
      <w:r w:rsidRPr="00C0503E">
        <w:t xml:space="preserve"> {</w:t>
      </w:r>
    </w:p>
    <w:p w14:paraId="6438B835" w14:textId="1C7AD55E" w:rsidR="00B04F4B" w:rsidRPr="00C0503E" w:rsidRDefault="00B04F4B" w:rsidP="00C0503E">
      <w:pPr>
        <w:pStyle w:val="PL"/>
      </w:pPr>
      <w:r w:rsidRPr="00C0503E">
        <w:t xml:space="preserve">    supportedBandCombinationList-v16a0                 BandCombinationList-v16a0                    </w:t>
      </w:r>
      <w:r w:rsidRPr="00C0503E">
        <w:rPr>
          <w:color w:val="993366"/>
        </w:rPr>
        <w:t>OPTIONAL</w:t>
      </w:r>
      <w:r w:rsidRPr="00C0503E">
        <w:t>,</w:t>
      </w:r>
    </w:p>
    <w:p w14:paraId="6EFFBC6B" w14:textId="049D3BF8" w:rsidR="00B04F4B" w:rsidRPr="00C0503E" w:rsidRDefault="00B04F4B" w:rsidP="00C0503E">
      <w:pPr>
        <w:pStyle w:val="PL"/>
      </w:pPr>
      <w:r w:rsidRPr="00C0503E">
        <w:t xml:space="preserve">    supportedBandCombinationList-UplinkTxSwitch-v16a0  BandCombinationList-UplinkTxSwitch-v16a0     </w:t>
      </w:r>
      <w:r w:rsidRPr="00C0503E">
        <w:rPr>
          <w:color w:val="993366"/>
        </w:rPr>
        <w:t>OPTIONAL</w:t>
      </w:r>
    </w:p>
    <w:p w14:paraId="63EC35AD" w14:textId="77777777" w:rsidR="00B04F4B" w:rsidRPr="00C0503E" w:rsidRDefault="00B04F4B" w:rsidP="00C0503E">
      <w:pPr>
        <w:pStyle w:val="PL"/>
      </w:pPr>
      <w:r w:rsidRPr="00C0503E">
        <w:t>}</w:t>
      </w:r>
    </w:p>
    <w:p w14:paraId="44ECD6A0" w14:textId="77777777" w:rsidR="00632063" w:rsidRPr="00C0503E" w:rsidRDefault="00632063" w:rsidP="00C0503E">
      <w:pPr>
        <w:pStyle w:val="PL"/>
      </w:pPr>
    </w:p>
    <w:p w14:paraId="4CF28932" w14:textId="5B5AD2A2" w:rsidR="00632063" w:rsidRPr="00C0503E" w:rsidRDefault="00632063" w:rsidP="00C0503E">
      <w:pPr>
        <w:pStyle w:val="PL"/>
      </w:pPr>
      <w:r w:rsidRPr="00C0503E">
        <w:t xml:space="preserve">RF-Parameters-v16c0 ::=                            </w:t>
      </w:r>
      <w:r w:rsidRPr="00C0503E">
        <w:rPr>
          <w:color w:val="993366"/>
        </w:rPr>
        <w:t>SEQUENCE</w:t>
      </w:r>
      <w:r w:rsidRPr="00C0503E">
        <w:t xml:space="preserve"> {</w:t>
      </w:r>
    </w:p>
    <w:p w14:paraId="0F863189" w14:textId="07564154" w:rsidR="00632063" w:rsidRPr="00C0503E" w:rsidRDefault="00632063" w:rsidP="00C0503E">
      <w:pPr>
        <w:pStyle w:val="PL"/>
      </w:pPr>
      <w:r w:rsidRPr="00C0503E">
        <w:t xml:space="preserve">    supportedBandListNR-v16c0                          </w:t>
      </w:r>
      <w:r w:rsidRPr="00C0503E">
        <w:rPr>
          <w:color w:val="993366"/>
        </w:rPr>
        <w:t>SEQUENCE</w:t>
      </w:r>
      <w:r w:rsidRPr="00C0503E">
        <w:t xml:space="preserve"> (</w:t>
      </w:r>
      <w:r w:rsidRPr="00C0503E">
        <w:rPr>
          <w:color w:val="993366"/>
        </w:rPr>
        <w:t>SIZE</w:t>
      </w:r>
      <w:r w:rsidRPr="00C0503E">
        <w:t xml:space="preserve"> (1..maxBands))</w:t>
      </w:r>
      <w:r w:rsidRPr="00C0503E">
        <w:rPr>
          <w:color w:val="993366"/>
        </w:rPr>
        <w:t xml:space="preserve"> OF</w:t>
      </w:r>
      <w:r w:rsidRPr="00C0503E">
        <w:t xml:space="preserve"> BandNR-v16c0</w:t>
      </w:r>
    </w:p>
    <w:p w14:paraId="64C8F7D6" w14:textId="7181E297" w:rsidR="009C21D5" w:rsidRPr="00C0503E" w:rsidRDefault="00632063" w:rsidP="00C0503E">
      <w:pPr>
        <w:pStyle w:val="PL"/>
      </w:pPr>
      <w:r w:rsidRPr="00C0503E">
        <w:t>}</w:t>
      </w:r>
    </w:p>
    <w:p w14:paraId="4B79854F" w14:textId="77777777" w:rsidR="00632063" w:rsidRPr="00C0503E" w:rsidRDefault="00632063" w:rsidP="00C0503E">
      <w:pPr>
        <w:pStyle w:val="PL"/>
      </w:pPr>
    </w:p>
    <w:p w14:paraId="173ABD6F" w14:textId="77777777" w:rsidR="00394471" w:rsidRPr="00C0503E" w:rsidRDefault="00394471" w:rsidP="00C0503E">
      <w:pPr>
        <w:pStyle w:val="PL"/>
      </w:pPr>
      <w:r w:rsidRPr="00C0503E">
        <w:t xml:space="preserve">BandNR ::=                          </w:t>
      </w:r>
      <w:r w:rsidRPr="00C0503E">
        <w:rPr>
          <w:color w:val="993366"/>
        </w:rPr>
        <w:t>SEQUENCE</w:t>
      </w:r>
      <w:r w:rsidRPr="00C0503E">
        <w:t xml:space="preserve"> {</w:t>
      </w:r>
    </w:p>
    <w:p w14:paraId="438202B2" w14:textId="77777777" w:rsidR="00394471" w:rsidRPr="00C0503E" w:rsidRDefault="00394471" w:rsidP="00C0503E">
      <w:pPr>
        <w:pStyle w:val="PL"/>
      </w:pPr>
      <w:r w:rsidRPr="00C0503E">
        <w:t xml:space="preserve">    bandNR                              FreqBandIndicatorNR,</w:t>
      </w:r>
    </w:p>
    <w:p w14:paraId="6DAE496B" w14:textId="77777777" w:rsidR="00394471" w:rsidRPr="00C0503E" w:rsidRDefault="00394471" w:rsidP="00C0503E">
      <w:pPr>
        <w:pStyle w:val="PL"/>
      </w:pPr>
      <w:r w:rsidRPr="00C0503E">
        <w:t xml:space="preserve">    modifiedMPR-Behaviour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52437725" w14:textId="77777777" w:rsidR="00394471" w:rsidRPr="00C0503E" w:rsidRDefault="00394471" w:rsidP="00C0503E">
      <w:pPr>
        <w:pStyle w:val="PL"/>
      </w:pPr>
      <w:r w:rsidRPr="00C0503E">
        <w:t xml:space="preserve">    mimo-ParametersPerBand              MIMO-ParametersPerBand                          </w:t>
      </w:r>
      <w:r w:rsidRPr="00C0503E">
        <w:rPr>
          <w:color w:val="993366"/>
        </w:rPr>
        <w:t>OPTIONAL</w:t>
      </w:r>
      <w:r w:rsidRPr="00C0503E">
        <w:t>,</w:t>
      </w:r>
    </w:p>
    <w:p w14:paraId="013EA83A" w14:textId="77777777" w:rsidR="00394471" w:rsidRPr="00C0503E" w:rsidRDefault="00394471" w:rsidP="00C0503E">
      <w:pPr>
        <w:pStyle w:val="PL"/>
      </w:pPr>
      <w:r w:rsidRPr="00C0503E">
        <w:t xml:space="preserve">    extendedCP                          </w:t>
      </w:r>
      <w:r w:rsidRPr="00C0503E">
        <w:rPr>
          <w:color w:val="993366"/>
        </w:rPr>
        <w:t>ENUMERATED</w:t>
      </w:r>
      <w:r w:rsidRPr="00C0503E">
        <w:t xml:space="preserve"> {supported}                          </w:t>
      </w:r>
      <w:r w:rsidRPr="00C0503E">
        <w:rPr>
          <w:color w:val="993366"/>
        </w:rPr>
        <w:t>OPTIONAL</w:t>
      </w:r>
      <w:r w:rsidRPr="00C0503E">
        <w:t>,</w:t>
      </w:r>
    </w:p>
    <w:p w14:paraId="5BC86E1E" w14:textId="77777777" w:rsidR="00394471" w:rsidRPr="00C0503E" w:rsidRDefault="00394471" w:rsidP="00C0503E">
      <w:pPr>
        <w:pStyle w:val="PL"/>
      </w:pPr>
      <w:r w:rsidRPr="00C0503E">
        <w:t xml:space="preserve">    multipleTCI                         </w:t>
      </w:r>
      <w:r w:rsidRPr="00C0503E">
        <w:rPr>
          <w:color w:val="993366"/>
        </w:rPr>
        <w:t>ENUMERATED</w:t>
      </w:r>
      <w:r w:rsidRPr="00C0503E">
        <w:t xml:space="preserve"> {supported}                          </w:t>
      </w:r>
      <w:r w:rsidRPr="00C0503E">
        <w:rPr>
          <w:color w:val="993366"/>
        </w:rPr>
        <w:t>OPTIONAL</w:t>
      </w:r>
      <w:r w:rsidRPr="00C0503E">
        <w:t>,</w:t>
      </w:r>
    </w:p>
    <w:p w14:paraId="333565D1" w14:textId="77777777" w:rsidR="00394471" w:rsidRPr="00C0503E" w:rsidRDefault="00394471" w:rsidP="00C0503E">
      <w:pPr>
        <w:pStyle w:val="PL"/>
      </w:pPr>
      <w:r w:rsidRPr="00C0503E">
        <w:t xml:space="preserve">    bwp-WithoutRestriction              </w:t>
      </w:r>
      <w:r w:rsidRPr="00C0503E">
        <w:rPr>
          <w:color w:val="993366"/>
        </w:rPr>
        <w:t>ENUMERATED</w:t>
      </w:r>
      <w:r w:rsidRPr="00C0503E">
        <w:t xml:space="preserve"> {supported}                          </w:t>
      </w:r>
      <w:r w:rsidRPr="00C0503E">
        <w:rPr>
          <w:color w:val="993366"/>
        </w:rPr>
        <w:t>OPTIONAL</w:t>
      </w:r>
      <w:r w:rsidRPr="00C0503E">
        <w:t>,</w:t>
      </w:r>
    </w:p>
    <w:p w14:paraId="228FDDF7" w14:textId="77777777" w:rsidR="00394471" w:rsidRPr="00C0503E" w:rsidRDefault="00394471" w:rsidP="00C0503E">
      <w:pPr>
        <w:pStyle w:val="PL"/>
      </w:pPr>
      <w:r w:rsidRPr="00C0503E">
        <w:t xml:space="preserve">    bwp-SameNumerology                  </w:t>
      </w:r>
      <w:r w:rsidRPr="00C0503E">
        <w:rPr>
          <w:color w:val="993366"/>
        </w:rPr>
        <w:t>ENUMERATED</w:t>
      </w:r>
      <w:r w:rsidRPr="00C0503E">
        <w:t xml:space="preserve"> {upto2, upto4}                       </w:t>
      </w:r>
      <w:r w:rsidRPr="00C0503E">
        <w:rPr>
          <w:color w:val="993366"/>
        </w:rPr>
        <w:t>OPTIONAL</w:t>
      </w:r>
      <w:r w:rsidRPr="00C0503E">
        <w:t>,</w:t>
      </w:r>
    </w:p>
    <w:p w14:paraId="04431ACF" w14:textId="77777777" w:rsidR="00394471" w:rsidRPr="00C0503E" w:rsidRDefault="00394471" w:rsidP="00C0503E">
      <w:pPr>
        <w:pStyle w:val="PL"/>
      </w:pPr>
      <w:r w:rsidRPr="00C0503E">
        <w:t xml:space="preserve">    bwp-DiffNumerology                  </w:t>
      </w:r>
      <w:r w:rsidRPr="00C0503E">
        <w:rPr>
          <w:color w:val="993366"/>
        </w:rPr>
        <w:t>ENUMERATED</w:t>
      </w:r>
      <w:r w:rsidRPr="00C0503E">
        <w:t xml:space="preserve"> {upto4}                              </w:t>
      </w:r>
      <w:r w:rsidRPr="00C0503E">
        <w:rPr>
          <w:color w:val="993366"/>
        </w:rPr>
        <w:t>OPTIONAL</w:t>
      </w:r>
      <w:r w:rsidRPr="00C0503E">
        <w:t>,</w:t>
      </w:r>
    </w:p>
    <w:p w14:paraId="1D683504" w14:textId="77777777" w:rsidR="00394471" w:rsidRPr="00C0503E" w:rsidRDefault="00394471" w:rsidP="00C0503E">
      <w:pPr>
        <w:pStyle w:val="PL"/>
      </w:pPr>
      <w:r w:rsidRPr="00C0503E">
        <w:t xml:space="preserve">    crossCarrierScheduling-SameSCS      </w:t>
      </w:r>
      <w:r w:rsidRPr="00C0503E">
        <w:rPr>
          <w:color w:val="993366"/>
        </w:rPr>
        <w:t>ENUMERATED</w:t>
      </w:r>
      <w:r w:rsidRPr="00C0503E">
        <w:t xml:space="preserve"> {supported}                          </w:t>
      </w:r>
      <w:r w:rsidRPr="00C0503E">
        <w:rPr>
          <w:color w:val="993366"/>
        </w:rPr>
        <w:t>OPTIONAL</w:t>
      </w:r>
      <w:r w:rsidRPr="00C0503E">
        <w:t>,</w:t>
      </w:r>
    </w:p>
    <w:p w14:paraId="41C6AEAC" w14:textId="77777777" w:rsidR="00394471" w:rsidRPr="00C0503E" w:rsidRDefault="00394471" w:rsidP="00C0503E">
      <w:pPr>
        <w:pStyle w:val="PL"/>
      </w:pPr>
      <w:r w:rsidRPr="00C0503E">
        <w:t xml:space="preserve">    pdsch-256QAM-FR2                    </w:t>
      </w:r>
      <w:r w:rsidRPr="00C0503E">
        <w:rPr>
          <w:color w:val="993366"/>
        </w:rPr>
        <w:t>ENUMERATED</w:t>
      </w:r>
      <w:r w:rsidRPr="00C0503E">
        <w:t xml:space="preserve"> {supported}                          </w:t>
      </w:r>
      <w:r w:rsidRPr="00C0503E">
        <w:rPr>
          <w:color w:val="993366"/>
        </w:rPr>
        <w:t>OPTIONAL</w:t>
      </w:r>
      <w:r w:rsidRPr="00C0503E">
        <w:t>,</w:t>
      </w:r>
    </w:p>
    <w:p w14:paraId="7E27DC9D" w14:textId="77777777" w:rsidR="00394471" w:rsidRPr="00C0503E" w:rsidRDefault="00394471" w:rsidP="00C0503E">
      <w:pPr>
        <w:pStyle w:val="PL"/>
      </w:pPr>
      <w:r w:rsidRPr="00C0503E">
        <w:t xml:space="preserve">    pusch-256QAM                        </w:t>
      </w:r>
      <w:r w:rsidRPr="00C0503E">
        <w:rPr>
          <w:color w:val="993366"/>
        </w:rPr>
        <w:t>ENUMERATED</w:t>
      </w:r>
      <w:r w:rsidRPr="00C0503E">
        <w:t xml:space="preserve"> {supported}                          </w:t>
      </w:r>
      <w:r w:rsidRPr="00C0503E">
        <w:rPr>
          <w:color w:val="993366"/>
        </w:rPr>
        <w:t>OPTIONAL</w:t>
      </w:r>
      <w:r w:rsidRPr="00C0503E">
        <w:t>,</w:t>
      </w:r>
    </w:p>
    <w:p w14:paraId="5A4774F6" w14:textId="77777777" w:rsidR="00394471" w:rsidRPr="00C0503E" w:rsidRDefault="00394471" w:rsidP="00C0503E">
      <w:pPr>
        <w:pStyle w:val="PL"/>
      </w:pPr>
      <w:r w:rsidRPr="00C0503E">
        <w:t xml:space="preserve">    ue-PowerClass                       </w:t>
      </w:r>
      <w:r w:rsidRPr="00C0503E">
        <w:rPr>
          <w:color w:val="993366"/>
        </w:rPr>
        <w:t>ENUMERATED</w:t>
      </w:r>
      <w:r w:rsidRPr="00C0503E">
        <w:t xml:space="preserve"> {pc1, pc2, pc3, pc4}                 </w:t>
      </w:r>
      <w:r w:rsidRPr="00C0503E">
        <w:rPr>
          <w:color w:val="993366"/>
        </w:rPr>
        <w:t>OPTIONAL</w:t>
      </w:r>
      <w:r w:rsidRPr="00C0503E">
        <w:t>,</w:t>
      </w:r>
    </w:p>
    <w:p w14:paraId="025EDA03" w14:textId="77777777" w:rsidR="00394471" w:rsidRPr="00C0503E" w:rsidRDefault="00394471" w:rsidP="00C0503E">
      <w:pPr>
        <w:pStyle w:val="PL"/>
      </w:pPr>
      <w:r w:rsidRPr="00C0503E">
        <w:t xml:space="preserve">    rateMatchingLTE-CRS                 </w:t>
      </w:r>
      <w:r w:rsidRPr="00C0503E">
        <w:rPr>
          <w:color w:val="993366"/>
        </w:rPr>
        <w:t>ENUMERATED</w:t>
      </w:r>
      <w:r w:rsidRPr="00C0503E">
        <w:t xml:space="preserve"> {supported}                          </w:t>
      </w:r>
      <w:r w:rsidRPr="00C0503E">
        <w:rPr>
          <w:color w:val="993366"/>
        </w:rPr>
        <w:t>OPTIONAL</w:t>
      </w:r>
      <w:r w:rsidRPr="00C0503E">
        <w:t>,</w:t>
      </w:r>
    </w:p>
    <w:p w14:paraId="0BDE5400" w14:textId="77777777" w:rsidR="00394471" w:rsidRPr="00C0503E" w:rsidRDefault="00394471" w:rsidP="00C0503E">
      <w:pPr>
        <w:pStyle w:val="PL"/>
      </w:pPr>
      <w:r w:rsidRPr="00C0503E">
        <w:t xml:space="preserve">    channelBWs-DL                       </w:t>
      </w:r>
      <w:r w:rsidRPr="00C0503E">
        <w:rPr>
          <w:color w:val="993366"/>
        </w:rPr>
        <w:t>CHOICE</w:t>
      </w:r>
      <w:r w:rsidRPr="00C0503E">
        <w:t xml:space="preserve"> {</w:t>
      </w:r>
    </w:p>
    <w:p w14:paraId="6B492C3D" w14:textId="77777777" w:rsidR="00394471" w:rsidRPr="00C0503E" w:rsidRDefault="00394471" w:rsidP="00C0503E">
      <w:pPr>
        <w:pStyle w:val="PL"/>
      </w:pPr>
      <w:r w:rsidRPr="00C0503E">
        <w:t xml:space="preserve">        fr1                                 </w:t>
      </w:r>
      <w:r w:rsidRPr="00C0503E">
        <w:rPr>
          <w:color w:val="993366"/>
        </w:rPr>
        <w:t>SEQUENCE</w:t>
      </w:r>
      <w:r w:rsidRPr="00C0503E">
        <w:t xml:space="preserve"> {</w:t>
      </w:r>
    </w:p>
    <w:p w14:paraId="7132FF62" w14:textId="77777777" w:rsidR="00394471" w:rsidRPr="00C0503E" w:rsidRDefault="00394471" w:rsidP="00C0503E">
      <w:pPr>
        <w:pStyle w:val="PL"/>
      </w:pPr>
      <w:r w:rsidRPr="00C0503E">
        <w:t xml:space="preserve">            scs-15kHz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w:t>
      </w:r>
    </w:p>
    <w:p w14:paraId="4C7C3E6C" w14:textId="77777777" w:rsidR="00394471" w:rsidRPr="00C0503E" w:rsidRDefault="00394471" w:rsidP="00C0503E">
      <w:pPr>
        <w:pStyle w:val="PL"/>
      </w:pPr>
      <w:r w:rsidRPr="00C0503E">
        <w:t xml:space="preserve">            scs-30kHz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w:t>
      </w:r>
    </w:p>
    <w:p w14:paraId="55739DC2"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p>
    <w:p w14:paraId="4F78043A" w14:textId="77777777" w:rsidR="00394471" w:rsidRPr="00C0503E" w:rsidRDefault="00394471" w:rsidP="00C0503E">
      <w:pPr>
        <w:pStyle w:val="PL"/>
      </w:pPr>
      <w:r w:rsidRPr="00C0503E">
        <w:t xml:space="preserve">        },</w:t>
      </w:r>
    </w:p>
    <w:p w14:paraId="4A46FC5D" w14:textId="77777777" w:rsidR="00394471" w:rsidRPr="00C0503E" w:rsidRDefault="00394471" w:rsidP="00C0503E">
      <w:pPr>
        <w:pStyle w:val="PL"/>
      </w:pPr>
      <w:r w:rsidRPr="00C0503E">
        <w:t xml:space="preserve">        fr2                                 </w:t>
      </w:r>
      <w:r w:rsidRPr="00C0503E">
        <w:rPr>
          <w:color w:val="993366"/>
        </w:rPr>
        <w:t>SEQUENCE</w:t>
      </w:r>
      <w:r w:rsidRPr="00C0503E">
        <w:t xml:space="preserve"> {</w:t>
      </w:r>
    </w:p>
    <w:p w14:paraId="204C46B7"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                       </w:t>
      </w:r>
      <w:r w:rsidRPr="00C0503E">
        <w:rPr>
          <w:color w:val="993366"/>
        </w:rPr>
        <w:t>OPTIONAL</w:t>
      </w:r>
      <w:r w:rsidRPr="00C0503E">
        <w:t>,</w:t>
      </w:r>
    </w:p>
    <w:p w14:paraId="2941A689" w14:textId="77777777" w:rsidR="00394471" w:rsidRPr="00C0503E" w:rsidRDefault="00394471" w:rsidP="00C0503E">
      <w:pPr>
        <w:pStyle w:val="PL"/>
      </w:pPr>
      <w:r w:rsidRPr="00C0503E">
        <w:t xml:space="preserve">            scs-120kHz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                       </w:t>
      </w:r>
      <w:r w:rsidRPr="00C0503E">
        <w:rPr>
          <w:color w:val="993366"/>
        </w:rPr>
        <w:t>OPTIONAL</w:t>
      </w:r>
    </w:p>
    <w:p w14:paraId="569E9741" w14:textId="77777777" w:rsidR="00394471" w:rsidRPr="00C0503E" w:rsidRDefault="00394471" w:rsidP="00C0503E">
      <w:pPr>
        <w:pStyle w:val="PL"/>
      </w:pPr>
      <w:r w:rsidRPr="00C0503E">
        <w:t xml:space="preserve">        }</w:t>
      </w:r>
    </w:p>
    <w:p w14:paraId="1D1D8F61" w14:textId="77777777" w:rsidR="00394471" w:rsidRPr="00C0503E" w:rsidRDefault="00394471" w:rsidP="00C0503E">
      <w:pPr>
        <w:pStyle w:val="PL"/>
      </w:pPr>
      <w:r w:rsidRPr="00C0503E">
        <w:t xml:space="preserve">    }                                                                                   </w:t>
      </w:r>
      <w:r w:rsidRPr="00C0503E">
        <w:rPr>
          <w:color w:val="993366"/>
        </w:rPr>
        <w:t>OPTIONAL</w:t>
      </w:r>
      <w:r w:rsidRPr="00C0503E">
        <w:t>,</w:t>
      </w:r>
    </w:p>
    <w:p w14:paraId="12122BE5" w14:textId="77777777" w:rsidR="00394471" w:rsidRPr="00C0503E" w:rsidRDefault="00394471" w:rsidP="00C0503E">
      <w:pPr>
        <w:pStyle w:val="PL"/>
      </w:pPr>
      <w:r w:rsidRPr="00C0503E">
        <w:t xml:space="preserve">    channelBWs-UL                       </w:t>
      </w:r>
      <w:r w:rsidRPr="00C0503E">
        <w:rPr>
          <w:color w:val="993366"/>
        </w:rPr>
        <w:t>CHOICE</w:t>
      </w:r>
      <w:r w:rsidRPr="00C0503E">
        <w:t xml:space="preserve"> {</w:t>
      </w:r>
    </w:p>
    <w:p w14:paraId="5E2AB7BF" w14:textId="77777777" w:rsidR="00394471" w:rsidRPr="00C0503E" w:rsidRDefault="00394471" w:rsidP="00C0503E">
      <w:pPr>
        <w:pStyle w:val="PL"/>
      </w:pPr>
      <w:r w:rsidRPr="00C0503E">
        <w:t xml:space="preserve">        fr1                                 </w:t>
      </w:r>
      <w:r w:rsidRPr="00C0503E">
        <w:rPr>
          <w:color w:val="993366"/>
        </w:rPr>
        <w:t>SEQUENCE</w:t>
      </w:r>
      <w:r w:rsidRPr="00C0503E">
        <w:t xml:space="preserve"> {</w:t>
      </w:r>
    </w:p>
    <w:p w14:paraId="27D80623" w14:textId="77777777" w:rsidR="00394471" w:rsidRPr="00C0503E" w:rsidRDefault="00394471" w:rsidP="00C0503E">
      <w:pPr>
        <w:pStyle w:val="PL"/>
      </w:pPr>
      <w:r w:rsidRPr="00C0503E">
        <w:t xml:space="preserve">            scs-15kHz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w:t>
      </w:r>
    </w:p>
    <w:p w14:paraId="257027D6" w14:textId="77777777" w:rsidR="00394471" w:rsidRPr="00C0503E" w:rsidRDefault="00394471" w:rsidP="00C0503E">
      <w:pPr>
        <w:pStyle w:val="PL"/>
      </w:pPr>
      <w:r w:rsidRPr="00C0503E">
        <w:t xml:space="preserve">            scs-30kHz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w:t>
      </w:r>
    </w:p>
    <w:p w14:paraId="5AB4FC48"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p>
    <w:p w14:paraId="6C3F3131" w14:textId="77777777" w:rsidR="00394471" w:rsidRPr="00C0503E" w:rsidRDefault="00394471" w:rsidP="00C0503E">
      <w:pPr>
        <w:pStyle w:val="PL"/>
      </w:pPr>
      <w:r w:rsidRPr="00C0503E">
        <w:t xml:space="preserve">        },</w:t>
      </w:r>
    </w:p>
    <w:p w14:paraId="4F4F193D" w14:textId="77777777" w:rsidR="00394471" w:rsidRPr="00C0503E" w:rsidRDefault="00394471" w:rsidP="00C0503E">
      <w:pPr>
        <w:pStyle w:val="PL"/>
      </w:pPr>
      <w:r w:rsidRPr="00C0503E">
        <w:t xml:space="preserve">        fr2                                 </w:t>
      </w:r>
      <w:r w:rsidRPr="00C0503E">
        <w:rPr>
          <w:color w:val="993366"/>
        </w:rPr>
        <w:t>SEQUENCE</w:t>
      </w:r>
      <w:r w:rsidRPr="00C0503E">
        <w:t xml:space="preserve"> {</w:t>
      </w:r>
    </w:p>
    <w:p w14:paraId="28881D7E"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                       </w:t>
      </w:r>
      <w:r w:rsidRPr="00C0503E">
        <w:rPr>
          <w:color w:val="993366"/>
        </w:rPr>
        <w:t>OPTIONAL</w:t>
      </w:r>
      <w:r w:rsidRPr="00C0503E">
        <w:t>,</w:t>
      </w:r>
    </w:p>
    <w:p w14:paraId="08E02692" w14:textId="77777777" w:rsidR="00394471" w:rsidRPr="00C0503E" w:rsidRDefault="00394471" w:rsidP="00C0503E">
      <w:pPr>
        <w:pStyle w:val="PL"/>
      </w:pPr>
      <w:r w:rsidRPr="00C0503E">
        <w:t xml:space="preserve">            scs-120kHz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                       </w:t>
      </w:r>
      <w:r w:rsidRPr="00C0503E">
        <w:rPr>
          <w:color w:val="993366"/>
        </w:rPr>
        <w:t>OPTIONAL</w:t>
      </w:r>
    </w:p>
    <w:p w14:paraId="1A346092" w14:textId="77777777" w:rsidR="00394471" w:rsidRPr="00C0503E" w:rsidRDefault="00394471" w:rsidP="00C0503E">
      <w:pPr>
        <w:pStyle w:val="PL"/>
      </w:pPr>
      <w:r w:rsidRPr="00C0503E">
        <w:t xml:space="preserve">        }</w:t>
      </w:r>
    </w:p>
    <w:p w14:paraId="666976FC" w14:textId="77777777" w:rsidR="00394471" w:rsidRPr="00C0503E" w:rsidRDefault="00394471" w:rsidP="00C0503E">
      <w:pPr>
        <w:pStyle w:val="PL"/>
      </w:pPr>
      <w:r w:rsidRPr="00C0503E">
        <w:t xml:space="preserve">    }                                                                                   </w:t>
      </w:r>
      <w:r w:rsidRPr="00C0503E">
        <w:rPr>
          <w:color w:val="993366"/>
        </w:rPr>
        <w:t>OPTIONAL</w:t>
      </w:r>
      <w:r w:rsidRPr="00C0503E">
        <w:t>,</w:t>
      </w:r>
    </w:p>
    <w:p w14:paraId="7706995B" w14:textId="77777777" w:rsidR="00394471" w:rsidRPr="00C0503E" w:rsidRDefault="00394471" w:rsidP="00C0503E">
      <w:pPr>
        <w:pStyle w:val="PL"/>
      </w:pPr>
      <w:r w:rsidRPr="00C0503E">
        <w:t xml:space="preserve">    ...,</w:t>
      </w:r>
    </w:p>
    <w:p w14:paraId="533622E8" w14:textId="77777777" w:rsidR="00394471" w:rsidRPr="00C0503E" w:rsidRDefault="00394471" w:rsidP="00C0503E">
      <w:pPr>
        <w:pStyle w:val="PL"/>
      </w:pPr>
      <w:r w:rsidRPr="00C0503E">
        <w:t xml:space="preserve">    [[</w:t>
      </w:r>
    </w:p>
    <w:p w14:paraId="5EE5F905" w14:textId="77777777" w:rsidR="00394471" w:rsidRPr="00C0503E" w:rsidRDefault="00394471" w:rsidP="00C0503E">
      <w:pPr>
        <w:pStyle w:val="PL"/>
      </w:pPr>
      <w:r w:rsidRPr="00C0503E">
        <w:t xml:space="preserve">    maxUplinkDutyCycle-PC2-FR1                  </w:t>
      </w:r>
      <w:r w:rsidRPr="00C0503E">
        <w:rPr>
          <w:color w:val="993366"/>
        </w:rPr>
        <w:t>ENUMERATED</w:t>
      </w:r>
      <w:r w:rsidRPr="00C0503E">
        <w:t xml:space="preserve"> {n60, n70, n80, n90, n100}   </w:t>
      </w:r>
      <w:r w:rsidRPr="00C0503E">
        <w:rPr>
          <w:color w:val="993366"/>
        </w:rPr>
        <w:t>OPTIONAL</w:t>
      </w:r>
    </w:p>
    <w:p w14:paraId="378F0D62" w14:textId="77777777" w:rsidR="00394471" w:rsidRPr="00C0503E" w:rsidRDefault="00394471" w:rsidP="00C0503E">
      <w:pPr>
        <w:pStyle w:val="PL"/>
      </w:pPr>
      <w:r w:rsidRPr="00C0503E">
        <w:lastRenderedPageBreak/>
        <w:t xml:space="preserve">    ]],</w:t>
      </w:r>
    </w:p>
    <w:p w14:paraId="060136E8" w14:textId="77777777" w:rsidR="00394471" w:rsidRPr="00C0503E" w:rsidRDefault="00394471" w:rsidP="00C0503E">
      <w:pPr>
        <w:pStyle w:val="PL"/>
      </w:pPr>
      <w:r w:rsidRPr="00C0503E">
        <w:t xml:space="preserve">    [[</w:t>
      </w:r>
    </w:p>
    <w:p w14:paraId="77A40EA3" w14:textId="77777777" w:rsidR="00394471" w:rsidRPr="00C0503E" w:rsidRDefault="00394471" w:rsidP="00C0503E">
      <w:pPr>
        <w:pStyle w:val="PL"/>
      </w:pPr>
      <w:r w:rsidRPr="00C0503E">
        <w:t xml:space="preserve">    pucch-SpatialRelInfoMAC-CE          </w:t>
      </w:r>
      <w:r w:rsidRPr="00C0503E">
        <w:rPr>
          <w:color w:val="993366"/>
        </w:rPr>
        <w:t>ENUMERATED</w:t>
      </w:r>
      <w:r w:rsidRPr="00C0503E">
        <w:t xml:space="preserve"> {supported}                          </w:t>
      </w:r>
      <w:r w:rsidRPr="00C0503E">
        <w:rPr>
          <w:color w:val="993366"/>
        </w:rPr>
        <w:t>OPTIONAL</w:t>
      </w:r>
      <w:r w:rsidRPr="00C0503E">
        <w:t>,</w:t>
      </w:r>
    </w:p>
    <w:p w14:paraId="6BD2716F" w14:textId="77777777" w:rsidR="00394471" w:rsidRPr="00C0503E" w:rsidRDefault="00394471" w:rsidP="00C0503E">
      <w:pPr>
        <w:pStyle w:val="PL"/>
      </w:pPr>
      <w:r w:rsidRPr="00C0503E">
        <w:t xml:space="preserve">    powerBoosting-pi2BPSK               </w:t>
      </w:r>
      <w:r w:rsidRPr="00C0503E">
        <w:rPr>
          <w:color w:val="993366"/>
        </w:rPr>
        <w:t>ENUMERATED</w:t>
      </w:r>
      <w:r w:rsidRPr="00C0503E">
        <w:t xml:space="preserve"> {supported}                          </w:t>
      </w:r>
      <w:r w:rsidRPr="00C0503E">
        <w:rPr>
          <w:color w:val="993366"/>
        </w:rPr>
        <w:t>OPTIONAL</w:t>
      </w:r>
    </w:p>
    <w:p w14:paraId="035690A9" w14:textId="77777777" w:rsidR="00394471" w:rsidRPr="00C0503E" w:rsidRDefault="00394471" w:rsidP="00C0503E">
      <w:pPr>
        <w:pStyle w:val="PL"/>
      </w:pPr>
      <w:r w:rsidRPr="00C0503E">
        <w:t xml:space="preserve">    ]],</w:t>
      </w:r>
    </w:p>
    <w:p w14:paraId="2AF85513" w14:textId="77777777" w:rsidR="00394471" w:rsidRPr="00C0503E" w:rsidRDefault="00394471" w:rsidP="00C0503E">
      <w:pPr>
        <w:pStyle w:val="PL"/>
      </w:pPr>
      <w:r w:rsidRPr="00C0503E">
        <w:t xml:space="preserve">    [[</w:t>
      </w:r>
    </w:p>
    <w:p w14:paraId="13E47DCA" w14:textId="77777777" w:rsidR="00394471" w:rsidRPr="00C0503E" w:rsidRDefault="00394471" w:rsidP="00C0503E">
      <w:pPr>
        <w:pStyle w:val="PL"/>
      </w:pPr>
      <w:r w:rsidRPr="00C0503E">
        <w:t xml:space="preserve">    maxUplinkDutyCycle-FR2          </w:t>
      </w:r>
      <w:r w:rsidRPr="00C0503E">
        <w:rPr>
          <w:color w:val="993366"/>
        </w:rPr>
        <w:t>ENUMERATED</w:t>
      </w:r>
      <w:r w:rsidRPr="00C0503E">
        <w:t xml:space="preserve"> {n15, n20, n25, n30, n40, n50, n60, n70, n80, n90, n100}     </w:t>
      </w:r>
      <w:r w:rsidRPr="00C0503E">
        <w:rPr>
          <w:color w:val="993366"/>
        </w:rPr>
        <w:t>OPTIONAL</w:t>
      </w:r>
    </w:p>
    <w:p w14:paraId="3FBA7797" w14:textId="77777777" w:rsidR="00394471" w:rsidRPr="00C0503E" w:rsidRDefault="00394471" w:rsidP="00C0503E">
      <w:pPr>
        <w:pStyle w:val="PL"/>
      </w:pPr>
      <w:r w:rsidRPr="00C0503E">
        <w:t xml:space="preserve">    ]],</w:t>
      </w:r>
    </w:p>
    <w:p w14:paraId="6F8AA116" w14:textId="77777777" w:rsidR="00394471" w:rsidRPr="00C0503E" w:rsidRDefault="00394471" w:rsidP="00C0503E">
      <w:pPr>
        <w:pStyle w:val="PL"/>
      </w:pPr>
      <w:r w:rsidRPr="00C0503E">
        <w:t xml:space="preserve">    [[</w:t>
      </w:r>
    </w:p>
    <w:p w14:paraId="3452C2E7" w14:textId="77777777" w:rsidR="00394471" w:rsidRPr="00C0503E" w:rsidRDefault="00394471" w:rsidP="00C0503E">
      <w:pPr>
        <w:pStyle w:val="PL"/>
      </w:pPr>
      <w:r w:rsidRPr="00C0503E">
        <w:t xml:space="preserve">    channelBWs-DL-v1590                 </w:t>
      </w:r>
      <w:r w:rsidRPr="00C0503E">
        <w:rPr>
          <w:color w:val="993366"/>
        </w:rPr>
        <w:t>CHOICE</w:t>
      </w:r>
      <w:r w:rsidRPr="00C0503E">
        <w:t xml:space="preserve"> {</w:t>
      </w:r>
    </w:p>
    <w:p w14:paraId="660BDFC6" w14:textId="77777777" w:rsidR="00394471" w:rsidRPr="00C0503E" w:rsidRDefault="00394471" w:rsidP="00C0503E">
      <w:pPr>
        <w:pStyle w:val="PL"/>
      </w:pPr>
      <w:r w:rsidRPr="00C0503E">
        <w:t xml:space="preserve">        fr1                                 </w:t>
      </w:r>
      <w:r w:rsidRPr="00C0503E">
        <w:rPr>
          <w:color w:val="993366"/>
        </w:rPr>
        <w:t>SEQUENCE</w:t>
      </w:r>
      <w:r w:rsidRPr="00C0503E">
        <w:t xml:space="preserve"> {</w:t>
      </w:r>
    </w:p>
    <w:p w14:paraId="7094902F" w14:textId="77777777" w:rsidR="00394471" w:rsidRPr="00C0503E" w:rsidRDefault="00394471" w:rsidP="00C0503E">
      <w:pPr>
        <w:pStyle w:val="PL"/>
      </w:pPr>
      <w:r w:rsidRPr="00C0503E">
        <w:t xml:space="preserve">            scs-15kHz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r w:rsidRPr="00C0503E">
        <w:t>,</w:t>
      </w:r>
    </w:p>
    <w:p w14:paraId="0E6C5270" w14:textId="77777777" w:rsidR="00394471" w:rsidRPr="00C0503E" w:rsidRDefault="00394471" w:rsidP="00C0503E">
      <w:pPr>
        <w:pStyle w:val="PL"/>
      </w:pPr>
      <w:r w:rsidRPr="00C0503E">
        <w:t xml:space="preserve">            scs-30kHz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r w:rsidRPr="00C0503E">
        <w:t>,</w:t>
      </w:r>
    </w:p>
    <w:p w14:paraId="6CA353CC"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p>
    <w:p w14:paraId="50D2B364" w14:textId="77777777" w:rsidR="00394471" w:rsidRPr="00C0503E" w:rsidRDefault="00394471" w:rsidP="00C0503E">
      <w:pPr>
        <w:pStyle w:val="PL"/>
      </w:pPr>
      <w:r w:rsidRPr="00C0503E">
        <w:t xml:space="preserve">        },</w:t>
      </w:r>
    </w:p>
    <w:p w14:paraId="3E38EDF4" w14:textId="77777777" w:rsidR="00394471" w:rsidRPr="00C0503E" w:rsidRDefault="00394471" w:rsidP="00C0503E">
      <w:pPr>
        <w:pStyle w:val="PL"/>
      </w:pPr>
      <w:r w:rsidRPr="00C0503E">
        <w:t xml:space="preserve">        fr2                                 </w:t>
      </w:r>
      <w:r w:rsidRPr="00C0503E">
        <w:rPr>
          <w:color w:val="993366"/>
        </w:rPr>
        <w:t>SEQUENCE</w:t>
      </w:r>
      <w:r w:rsidRPr="00C0503E">
        <w:t xml:space="preserve"> {</w:t>
      </w:r>
    </w:p>
    <w:p w14:paraId="290D6F53"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03749A26" w14:textId="77777777" w:rsidR="00394471" w:rsidRPr="00C0503E" w:rsidRDefault="00394471" w:rsidP="00C0503E">
      <w:pPr>
        <w:pStyle w:val="PL"/>
      </w:pPr>
      <w:r w:rsidRPr="00C0503E">
        <w:t xml:space="preserve">            scs-120kHz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p>
    <w:p w14:paraId="2B4A52DC" w14:textId="77777777" w:rsidR="00394471" w:rsidRPr="00C0503E" w:rsidRDefault="00394471" w:rsidP="00C0503E">
      <w:pPr>
        <w:pStyle w:val="PL"/>
      </w:pPr>
      <w:r w:rsidRPr="00C0503E">
        <w:t xml:space="preserve">        }</w:t>
      </w:r>
    </w:p>
    <w:p w14:paraId="5D599E75" w14:textId="77777777" w:rsidR="00394471" w:rsidRPr="00C0503E" w:rsidRDefault="00394471" w:rsidP="00C0503E">
      <w:pPr>
        <w:pStyle w:val="PL"/>
      </w:pPr>
      <w:r w:rsidRPr="00C0503E">
        <w:t xml:space="preserve">    }                                                                               </w:t>
      </w:r>
      <w:r w:rsidRPr="00C0503E">
        <w:rPr>
          <w:color w:val="993366"/>
        </w:rPr>
        <w:t>OPTIONAL</w:t>
      </w:r>
      <w:r w:rsidRPr="00C0503E">
        <w:t>,</w:t>
      </w:r>
    </w:p>
    <w:p w14:paraId="5220D4DB" w14:textId="77777777" w:rsidR="00394471" w:rsidRPr="00C0503E" w:rsidRDefault="00394471" w:rsidP="00C0503E">
      <w:pPr>
        <w:pStyle w:val="PL"/>
      </w:pPr>
      <w:r w:rsidRPr="00C0503E">
        <w:t xml:space="preserve">    channelBWs-UL-v1590                 </w:t>
      </w:r>
      <w:r w:rsidRPr="00C0503E">
        <w:rPr>
          <w:color w:val="993366"/>
        </w:rPr>
        <w:t>CHOICE</w:t>
      </w:r>
      <w:r w:rsidRPr="00C0503E">
        <w:t xml:space="preserve"> {</w:t>
      </w:r>
    </w:p>
    <w:p w14:paraId="5092B40B" w14:textId="77777777" w:rsidR="00394471" w:rsidRPr="00C0503E" w:rsidRDefault="00394471" w:rsidP="00C0503E">
      <w:pPr>
        <w:pStyle w:val="PL"/>
      </w:pPr>
      <w:r w:rsidRPr="00C0503E">
        <w:t xml:space="preserve">        fr1                                 </w:t>
      </w:r>
      <w:r w:rsidRPr="00C0503E">
        <w:rPr>
          <w:color w:val="993366"/>
        </w:rPr>
        <w:t>SEQUENCE</w:t>
      </w:r>
      <w:r w:rsidRPr="00C0503E">
        <w:t xml:space="preserve"> {</w:t>
      </w:r>
    </w:p>
    <w:p w14:paraId="2711E5B6" w14:textId="77777777" w:rsidR="00394471" w:rsidRPr="00C0503E" w:rsidRDefault="00394471" w:rsidP="00C0503E">
      <w:pPr>
        <w:pStyle w:val="PL"/>
      </w:pPr>
      <w:r w:rsidRPr="00C0503E">
        <w:t xml:space="preserve">            scs-15kHz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r w:rsidRPr="00C0503E">
        <w:t>,</w:t>
      </w:r>
    </w:p>
    <w:p w14:paraId="74A6372E" w14:textId="77777777" w:rsidR="00394471" w:rsidRPr="00C0503E" w:rsidRDefault="00394471" w:rsidP="00C0503E">
      <w:pPr>
        <w:pStyle w:val="PL"/>
      </w:pPr>
      <w:r w:rsidRPr="00C0503E">
        <w:t xml:space="preserve">            scs-30kHz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r w:rsidRPr="00C0503E">
        <w:t>,</w:t>
      </w:r>
    </w:p>
    <w:p w14:paraId="279FC52A"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p>
    <w:p w14:paraId="375BB400" w14:textId="77777777" w:rsidR="00394471" w:rsidRPr="00C0503E" w:rsidRDefault="00394471" w:rsidP="00C0503E">
      <w:pPr>
        <w:pStyle w:val="PL"/>
      </w:pPr>
      <w:r w:rsidRPr="00C0503E">
        <w:t xml:space="preserve">        },</w:t>
      </w:r>
    </w:p>
    <w:p w14:paraId="54153260" w14:textId="77777777" w:rsidR="00394471" w:rsidRPr="00C0503E" w:rsidRDefault="00394471" w:rsidP="00C0503E">
      <w:pPr>
        <w:pStyle w:val="PL"/>
      </w:pPr>
      <w:r w:rsidRPr="00C0503E">
        <w:t xml:space="preserve">        fr2                                 </w:t>
      </w:r>
      <w:r w:rsidRPr="00C0503E">
        <w:rPr>
          <w:color w:val="993366"/>
        </w:rPr>
        <w:t>SEQUENCE</w:t>
      </w:r>
      <w:r w:rsidRPr="00C0503E">
        <w:t xml:space="preserve"> {</w:t>
      </w:r>
    </w:p>
    <w:p w14:paraId="4C3A6690"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777D8C68" w14:textId="77777777" w:rsidR="00394471" w:rsidRPr="00C0503E" w:rsidRDefault="00394471" w:rsidP="00C0503E">
      <w:pPr>
        <w:pStyle w:val="PL"/>
      </w:pPr>
      <w:r w:rsidRPr="00C0503E">
        <w:t xml:space="preserve">            scs-120kHz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p>
    <w:p w14:paraId="268079C7" w14:textId="77777777" w:rsidR="00394471" w:rsidRPr="00C0503E" w:rsidRDefault="00394471" w:rsidP="00C0503E">
      <w:pPr>
        <w:pStyle w:val="PL"/>
      </w:pPr>
      <w:r w:rsidRPr="00C0503E">
        <w:t xml:space="preserve">        }</w:t>
      </w:r>
    </w:p>
    <w:p w14:paraId="29CC94D8" w14:textId="77777777" w:rsidR="00394471" w:rsidRPr="00C0503E" w:rsidRDefault="00394471" w:rsidP="00C0503E">
      <w:pPr>
        <w:pStyle w:val="PL"/>
      </w:pPr>
      <w:r w:rsidRPr="00C0503E">
        <w:t xml:space="preserve">    }                                                                               </w:t>
      </w:r>
      <w:r w:rsidRPr="00C0503E">
        <w:rPr>
          <w:color w:val="993366"/>
        </w:rPr>
        <w:t>OPTIONAL</w:t>
      </w:r>
    </w:p>
    <w:p w14:paraId="2876FC3C" w14:textId="77777777" w:rsidR="00394471" w:rsidRPr="00C0503E" w:rsidRDefault="00394471" w:rsidP="00C0503E">
      <w:pPr>
        <w:pStyle w:val="PL"/>
      </w:pPr>
      <w:r w:rsidRPr="00C0503E">
        <w:t xml:space="preserve">    ]],</w:t>
      </w:r>
    </w:p>
    <w:p w14:paraId="77B7547F" w14:textId="77777777" w:rsidR="00394471" w:rsidRPr="00C0503E" w:rsidRDefault="00394471" w:rsidP="00C0503E">
      <w:pPr>
        <w:pStyle w:val="PL"/>
      </w:pPr>
      <w:r w:rsidRPr="00C0503E">
        <w:t xml:space="preserve">    [[</w:t>
      </w:r>
    </w:p>
    <w:p w14:paraId="4F319003" w14:textId="77777777" w:rsidR="00394471" w:rsidRPr="00C0503E" w:rsidRDefault="00394471" w:rsidP="00C0503E">
      <w:pPr>
        <w:pStyle w:val="PL"/>
      </w:pPr>
      <w:r w:rsidRPr="00C0503E">
        <w:t xml:space="preserve">    asymmetricBandwidthCombinationSet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(1..32))           </w:t>
      </w:r>
      <w:r w:rsidRPr="00C0503E">
        <w:rPr>
          <w:color w:val="993366"/>
        </w:rPr>
        <w:t>OPTIONAL</w:t>
      </w:r>
    </w:p>
    <w:p w14:paraId="3B6E90F1" w14:textId="77777777" w:rsidR="00394471" w:rsidRPr="00C0503E" w:rsidRDefault="00394471" w:rsidP="00C0503E">
      <w:pPr>
        <w:pStyle w:val="PL"/>
      </w:pPr>
      <w:r w:rsidRPr="00C0503E">
        <w:t xml:space="preserve">    ]],</w:t>
      </w:r>
    </w:p>
    <w:p w14:paraId="1BBB3CD4" w14:textId="77777777" w:rsidR="00394471" w:rsidRPr="00C0503E" w:rsidRDefault="00394471" w:rsidP="00C0503E">
      <w:pPr>
        <w:pStyle w:val="PL"/>
      </w:pPr>
      <w:r w:rsidRPr="00C0503E">
        <w:t xml:space="preserve">    [[</w:t>
      </w:r>
    </w:p>
    <w:p w14:paraId="79194B3B"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 NR-unlicensed</w:t>
      </w:r>
    </w:p>
    <w:p w14:paraId="5A681BCE" w14:textId="77777777" w:rsidR="00394471" w:rsidRPr="00C0503E" w:rsidRDefault="00394471" w:rsidP="00C0503E">
      <w:pPr>
        <w:pStyle w:val="PL"/>
      </w:pPr>
      <w:r w:rsidRPr="00C0503E">
        <w:t xml:space="preserve">    </w:t>
      </w:r>
      <w:r w:rsidRPr="00C0503E">
        <w:rPr>
          <w:rFonts w:eastAsiaTheme="minorEastAsia"/>
        </w:rPr>
        <w:t>sharedSpectrumChAccessParamsPerBand-r16</w:t>
      </w:r>
      <w:r w:rsidRPr="00C0503E">
        <w:t xml:space="preserve"> </w:t>
      </w:r>
      <w:r w:rsidRPr="00C0503E">
        <w:rPr>
          <w:rFonts w:eastAsiaTheme="minorEastAsia"/>
        </w:rPr>
        <w:t>SharedSpectrumChAccessParamsPerBand-r16</w:t>
      </w:r>
      <w:r w:rsidRPr="00C0503E">
        <w:t xml:space="preserve"> </w:t>
      </w:r>
      <w:r w:rsidRPr="00C0503E">
        <w:rPr>
          <w:rFonts w:eastAsiaTheme="minorEastAsia"/>
          <w:color w:val="993366"/>
        </w:rPr>
        <w:t>OPTIONAL</w:t>
      </w:r>
      <w:r w:rsidRPr="00C0503E">
        <w:rPr>
          <w:rFonts w:eastAsiaTheme="minorEastAsia"/>
        </w:rPr>
        <w:t>,</w:t>
      </w:r>
    </w:p>
    <w:p w14:paraId="66FF93F6"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11-7b: Independent cancellation of the overlapping PUSCHs in an intra-band UL CA</w:t>
      </w:r>
    </w:p>
    <w:p w14:paraId="75DC344F" w14:textId="77777777" w:rsidR="00394471" w:rsidRPr="00C0503E" w:rsidRDefault="00394471" w:rsidP="00C0503E">
      <w:pPr>
        <w:pStyle w:val="PL"/>
        <w:rPr>
          <w:rFonts w:eastAsiaTheme="minorEastAsia"/>
        </w:rPr>
      </w:pPr>
      <w:r w:rsidRPr="00C0503E">
        <w:t xml:space="preserve">    </w:t>
      </w:r>
      <w:r w:rsidRPr="00C0503E">
        <w:rPr>
          <w:rFonts w:eastAsiaTheme="minorEastAsia"/>
        </w:rPr>
        <w:t>cancelOverlappingPUSCH-r16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1BCFA2C7"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14-1: Multiple LTE-CRS rate matching patterns</w:t>
      </w:r>
    </w:p>
    <w:p w14:paraId="07A46B50" w14:textId="77777777" w:rsidR="00394471" w:rsidRPr="00C0503E" w:rsidRDefault="00394471" w:rsidP="00C0503E">
      <w:pPr>
        <w:pStyle w:val="PL"/>
        <w:rPr>
          <w:rFonts w:eastAsiaTheme="minorEastAsia"/>
        </w:rPr>
      </w:pPr>
      <w:r w:rsidRPr="00C0503E">
        <w:t xml:space="preserve">    </w:t>
      </w:r>
      <w:r w:rsidRPr="00C0503E">
        <w:rPr>
          <w:rFonts w:eastAsiaTheme="minorEastAsia"/>
        </w:rPr>
        <w:t>multipleRateMatchingEUTRA-CRS-r16</w:t>
      </w:r>
      <w:r w:rsidRPr="00C0503E">
        <w:t xml:space="preserve">       </w:t>
      </w:r>
      <w:r w:rsidRPr="00C0503E">
        <w:rPr>
          <w:rFonts w:eastAsiaTheme="minorEastAsia"/>
          <w:color w:val="993366"/>
        </w:rPr>
        <w:t>SEQUENCE</w:t>
      </w:r>
      <w:r w:rsidRPr="00C0503E">
        <w:rPr>
          <w:rFonts w:eastAsiaTheme="minorEastAsia"/>
        </w:rPr>
        <w:t xml:space="preserve"> {</w:t>
      </w:r>
    </w:p>
    <w:p w14:paraId="49B58652" w14:textId="77777777" w:rsidR="00394471" w:rsidRPr="00C0503E" w:rsidRDefault="00394471" w:rsidP="00C0503E">
      <w:pPr>
        <w:pStyle w:val="PL"/>
        <w:rPr>
          <w:rFonts w:eastAsiaTheme="minorEastAsia"/>
        </w:rPr>
      </w:pPr>
      <w:r w:rsidRPr="00C0503E">
        <w:t xml:space="preserve">        </w:t>
      </w:r>
      <w:r w:rsidRPr="00C0503E">
        <w:rPr>
          <w:rFonts w:eastAsiaTheme="minorEastAsia"/>
        </w:rPr>
        <w:t>maxNumberPatterns-r16</w:t>
      </w:r>
      <w:r w:rsidRPr="00C0503E">
        <w:t xml:space="preserve">               </w:t>
      </w:r>
      <w:r w:rsidRPr="00C0503E">
        <w:rPr>
          <w:rFonts w:eastAsiaTheme="minorEastAsia"/>
          <w:color w:val="993366"/>
        </w:rPr>
        <w:t>INTEGER</w:t>
      </w:r>
      <w:r w:rsidRPr="00C0503E">
        <w:rPr>
          <w:rFonts w:eastAsiaTheme="minorEastAsia"/>
        </w:rPr>
        <w:t xml:space="preserve"> (2..6),</w:t>
      </w:r>
    </w:p>
    <w:p w14:paraId="53EEE2B6" w14:textId="77777777" w:rsidR="00394471" w:rsidRPr="00C0503E" w:rsidRDefault="00394471" w:rsidP="00C0503E">
      <w:pPr>
        <w:pStyle w:val="PL"/>
        <w:rPr>
          <w:rFonts w:eastAsiaTheme="minorEastAsia"/>
        </w:rPr>
      </w:pPr>
      <w:r w:rsidRPr="00C0503E">
        <w:t xml:space="preserve">        </w:t>
      </w:r>
      <w:r w:rsidRPr="00C0503E">
        <w:rPr>
          <w:rFonts w:eastAsiaTheme="minorEastAsia"/>
        </w:rPr>
        <w:t>maxNumberNon-OverlapPatterns-r16</w:t>
      </w:r>
      <w:r w:rsidRPr="00C0503E">
        <w:t xml:space="preserve">    </w:t>
      </w:r>
      <w:r w:rsidRPr="00C0503E">
        <w:rPr>
          <w:rFonts w:eastAsiaTheme="minorEastAsia"/>
          <w:color w:val="993366"/>
        </w:rPr>
        <w:t>INTEGER</w:t>
      </w:r>
      <w:r w:rsidRPr="00C0503E">
        <w:rPr>
          <w:rFonts w:eastAsiaTheme="minorEastAsia"/>
        </w:rPr>
        <w:t xml:space="preserve"> (1..3)</w:t>
      </w:r>
    </w:p>
    <w:p w14:paraId="0E7C41AD" w14:textId="77777777" w:rsidR="00394471" w:rsidRPr="00C0503E" w:rsidRDefault="00394471" w:rsidP="00C0503E">
      <w:pPr>
        <w:pStyle w:val="PL"/>
        <w:rPr>
          <w:rFonts w:eastAsiaTheme="minorEastAsia"/>
        </w:rPr>
      </w:pPr>
      <w:r w:rsidRPr="00C0503E">
        <w:t xml:space="preserve">    </w:t>
      </w:r>
      <w:r w:rsidRPr="00C0503E">
        <w:rPr>
          <w:rFonts w:eastAsiaTheme="minorEastAsia"/>
        </w:rPr>
        <w:t>}</w:t>
      </w:r>
      <w:r w:rsidRPr="00C0503E">
        <w:t xml:space="preserve">                                                                               </w:t>
      </w:r>
      <w:r w:rsidRPr="00C0503E">
        <w:rPr>
          <w:rFonts w:eastAsiaTheme="minorEastAsia"/>
          <w:color w:val="993366"/>
        </w:rPr>
        <w:t>OPTIONAL</w:t>
      </w:r>
      <w:r w:rsidRPr="00C0503E">
        <w:rPr>
          <w:rFonts w:eastAsiaTheme="minorEastAsia"/>
        </w:rPr>
        <w:t>,</w:t>
      </w:r>
    </w:p>
    <w:p w14:paraId="4FF0505B"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14-1a: Two LTE-CRS overlapping rate matching patterns within a part of NR carrier using 15 kHz overlapping with a LTE carrier</w:t>
      </w:r>
    </w:p>
    <w:p w14:paraId="514789FA" w14:textId="77777777" w:rsidR="00394471" w:rsidRPr="00C0503E" w:rsidRDefault="00394471" w:rsidP="00C0503E">
      <w:pPr>
        <w:pStyle w:val="PL"/>
        <w:rPr>
          <w:rFonts w:eastAsiaTheme="minorEastAsia"/>
        </w:rPr>
      </w:pPr>
      <w:r w:rsidRPr="00C0503E">
        <w:t xml:space="preserve">    </w:t>
      </w:r>
      <w:r w:rsidRPr="00C0503E">
        <w:rPr>
          <w:rFonts w:eastAsiaTheme="minorEastAsia"/>
        </w:rPr>
        <w:t>overlapRateMatchingEUTRA-CRS-r16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40850A45"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14-2: PDSCH Type B mapping of length 9 and 10 OFDM symbols</w:t>
      </w:r>
    </w:p>
    <w:p w14:paraId="4AE7D9B9" w14:textId="77777777" w:rsidR="00394471" w:rsidRPr="00C0503E" w:rsidRDefault="00394471" w:rsidP="00C0503E">
      <w:pPr>
        <w:pStyle w:val="PL"/>
        <w:rPr>
          <w:rFonts w:eastAsiaTheme="minorEastAsia"/>
        </w:rPr>
      </w:pPr>
      <w:r w:rsidRPr="00C0503E">
        <w:t xml:space="preserve">    </w:t>
      </w:r>
      <w:r w:rsidRPr="00C0503E">
        <w:rPr>
          <w:rFonts w:eastAsiaTheme="minorEastAsia"/>
        </w:rPr>
        <w:t>pdsch-MappingTypeB-Alt-r16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3B98742F"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14-3: One slot periodic TRS configuration for FR1</w:t>
      </w:r>
    </w:p>
    <w:p w14:paraId="62AE1114" w14:textId="77777777" w:rsidR="00394471" w:rsidRPr="00C0503E" w:rsidRDefault="00394471" w:rsidP="00C0503E">
      <w:pPr>
        <w:pStyle w:val="PL"/>
        <w:rPr>
          <w:rFonts w:eastAsiaTheme="minorEastAsia"/>
        </w:rPr>
      </w:pPr>
      <w:r w:rsidRPr="00C0503E">
        <w:t xml:space="preserve">    </w:t>
      </w:r>
      <w:r w:rsidRPr="00C0503E">
        <w:rPr>
          <w:rFonts w:eastAsiaTheme="minorEastAsia"/>
        </w:rPr>
        <w:t>oneSlotPeriodicTRS-r16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4AD21C95" w14:textId="77777777" w:rsidR="00394471" w:rsidRPr="00C0503E" w:rsidRDefault="00394471" w:rsidP="00C0503E">
      <w:pPr>
        <w:pStyle w:val="PL"/>
        <w:rPr>
          <w:rFonts w:eastAsiaTheme="minorEastAsia"/>
        </w:rPr>
      </w:pPr>
      <w:r w:rsidRPr="00C0503E">
        <w:lastRenderedPageBreak/>
        <w:t xml:space="preserve">    olpc-SRS-Pos-r16                        </w:t>
      </w:r>
      <w:r w:rsidRPr="00C0503E">
        <w:rPr>
          <w:rFonts w:eastAsiaTheme="minorEastAsia"/>
        </w:rPr>
        <w:t>OLPC-SRS-Pos-r16</w:t>
      </w:r>
      <w:r w:rsidRPr="00C0503E">
        <w:t xml:space="preserve">                        </w:t>
      </w:r>
      <w:r w:rsidRPr="00C0503E">
        <w:rPr>
          <w:rFonts w:eastAsiaTheme="minorEastAsia"/>
          <w:color w:val="993366"/>
        </w:rPr>
        <w:t>OPTIONAL</w:t>
      </w:r>
      <w:r w:rsidRPr="00C0503E">
        <w:rPr>
          <w:rFonts w:eastAsiaTheme="minorEastAsia"/>
        </w:rPr>
        <w:t>,</w:t>
      </w:r>
    </w:p>
    <w:p w14:paraId="799F64AE" w14:textId="77777777" w:rsidR="00394471" w:rsidRPr="00C0503E" w:rsidRDefault="00394471" w:rsidP="00C0503E">
      <w:pPr>
        <w:pStyle w:val="PL"/>
      </w:pPr>
      <w:r w:rsidRPr="00C0503E">
        <w:t xml:space="preserve">    spatialRelationsSRS-Pos-r16             SpatialRelationsSRS-Pos-r16             </w:t>
      </w:r>
      <w:r w:rsidRPr="00C0503E">
        <w:rPr>
          <w:color w:val="993366"/>
        </w:rPr>
        <w:t>OPTIONAL</w:t>
      </w:r>
      <w:r w:rsidRPr="00C0503E">
        <w:t>,</w:t>
      </w:r>
    </w:p>
    <w:p w14:paraId="72E65E45" w14:textId="77777777" w:rsidR="00394471" w:rsidRPr="00C0503E" w:rsidRDefault="00394471" w:rsidP="00C0503E">
      <w:pPr>
        <w:pStyle w:val="PL"/>
      </w:pPr>
      <w:r w:rsidRPr="00C0503E">
        <w:t xml:space="preserve">    simulSRS-MIMO-TransWithinBand-r16       </w:t>
      </w:r>
      <w:r w:rsidRPr="00C0503E">
        <w:rPr>
          <w:color w:val="993366"/>
        </w:rPr>
        <w:t>ENUMERATED</w:t>
      </w:r>
      <w:r w:rsidRPr="00C0503E">
        <w:t xml:space="preserve"> {n2}                         </w:t>
      </w:r>
      <w:r w:rsidRPr="00C0503E">
        <w:rPr>
          <w:color w:val="993366"/>
        </w:rPr>
        <w:t>OPTIONAL</w:t>
      </w:r>
      <w:r w:rsidRPr="00C0503E">
        <w:t>,</w:t>
      </w:r>
    </w:p>
    <w:p w14:paraId="0ABB6F09" w14:textId="77777777" w:rsidR="00394471" w:rsidRPr="00C0503E" w:rsidRDefault="00394471" w:rsidP="00C0503E">
      <w:pPr>
        <w:pStyle w:val="PL"/>
      </w:pPr>
      <w:r w:rsidRPr="00C0503E">
        <w:t xml:space="preserve">    channelBW-DL-IAB-r16                    </w:t>
      </w:r>
      <w:r w:rsidRPr="00C0503E">
        <w:rPr>
          <w:color w:val="993366"/>
        </w:rPr>
        <w:t>CHOICE</w:t>
      </w:r>
      <w:r w:rsidRPr="00C0503E">
        <w:t xml:space="preserve"> {</w:t>
      </w:r>
    </w:p>
    <w:p w14:paraId="539F6A62" w14:textId="77777777" w:rsidR="00394471" w:rsidRPr="00C0503E" w:rsidRDefault="00394471" w:rsidP="00C0503E">
      <w:pPr>
        <w:pStyle w:val="PL"/>
      </w:pPr>
      <w:r w:rsidRPr="00C0503E">
        <w:t xml:space="preserve">        fr1-100mhz                              </w:t>
      </w:r>
      <w:r w:rsidRPr="00C0503E">
        <w:rPr>
          <w:color w:val="993366"/>
        </w:rPr>
        <w:t>SEQUENCE</w:t>
      </w:r>
      <w:r w:rsidRPr="00C0503E">
        <w:t xml:space="preserve"> {</w:t>
      </w:r>
    </w:p>
    <w:p w14:paraId="25C121B2" w14:textId="77777777" w:rsidR="00394471" w:rsidRPr="00C0503E" w:rsidRDefault="00394471" w:rsidP="00C0503E">
      <w:pPr>
        <w:pStyle w:val="PL"/>
      </w:pPr>
      <w:r w:rsidRPr="00C0503E">
        <w:t xml:space="preserve">            scs-15kHz                               </w:t>
      </w:r>
      <w:r w:rsidRPr="00C0503E">
        <w:rPr>
          <w:color w:val="993366"/>
        </w:rPr>
        <w:t>ENUMERATED</w:t>
      </w:r>
      <w:r w:rsidRPr="00C0503E">
        <w:t xml:space="preserve"> {supported}          </w:t>
      </w:r>
      <w:r w:rsidRPr="00C0503E">
        <w:rPr>
          <w:color w:val="993366"/>
        </w:rPr>
        <w:t>OPTIONAL</w:t>
      </w:r>
      <w:r w:rsidRPr="00C0503E">
        <w:t>,</w:t>
      </w:r>
    </w:p>
    <w:p w14:paraId="7D36794F" w14:textId="77777777" w:rsidR="00394471" w:rsidRPr="00C0503E" w:rsidRDefault="00394471" w:rsidP="00C0503E">
      <w:pPr>
        <w:pStyle w:val="PL"/>
      </w:pPr>
      <w:r w:rsidRPr="00C0503E">
        <w:t xml:space="preserve">            scs-30kHz                               </w:t>
      </w:r>
      <w:r w:rsidRPr="00C0503E">
        <w:rPr>
          <w:color w:val="993366"/>
        </w:rPr>
        <w:t>ENUMERATED</w:t>
      </w:r>
      <w:r w:rsidRPr="00C0503E">
        <w:t xml:space="preserve"> {supported}          </w:t>
      </w:r>
      <w:r w:rsidRPr="00C0503E">
        <w:rPr>
          <w:color w:val="993366"/>
        </w:rPr>
        <w:t>OPTIONAL</w:t>
      </w:r>
      <w:r w:rsidRPr="00C0503E">
        <w:t>,</w:t>
      </w:r>
    </w:p>
    <w:p w14:paraId="2DD8CF20" w14:textId="77777777" w:rsidR="00394471" w:rsidRPr="00C0503E" w:rsidRDefault="00394471" w:rsidP="00C0503E">
      <w:pPr>
        <w:pStyle w:val="PL"/>
      </w:pPr>
      <w:r w:rsidRPr="00C0503E">
        <w:t xml:space="preserve">            scs-60kHz                               </w:t>
      </w:r>
      <w:r w:rsidRPr="00C0503E">
        <w:rPr>
          <w:color w:val="993366"/>
        </w:rPr>
        <w:t>ENUMERATED</w:t>
      </w:r>
      <w:r w:rsidRPr="00C0503E">
        <w:t xml:space="preserve"> {supported}          </w:t>
      </w:r>
      <w:r w:rsidRPr="00C0503E">
        <w:rPr>
          <w:color w:val="993366"/>
        </w:rPr>
        <w:t>OPTIONAL</w:t>
      </w:r>
    </w:p>
    <w:p w14:paraId="718EC92D" w14:textId="77777777" w:rsidR="00394471" w:rsidRPr="00C0503E" w:rsidRDefault="00394471" w:rsidP="00C0503E">
      <w:pPr>
        <w:pStyle w:val="PL"/>
      </w:pPr>
      <w:r w:rsidRPr="00C0503E">
        <w:t xml:space="preserve">        },</w:t>
      </w:r>
    </w:p>
    <w:p w14:paraId="0DC8B94A" w14:textId="77777777" w:rsidR="00394471" w:rsidRPr="00C0503E" w:rsidRDefault="00394471" w:rsidP="00C0503E">
      <w:pPr>
        <w:pStyle w:val="PL"/>
      </w:pPr>
      <w:r w:rsidRPr="00C0503E">
        <w:t xml:space="preserve">        fr2-200mhz                          </w:t>
      </w:r>
      <w:r w:rsidRPr="00C0503E">
        <w:rPr>
          <w:color w:val="993366"/>
        </w:rPr>
        <w:t>SEQUENCE</w:t>
      </w:r>
      <w:r w:rsidRPr="00C0503E">
        <w:t xml:space="preserve"> {</w:t>
      </w:r>
    </w:p>
    <w:p w14:paraId="6878FBC3" w14:textId="77777777" w:rsidR="00394471" w:rsidRPr="00C0503E" w:rsidRDefault="00394471" w:rsidP="00C0503E">
      <w:pPr>
        <w:pStyle w:val="PL"/>
      </w:pPr>
      <w:r w:rsidRPr="00C0503E">
        <w:t xml:space="preserve">            scs-60kHz                           </w:t>
      </w:r>
      <w:r w:rsidRPr="00C0503E">
        <w:rPr>
          <w:color w:val="993366"/>
        </w:rPr>
        <w:t>ENUMERATED</w:t>
      </w:r>
      <w:r w:rsidRPr="00C0503E">
        <w:t xml:space="preserve"> {supported}              </w:t>
      </w:r>
      <w:r w:rsidRPr="00C0503E">
        <w:rPr>
          <w:color w:val="993366"/>
        </w:rPr>
        <w:t>OPTIONAL</w:t>
      </w:r>
      <w:r w:rsidRPr="00C0503E">
        <w:t>,</w:t>
      </w:r>
    </w:p>
    <w:p w14:paraId="045F444E" w14:textId="77777777" w:rsidR="00394471" w:rsidRPr="00C0503E" w:rsidRDefault="00394471" w:rsidP="00C0503E">
      <w:pPr>
        <w:pStyle w:val="PL"/>
      </w:pPr>
      <w:r w:rsidRPr="00C0503E">
        <w:t xml:space="preserve">            scs-120kHz                          </w:t>
      </w:r>
      <w:r w:rsidRPr="00C0503E">
        <w:rPr>
          <w:color w:val="993366"/>
        </w:rPr>
        <w:t>ENUMERATED</w:t>
      </w:r>
      <w:r w:rsidRPr="00C0503E">
        <w:t xml:space="preserve"> {supported}              </w:t>
      </w:r>
      <w:r w:rsidRPr="00C0503E">
        <w:rPr>
          <w:color w:val="993366"/>
        </w:rPr>
        <w:t>OPTIONAL</w:t>
      </w:r>
    </w:p>
    <w:p w14:paraId="55CC1D5B" w14:textId="77777777" w:rsidR="00394471" w:rsidRPr="00C0503E" w:rsidRDefault="00394471" w:rsidP="00C0503E">
      <w:pPr>
        <w:pStyle w:val="PL"/>
      </w:pPr>
      <w:r w:rsidRPr="00C0503E">
        <w:t xml:space="preserve">        }</w:t>
      </w:r>
    </w:p>
    <w:p w14:paraId="128F0EAB" w14:textId="77777777" w:rsidR="00394471" w:rsidRPr="00C0503E" w:rsidRDefault="00394471" w:rsidP="00C0503E">
      <w:pPr>
        <w:pStyle w:val="PL"/>
      </w:pPr>
      <w:r w:rsidRPr="00C0503E">
        <w:t xml:space="preserve">    }                                                                               </w:t>
      </w:r>
      <w:r w:rsidRPr="00C0503E">
        <w:rPr>
          <w:color w:val="993366"/>
        </w:rPr>
        <w:t>OPTIONAL</w:t>
      </w:r>
      <w:r w:rsidRPr="00C0503E">
        <w:t>,</w:t>
      </w:r>
    </w:p>
    <w:p w14:paraId="15326B19" w14:textId="77777777" w:rsidR="00394471" w:rsidRPr="00C0503E" w:rsidRDefault="00394471" w:rsidP="00C0503E">
      <w:pPr>
        <w:pStyle w:val="PL"/>
      </w:pPr>
      <w:r w:rsidRPr="00C0503E">
        <w:t xml:space="preserve">    channelBW-UL-IAB-r16                    </w:t>
      </w:r>
      <w:r w:rsidRPr="00C0503E">
        <w:rPr>
          <w:color w:val="993366"/>
        </w:rPr>
        <w:t>CHOICE</w:t>
      </w:r>
      <w:r w:rsidRPr="00C0503E">
        <w:t xml:space="preserve"> {</w:t>
      </w:r>
    </w:p>
    <w:p w14:paraId="4A4361AB" w14:textId="77777777" w:rsidR="00394471" w:rsidRPr="00C0503E" w:rsidRDefault="00394471" w:rsidP="00C0503E">
      <w:pPr>
        <w:pStyle w:val="PL"/>
      </w:pPr>
      <w:r w:rsidRPr="00C0503E">
        <w:t xml:space="preserve">        fr1-100mhz                              </w:t>
      </w:r>
      <w:r w:rsidRPr="00C0503E">
        <w:rPr>
          <w:color w:val="993366"/>
        </w:rPr>
        <w:t>SEQUENCE</w:t>
      </w:r>
      <w:r w:rsidRPr="00C0503E">
        <w:t xml:space="preserve"> {</w:t>
      </w:r>
    </w:p>
    <w:p w14:paraId="1606B0D2" w14:textId="77777777" w:rsidR="00394471" w:rsidRPr="00C0503E" w:rsidRDefault="00394471" w:rsidP="00C0503E">
      <w:pPr>
        <w:pStyle w:val="PL"/>
      </w:pPr>
      <w:r w:rsidRPr="00C0503E">
        <w:t xml:space="preserve">            scs-15kHz                               </w:t>
      </w:r>
      <w:r w:rsidRPr="00C0503E">
        <w:rPr>
          <w:color w:val="993366"/>
        </w:rPr>
        <w:t>ENUMERATED</w:t>
      </w:r>
      <w:r w:rsidRPr="00C0503E">
        <w:t xml:space="preserve"> {supported}          </w:t>
      </w:r>
      <w:r w:rsidRPr="00C0503E">
        <w:rPr>
          <w:color w:val="993366"/>
        </w:rPr>
        <w:t>OPTIONAL</w:t>
      </w:r>
      <w:r w:rsidRPr="00C0503E">
        <w:t>,</w:t>
      </w:r>
    </w:p>
    <w:p w14:paraId="19BA17A5" w14:textId="77777777" w:rsidR="00394471" w:rsidRPr="00C0503E" w:rsidRDefault="00394471" w:rsidP="00C0503E">
      <w:pPr>
        <w:pStyle w:val="PL"/>
      </w:pPr>
      <w:r w:rsidRPr="00C0503E">
        <w:t xml:space="preserve">            scs-30kHz                               </w:t>
      </w:r>
      <w:r w:rsidRPr="00C0503E">
        <w:rPr>
          <w:color w:val="993366"/>
        </w:rPr>
        <w:t>ENUMERATED</w:t>
      </w:r>
      <w:r w:rsidRPr="00C0503E">
        <w:t xml:space="preserve"> {supported}          </w:t>
      </w:r>
      <w:r w:rsidRPr="00C0503E">
        <w:rPr>
          <w:color w:val="993366"/>
        </w:rPr>
        <w:t>OPTIONAL</w:t>
      </w:r>
      <w:r w:rsidRPr="00C0503E">
        <w:t>,</w:t>
      </w:r>
    </w:p>
    <w:p w14:paraId="1329E6FE" w14:textId="77777777" w:rsidR="00394471" w:rsidRPr="00C0503E" w:rsidRDefault="00394471" w:rsidP="00C0503E">
      <w:pPr>
        <w:pStyle w:val="PL"/>
      </w:pPr>
      <w:r w:rsidRPr="00C0503E">
        <w:t xml:space="preserve">            scs-60kHz                               </w:t>
      </w:r>
      <w:r w:rsidRPr="00C0503E">
        <w:rPr>
          <w:color w:val="993366"/>
        </w:rPr>
        <w:t>ENUMERATED</w:t>
      </w:r>
      <w:r w:rsidRPr="00C0503E">
        <w:t xml:space="preserve"> {supported}          </w:t>
      </w:r>
      <w:r w:rsidRPr="00C0503E">
        <w:rPr>
          <w:color w:val="993366"/>
        </w:rPr>
        <w:t>OPTIONAL</w:t>
      </w:r>
    </w:p>
    <w:p w14:paraId="498F4DC7" w14:textId="77777777" w:rsidR="00394471" w:rsidRPr="00C0503E" w:rsidRDefault="00394471" w:rsidP="00C0503E">
      <w:pPr>
        <w:pStyle w:val="PL"/>
      </w:pPr>
      <w:r w:rsidRPr="00C0503E">
        <w:t xml:space="preserve">        },</w:t>
      </w:r>
    </w:p>
    <w:p w14:paraId="19A7AB47" w14:textId="77777777" w:rsidR="00394471" w:rsidRPr="00C0503E" w:rsidRDefault="00394471" w:rsidP="00C0503E">
      <w:pPr>
        <w:pStyle w:val="PL"/>
      </w:pPr>
      <w:r w:rsidRPr="00C0503E">
        <w:t xml:space="preserve">        fr2-200mhz                              </w:t>
      </w:r>
      <w:r w:rsidRPr="00C0503E">
        <w:rPr>
          <w:color w:val="993366"/>
        </w:rPr>
        <w:t>SEQUENCE</w:t>
      </w:r>
      <w:r w:rsidRPr="00C0503E">
        <w:t xml:space="preserve"> {</w:t>
      </w:r>
    </w:p>
    <w:p w14:paraId="5062906B" w14:textId="77777777" w:rsidR="00394471" w:rsidRPr="00C0503E" w:rsidRDefault="00394471" w:rsidP="00C0503E">
      <w:pPr>
        <w:pStyle w:val="PL"/>
      </w:pPr>
      <w:r w:rsidRPr="00C0503E">
        <w:t xml:space="preserve">            scs-60kHz                               </w:t>
      </w:r>
      <w:r w:rsidRPr="00C0503E">
        <w:rPr>
          <w:color w:val="993366"/>
        </w:rPr>
        <w:t>ENUMERATED</w:t>
      </w:r>
      <w:r w:rsidRPr="00C0503E">
        <w:t xml:space="preserve"> {supported}          </w:t>
      </w:r>
      <w:r w:rsidRPr="00C0503E">
        <w:rPr>
          <w:color w:val="993366"/>
        </w:rPr>
        <w:t>OPTIONAL</w:t>
      </w:r>
      <w:r w:rsidRPr="00C0503E">
        <w:t>,</w:t>
      </w:r>
    </w:p>
    <w:p w14:paraId="704B399A" w14:textId="77777777" w:rsidR="00394471" w:rsidRPr="00C0503E" w:rsidRDefault="00394471" w:rsidP="00C0503E">
      <w:pPr>
        <w:pStyle w:val="PL"/>
      </w:pPr>
      <w:r w:rsidRPr="00C0503E">
        <w:t xml:space="preserve">            scs-120kHz                              </w:t>
      </w:r>
      <w:r w:rsidRPr="00C0503E">
        <w:rPr>
          <w:color w:val="993366"/>
        </w:rPr>
        <w:t>ENUMERATED</w:t>
      </w:r>
      <w:r w:rsidRPr="00C0503E">
        <w:t xml:space="preserve"> {supported}          </w:t>
      </w:r>
      <w:r w:rsidRPr="00C0503E">
        <w:rPr>
          <w:color w:val="993366"/>
        </w:rPr>
        <w:t>OPTIONAL</w:t>
      </w:r>
    </w:p>
    <w:p w14:paraId="10EDB5E5" w14:textId="77777777" w:rsidR="00394471" w:rsidRPr="00C0503E" w:rsidRDefault="00394471" w:rsidP="00C0503E">
      <w:pPr>
        <w:pStyle w:val="PL"/>
      </w:pPr>
      <w:r w:rsidRPr="00C0503E">
        <w:t xml:space="preserve">        }</w:t>
      </w:r>
    </w:p>
    <w:p w14:paraId="0A67C9DE" w14:textId="77777777" w:rsidR="00394471" w:rsidRPr="00C0503E" w:rsidRDefault="00394471" w:rsidP="00C0503E">
      <w:pPr>
        <w:pStyle w:val="PL"/>
      </w:pPr>
      <w:r w:rsidRPr="00C0503E">
        <w:t xml:space="preserve">    }                                                                               </w:t>
      </w:r>
      <w:r w:rsidRPr="00C0503E">
        <w:rPr>
          <w:color w:val="993366"/>
        </w:rPr>
        <w:t>OPTIONAL</w:t>
      </w:r>
      <w:r w:rsidRPr="00C0503E">
        <w:t>,</w:t>
      </w:r>
    </w:p>
    <w:p w14:paraId="4AB7FB8D" w14:textId="77777777" w:rsidR="00394471" w:rsidRPr="00C0503E" w:rsidRDefault="00394471" w:rsidP="00C0503E">
      <w:pPr>
        <w:pStyle w:val="PL"/>
      </w:pPr>
      <w:r w:rsidRPr="00C0503E">
        <w:t xml:space="preserve">    rasterShift7dot5-IAB-r16                </w:t>
      </w:r>
      <w:r w:rsidRPr="00C0503E">
        <w:rPr>
          <w:color w:val="993366"/>
        </w:rPr>
        <w:t>ENUMERATED</w:t>
      </w:r>
      <w:r w:rsidRPr="00C0503E">
        <w:t xml:space="preserve"> {supported}                  </w:t>
      </w:r>
      <w:r w:rsidRPr="00C0503E">
        <w:rPr>
          <w:color w:val="993366"/>
        </w:rPr>
        <w:t>OPTIONAL</w:t>
      </w:r>
      <w:r w:rsidRPr="00C0503E">
        <w:t>,</w:t>
      </w:r>
    </w:p>
    <w:p w14:paraId="0F3A2904" w14:textId="77777777" w:rsidR="00394471" w:rsidRPr="00C0503E" w:rsidRDefault="00394471" w:rsidP="00C0503E">
      <w:pPr>
        <w:pStyle w:val="PL"/>
      </w:pPr>
      <w:r w:rsidRPr="00C0503E">
        <w:t xml:space="preserve">    ue-PowerClass-v1610                     </w:t>
      </w:r>
      <w:r w:rsidRPr="00C0503E">
        <w:rPr>
          <w:color w:val="993366"/>
        </w:rPr>
        <w:t>ENUMERATED</w:t>
      </w:r>
      <w:r w:rsidRPr="00C0503E">
        <w:t xml:space="preserve"> {pc1dot5}                    </w:t>
      </w:r>
      <w:r w:rsidRPr="00C0503E">
        <w:rPr>
          <w:color w:val="993366"/>
        </w:rPr>
        <w:t>OPTIONAL</w:t>
      </w:r>
      <w:r w:rsidRPr="00C0503E">
        <w:t>,</w:t>
      </w:r>
    </w:p>
    <w:p w14:paraId="45443B4B" w14:textId="77777777" w:rsidR="00394471" w:rsidRPr="00C0503E" w:rsidRDefault="00394471" w:rsidP="00C0503E">
      <w:pPr>
        <w:pStyle w:val="PL"/>
      </w:pPr>
      <w:r w:rsidRPr="00C0503E">
        <w:t xml:space="preserve">    condHandover-r16                        </w:t>
      </w:r>
      <w:r w:rsidRPr="00C0503E">
        <w:rPr>
          <w:color w:val="993366"/>
        </w:rPr>
        <w:t>ENUMERATED</w:t>
      </w:r>
      <w:r w:rsidRPr="00C0503E">
        <w:t xml:space="preserve"> {supported}                  </w:t>
      </w:r>
      <w:r w:rsidRPr="00C0503E">
        <w:rPr>
          <w:color w:val="993366"/>
        </w:rPr>
        <w:t>OPTIONAL</w:t>
      </w:r>
      <w:r w:rsidRPr="00C0503E">
        <w:t>,</w:t>
      </w:r>
    </w:p>
    <w:p w14:paraId="65A398F7" w14:textId="77777777" w:rsidR="00394471" w:rsidRPr="00C0503E" w:rsidRDefault="00394471" w:rsidP="00C0503E">
      <w:pPr>
        <w:pStyle w:val="PL"/>
      </w:pPr>
      <w:r w:rsidRPr="00C0503E">
        <w:t xml:space="preserve">    condHandoverFailure-r16                 </w:t>
      </w:r>
      <w:r w:rsidRPr="00C0503E">
        <w:rPr>
          <w:color w:val="993366"/>
        </w:rPr>
        <w:t>ENUMERATED</w:t>
      </w:r>
      <w:r w:rsidRPr="00C0503E">
        <w:t xml:space="preserve"> {supported}                  </w:t>
      </w:r>
      <w:r w:rsidRPr="00C0503E">
        <w:rPr>
          <w:color w:val="993366"/>
        </w:rPr>
        <w:t>OPTIONAL</w:t>
      </w:r>
      <w:r w:rsidRPr="00C0503E">
        <w:t>,</w:t>
      </w:r>
    </w:p>
    <w:p w14:paraId="50302B13" w14:textId="77777777" w:rsidR="00394471" w:rsidRPr="00C0503E" w:rsidRDefault="00394471" w:rsidP="00C0503E">
      <w:pPr>
        <w:pStyle w:val="PL"/>
      </w:pPr>
      <w:r w:rsidRPr="00C0503E">
        <w:t xml:space="preserve">    condHandoverTwoTriggerEvents-r16        </w:t>
      </w:r>
      <w:r w:rsidRPr="00C0503E">
        <w:rPr>
          <w:color w:val="993366"/>
        </w:rPr>
        <w:t>ENUMERATED</w:t>
      </w:r>
      <w:r w:rsidRPr="00C0503E">
        <w:t xml:space="preserve"> {supported}                  </w:t>
      </w:r>
      <w:r w:rsidRPr="00C0503E">
        <w:rPr>
          <w:color w:val="993366"/>
        </w:rPr>
        <w:t>OPTIONAL</w:t>
      </w:r>
      <w:r w:rsidRPr="00C0503E">
        <w:t>,</w:t>
      </w:r>
    </w:p>
    <w:p w14:paraId="62F14E98" w14:textId="77777777" w:rsidR="00394471" w:rsidRPr="00C0503E" w:rsidRDefault="00394471" w:rsidP="00C0503E">
      <w:pPr>
        <w:pStyle w:val="PL"/>
      </w:pPr>
      <w:r w:rsidRPr="00C0503E">
        <w:t xml:space="preserve">    condPSCellChange-r16                    </w:t>
      </w:r>
      <w:r w:rsidRPr="00C0503E">
        <w:rPr>
          <w:color w:val="993366"/>
        </w:rPr>
        <w:t>ENUMERATED</w:t>
      </w:r>
      <w:r w:rsidRPr="00C0503E">
        <w:t xml:space="preserve"> {supported}                  </w:t>
      </w:r>
      <w:r w:rsidRPr="00C0503E">
        <w:rPr>
          <w:color w:val="993366"/>
        </w:rPr>
        <w:t>OPTIONAL</w:t>
      </w:r>
      <w:r w:rsidRPr="00C0503E">
        <w:t>,</w:t>
      </w:r>
    </w:p>
    <w:p w14:paraId="5E60FD20" w14:textId="77777777" w:rsidR="00394471" w:rsidRPr="00C0503E" w:rsidRDefault="00394471" w:rsidP="00C0503E">
      <w:pPr>
        <w:pStyle w:val="PL"/>
      </w:pPr>
      <w:r w:rsidRPr="00C0503E">
        <w:t xml:space="preserve">    condPSCellChangeTwoTriggerEvents-r16    </w:t>
      </w:r>
      <w:r w:rsidRPr="00C0503E">
        <w:rPr>
          <w:color w:val="993366"/>
        </w:rPr>
        <w:t>ENUMERATED</w:t>
      </w:r>
      <w:r w:rsidRPr="00C0503E">
        <w:t xml:space="preserve"> {supported}                  </w:t>
      </w:r>
      <w:r w:rsidRPr="00C0503E">
        <w:rPr>
          <w:color w:val="993366"/>
        </w:rPr>
        <w:t>OPTIONAL</w:t>
      </w:r>
      <w:r w:rsidRPr="00C0503E">
        <w:t>,</w:t>
      </w:r>
    </w:p>
    <w:p w14:paraId="49DBA1A5" w14:textId="77777777" w:rsidR="00394471" w:rsidRPr="00C0503E" w:rsidRDefault="00394471" w:rsidP="00C0503E">
      <w:pPr>
        <w:pStyle w:val="PL"/>
      </w:pPr>
      <w:r w:rsidRPr="00C0503E">
        <w:t xml:space="preserve">    mpr-PowerBoost-FR2-r16                  </w:t>
      </w:r>
      <w:r w:rsidRPr="00C0503E">
        <w:rPr>
          <w:color w:val="993366"/>
        </w:rPr>
        <w:t>ENUMERATED</w:t>
      </w:r>
      <w:r w:rsidRPr="00C0503E">
        <w:t xml:space="preserve"> {supported}                  </w:t>
      </w:r>
      <w:r w:rsidRPr="00C0503E">
        <w:rPr>
          <w:color w:val="993366"/>
        </w:rPr>
        <w:t>OPTIONAL</w:t>
      </w:r>
      <w:r w:rsidRPr="00C0503E">
        <w:t>,</w:t>
      </w:r>
    </w:p>
    <w:p w14:paraId="09D51BCC" w14:textId="77777777" w:rsidR="00394471" w:rsidRPr="00C0503E" w:rsidRDefault="00394471" w:rsidP="00C0503E">
      <w:pPr>
        <w:pStyle w:val="PL"/>
      </w:pPr>
    </w:p>
    <w:p w14:paraId="4F982751" w14:textId="77777777" w:rsidR="00394471" w:rsidRPr="00C0503E" w:rsidRDefault="00394471" w:rsidP="00C0503E">
      <w:pPr>
        <w:pStyle w:val="PL"/>
        <w:rPr>
          <w:color w:val="808080"/>
        </w:rPr>
      </w:pPr>
      <w:r w:rsidRPr="00C0503E">
        <w:t xml:space="preserve">    </w:t>
      </w:r>
      <w:r w:rsidRPr="00C0503E">
        <w:rPr>
          <w:color w:val="808080"/>
        </w:rPr>
        <w:t>-- R1 11-9: Multiple active configured grant configurations for a BWP of a serving cell</w:t>
      </w:r>
    </w:p>
    <w:p w14:paraId="1B292FD6" w14:textId="77777777" w:rsidR="00394471" w:rsidRPr="00C0503E" w:rsidRDefault="00394471" w:rsidP="00C0503E">
      <w:pPr>
        <w:pStyle w:val="PL"/>
      </w:pPr>
      <w:r w:rsidRPr="00C0503E">
        <w:t xml:space="preserve">    activeConfiguredGrant-r16               </w:t>
      </w:r>
      <w:r w:rsidRPr="00C0503E">
        <w:rPr>
          <w:color w:val="993366"/>
        </w:rPr>
        <w:t>SEQUENCE</w:t>
      </w:r>
      <w:r w:rsidRPr="00C0503E">
        <w:t xml:space="preserve"> {</w:t>
      </w:r>
    </w:p>
    <w:p w14:paraId="161CDD51" w14:textId="77777777" w:rsidR="00394471" w:rsidRPr="00C0503E" w:rsidRDefault="00394471" w:rsidP="00C0503E">
      <w:pPr>
        <w:pStyle w:val="PL"/>
      </w:pPr>
      <w:r w:rsidRPr="00C0503E">
        <w:t xml:space="preserve">    maxNumberConfigsPerBWP-r16                  </w:t>
      </w:r>
      <w:r w:rsidRPr="00C0503E">
        <w:rPr>
          <w:color w:val="993366"/>
        </w:rPr>
        <w:t>ENUMERATED</w:t>
      </w:r>
      <w:r w:rsidRPr="00C0503E">
        <w:t xml:space="preserve"> {n1, n2, n4, n8, n12},</w:t>
      </w:r>
    </w:p>
    <w:p w14:paraId="6C632538" w14:textId="77777777" w:rsidR="00394471" w:rsidRPr="00C0503E" w:rsidRDefault="00394471" w:rsidP="00C0503E">
      <w:pPr>
        <w:pStyle w:val="PL"/>
      </w:pPr>
      <w:r w:rsidRPr="00C0503E">
        <w:t xml:space="preserve">    maxNumberConfigsAllCC-r16                   </w:t>
      </w:r>
      <w:r w:rsidRPr="00C0503E">
        <w:rPr>
          <w:color w:val="993366"/>
        </w:rPr>
        <w:t>INTEGER</w:t>
      </w:r>
      <w:r w:rsidRPr="00C0503E">
        <w:t xml:space="preserve"> (2..32)</w:t>
      </w:r>
    </w:p>
    <w:p w14:paraId="3297C969" w14:textId="77777777" w:rsidR="00394471" w:rsidRPr="00C0503E" w:rsidRDefault="00394471" w:rsidP="00C0503E">
      <w:pPr>
        <w:pStyle w:val="PL"/>
      </w:pPr>
      <w:r w:rsidRPr="00C0503E">
        <w:t xml:space="preserve">    }                                                                               </w:t>
      </w:r>
      <w:r w:rsidRPr="00C0503E">
        <w:rPr>
          <w:color w:val="993366"/>
        </w:rPr>
        <w:t>OPTIONAL</w:t>
      </w:r>
      <w:r w:rsidRPr="00C0503E">
        <w:t>,</w:t>
      </w:r>
    </w:p>
    <w:p w14:paraId="04168290" w14:textId="77777777" w:rsidR="00394471" w:rsidRPr="00C0503E" w:rsidRDefault="00394471" w:rsidP="00C0503E">
      <w:pPr>
        <w:pStyle w:val="PL"/>
        <w:rPr>
          <w:color w:val="808080"/>
        </w:rPr>
      </w:pPr>
      <w:r w:rsidRPr="00C0503E">
        <w:t xml:space="preserve">    </w:t>
      </w:r>
      <w:r w:rsidRPr="00C0503E">
        <w:rPr>
          <w:color w:val="808080"/>
        </w:rPr>
        <w:t>-- R1 11-9a: Joint release in a DCI for two or more configured grant Type 2 configurations for a given BWP of a serving cell</w:t>
      </w:r>
    </w:p>
    <w:p w14:paraId="6E9B7160" w14:textId="77777777" w:rsidR="00394471" w:rsidRPr="00C0503E" w:rsidRDefault="00394471" w:rsidP="00C0503E">
      <w:pPr>
        <w:pStyle w:val="PL"/>
      </w:pPr>
      <w:r w:rsidRPr="00C0503E">
        <w:t xml:space="preserve">    jointReleaseConfiguredGrantType2-r16    </w:t>
      </w:r>
      <w:r w:rsidRPr="00C0503E">
        <w:rPr>
          <w:color w:val="993366"/>
        </w:rPr>
        <w:t>ENUMERATED</w:t>
      </w:r>
      <w:r w:rsidRPr="00C0503E">
        <w:t xml:space="preserve"> {supported}                  </w:t>
      </w:r>
      <w:r w:rsidRPr="00C0503E">
        <w:rPr>
          <w:color w:val="993366"/>
        </w:rPr>
        <w:t>OPTIONAL</w:t>
      </w:r>
      <w:r w:rsidRPr="00C0503E">
        <w:t>,</w:t>
      </w:r>
    </w:p>
    <w:p w14:paraId="5C597060" w14:textId="77777777" w:rsidR="00394471" w:rsidRPr="00C0503E" w:rsidRDefault="00394471" w:rsidP="00C0503E">
      <w:pPr>
        <w:pStyle w:val="PL"/>
        <w:rPr>
          <w:color w:val="808080"/>
        </w:rPr>
      </w:pPr>
      <w:r w:rsidRPr="00C0503E">
        <w:t xml:space="preserve">    </w:t>
      </w:r>
      <w:r w:rsidRPr="00C0503E">
        <w:rPr>
          <w:color w:val="808080"/>
        </w:rPr>
        <w:t>-- R1 12-2: Multiple SPS configurations</w:t>
      </w:r>
    </w:p>
    <w:p w14:paraId="6E39007E" w14:textId="77777777" w:rsidR="00394471" w:rsidRPr="00C0503E" w:rsidRDefault="00394471" w:rsidP="00C0503E">
      <w:pPr>
        <w:pStyle w:val="PL"/>
      </w:pPr>
      <w:r w:rsidRPr="00C0503E">
        <w:t xml:space="preserve">    sps-r16                                 </w:t>
      </w:r>
      <w:r w:rsidRPr="00C0503E">
        <w:rPr>
          <w:color w:val="993366"/>
        </w:rPr>
        <w:t>SEQUENCE</w:t>
      </w:r>
      <w:r w:rsidRPr="00C0503E">
        <w:t xml:space="preserve"> {</w:t>
      </w:r>
    </w:p>
    <w:p w14:paraId="1BD4D803" w14:textId="77777777" w:rsidR="00394471" w:rsidRPr="00C0503E" w:rsidRDefault="00394471" w:rsidP="00C0503E">
      <w:pPr>
        <w:pStyle w:val="PL"/>
      </w:pPr>
      <w:r w:rsidRPr="00C0503E">
        <w:t xml:space="preserve">    maxNumberConfigsPerBWP-r16                  </w:t>
      </w:r>
      <w:r w:rsidRPr="00C0503E">
        <w:rPr>
          <w:color w:val="993366"/>
        </w:rPr>
        <w:t>INTEGER</w:t>
      </w:r>
      <w:r w:rsidRPr="00C0503E">
        <w:t xml:space="preserve"> (1..8),</w:t>
      </w:r>
    </w:p>
    <w:p w14:paraId="4F6FB6D7" w14:textId="77777777" w:rsidR="00394471" w:rsidRPr="00C0503E" w:rsidRDefault="00394471" w:rsidP="00C0503E">
      <w:pPr>
        <w:pStyle w:val="PL"/>
      </w:pPr>
      <w:r w:rsidRPr="00C0503E">
        <w:t xml:space="preserve">    maxNumberConfigsAllCC-r16                   </w:t>
      </w:r>
      <w:r w:rsidRPr="00C0503E">
        <w:rPr>
          <w:color w:val="993366"/>
        </w:rPr>
        <w:t>INTEGER</w:t>
      </w:r>
      <w:r w:rsidRPr="00C0503E">
        <w:t xml:space="preserve"> (2..32)</w:t>
      </w:r>
    </w:p>
    <w:p w14:paraId="0BC64873" w14:textId="77777777" w:rsidR="00394471" w:rsidRPr="00C0503E" w:rsidRDefault="00394471" w:rsidP="00C0503E">
      <w:pPr>
        <w:pStyle w:val="PL"/>
      </w:pPr>
      <w:r w:rsidRPr="00C0503E">
        <w:t xml:space="preserve">    }                                                                               </w:t>
      </w:r>
      <w:r w:rsidRPr="00C0503E">
        <w:rPr>
          <w:color w:val="993366"/>
        </w:rPr>
        <w:t>OPTIONAL</w:t>
      </w:r>
      <w:r w:rsidRPr="00C0503E">
        <w:t>,</w:t>
      </w:r>
    </w:p>
    <w:p w14:paraId="50D61E4C" w14:textId="77777777" w:rsidR="00394471" w:rsidRPr="00C0503E" w:rsidRDefault="00394471" w:rsidP="00C0503E">
      <w:pPr>
        <w:pStyle w:val="PL"/>
        <w:rPr>
          <w:color w:val="808080"/>
        </w:rPr>
      </w:pPr>
      <w:r w:rsidRPr="00C0503E">
        <w:t xml:space="preserve">    </w:t>
      </w:r>
      <w:r w:rsidRPr="00C0503E">
        <w:rPr>
          <w:color w:val="808080"/>
        </w:rPr>
        <w:t>-- R1 12-2a: Joint release in a DCI for two or more SPS configurations for a given BWP of a serving cell</w:t>
      </w:r>
    </w:p>
    <w:p w14:paraId="41551E21" w14:textId="77777777" w:rsidR="00394471" w:rsidRPr="00C0503E" w:rsidRDefault="00394471" w:rsidP="00C0503E">
      <w:pPr>
        <w:pStyle w:val="PL"/>
      </w:pPr>
      <w:r w:rsidRPr="00C0503E">
        <w:t xml:space="preserve">    jointReleaseSPS-r16                     </w:t>
      </w:r>
      <w:r w:rsidRPr="00C0503E">
        <w:rPr>
          <w:color w:val="993366"/>
        </w:rPr>
        <w:t>ENUMERATED</w:t>
      </w:r>
      <w:r w:rsidRPr="00C0503E">
        <w:t xml:space="preserve"> {supported}                  </w:t>
      </w:r>
      <w:r w:rsidRPr="00C0503E">
        <w:rPr>
          <w:color w:val="993366"/>
        </w:rPr>
        <w:t>OPTIONAL</w:t>
      </w:r>
      <w:r w:rsidRPr="00C0503E">
        <w:t>,</w:t>
      </w:r>
    </w:p>
    <w:p w14:paraId="7971ADA1" w14:textId="77777777" w:rsidR="00394471" w:rsidRPr="00C0503E" w:rsidRDefault="00394471" w:rsidP="00C0503E">
      <w:pPr>
        <w:pStyle w:val="PL"/>
        <w:rPr>
          <w:color w:val="808080"/>
        </w:rPr>
      </w:pPr>
      <w:r w:rsidRPr="00C0503E">
        <w:t xml:space="preserve">    </w:t>
      </w:r>
      <w:r w:rsidRPr="00C0503E">
        <w:rPr>
          <w:color w:val="808080"/>
        </w:rPr>
        <w:t>-- R1 13-19: Simultaneous positioning SRS and MIMO SRS transmission within a band across multiple CCs</w:t>
      </w:r>
    </w:p>
    <w:p w14:paraId="191EEAEF" w14:textId="77777777" w:rsidR="00394471" w:rsidRPr="00C0503E" w:rsidRDefault="00394471" w:rsidP="00C0503E">
      <w:pPr>
        <w:pStyle w:val="PL"/>
      </w:pPr>
      <w:r w:rsidRPr="00C0503E">
        <w:t xml:space="preserve">    simulSRS-TransWithinBand-r16            </w:t>
      </w:r>
      <w:r w:rsidRPr="00C0503E">
        <w:rPr>
          <w:color w:val="993366"/>
        </w:rPr>
        <w:t>ENUMERATED</w:t>
      </w:r>
      <w:r w:rsidRPr="00C0503E">
        <w:t xml:space="preserve"> {n2}                         </w:t>
      </w:r>
      <w:r w:rsidRPr="00C0503E">
        <w:rPr>
          <w:color w:val="993366"/>
        </w:rPr>
        <w:t>OPTIONAL</w:t>
      </w:r>
      <w:r w:rsidRPr="00C0503E">
        <w:t>,</w:t>
      </w:r>
    </w:p>
    <w:p w14:paraId="52278699" w14:textId="77777777" w:rsidR="00394471" w:rsidRPr="00C0503E" w:rsidRDefault="00394471" w:rsidP="00C0503E">
      <w:pPr>
        <w:pStyle w:val="PL"/>
      </w:pPr>
      <w:r w:rsidRPr="00C0503E">
        <w:t xml:space="preserve">    trs-AdditionalBandwidth-r16             </w:t>
      </w:r>
      <w:r w:rsidRPr="00C0503E">
        <w:rPr>
          <w:color w:val="993366"/>
        </w:rPr>
        <w:t>ENUMERATED</w:t>
      </w:r>
      <w:r w:rsidRPr="00C0503E">
        <w:t xml:space="preserve"> {trs-AddBW-Set1, trs-AddBW-Set2}  </w:t>
      </w:r>
      <w:r w:rsidRPr="00C0503E">
        <w:rPr>
          <w:color w:val="993366"/>
        </w:rPr>
        <w:t>OPTIONAL</w:t>
      </w:r>
      <w:r w:rsidRPr="00C0503E">
        <w:t>,</w:t>
      </w:r>
    </w:p>
    <w:p w14:paraId="51638920" w14:textId="77777777" w:rsidR="00394471" w:rsidRPr="00C0503E" w:rsidRDefault="00394471" w:rsidP="00C0503E">
      <w:pPr>
        <w:pStyle w:val="PL"/>
      </w:pPr>
      <w:r w:rsidRPr="00C0503E">
        <w:lastRenderedPageBreak/>
        <w:t xml:space="preserve">    handoverIntraF-IAB-r16                  </w:t>
      </w:r>
      <w:r w:rsidRPr="00C0503E">
        <w:rPr>
          <w:color w:val="993366"/>
        </w:rPr>
        <w:t>ENUMERATED</w:t>
      </w:r>
      <w:r w:rsidRPr="00C0503E">
        <w:t xml:space="preserve"> {supported}                  </w:t>
      </w:r>
      <w:r w:rsidRPr="00C0503E">
        <w:rPr>
          <w:color w:val="993366"/>
        </w:rPr>
        <w:t>OPTIONAL</w:t>
      </w:r>
    </w:p>
    <w:p w14:paraId="2B7C86F9" w14:textId="77777777" w:rsidR="00D027C1" w:rsidRPr="00C0503E" w:rsidRDefault="00394471" w:rsidP="00C0503E">
      <w:pPr>
        <w:pStyle w:val="PL"/>
      </w:pPr>
      <w:r w:rsidRPr="00C0503E">
        <w:t xml:space="preserve">    ]]</w:t>
      </w:r>
      <w:r w:rsidR="00D027C1" w:rsidRPr="00C0503E">
        <w:t>,</w:t>
      </w:r>
    </w:p>
    <w:p w14:paraId="5E1625A8" w14:textId="77777777" w:rsidR="00D027C1" w:rsidRPr="00C0503E" w:rsidRDefault="00D027C1" w:rsidP="00C0503E">
      <w:pPr>
        <w:pStyle w:val="PL"/>
      </w:pPr>
      <w:r w:rsidRPr="00C0503E">
        <w:t xml:space="preserve">    [[</w:t>
      </w:r>
    </w:p>
    <w:p w14:paraId="5726F412" w14:textId="77777777" w:rsidR="00D027C1" w:rsidRPr="00C0503E" w:rsidRDefault="00D027C1" w:rsidP="00C0503E">
      <w:pPr>
        <w:pStyle w:val="PL"/>
        <w:rPr>
          <w:color w:val="808080"/>
        </w:rPr>
      </w:pPr>
      <w:r w:rsidRPr="00C0503E">
        <w:t xml:space="preserve">    </w:t>
      </w:r>
      <w:r w:rsidRPr="00C0503E">
        <w:rPr>
          <w:color w:val="808080"/>
        </w:rPr>
        <w:t>-- R1 22-5a: Simultaneous transmission of SRS for antenna switching and SRS for CB/NCB /BM for intra-band UL CA</w:t>
      </w:r>
    </w:p>
    <w:p w14:paraId="3DF6DEE8" w14:textId="7EDEC2BA" w:rsidR="00D027C1" w:rsidRPr="00C0503E" w:rsidRDefault="00D027C1" w:rsidP="00C0503E">
      <w:pPr>
        <w:pStyle w:val="PL"/>
        <w:rPr>
          <w:color w:val="808080"/>
        </w:rPr>
      </w:pPr>
      <w:r w:rsidRPr="00C0503E">
        <w:t xml:space="preserve">    </w:t>
      </w:r>
      <w:r w:rsidRPr="00C0503E">
        <w:rPr>
          <w:color w:val="808080"/>
        </w:rPr>
        <w:t>-- R1 22-5c: Simultaneous transmission of SRS for antenna switching and SRS for antenna switching for intra-band UL CA</w:t>
      </w:r>
    </w:p>
    <w:p w14:paraId="6CC215B3" w14:textId="3FD84975" w:rsidR="00D027C1" w:rsidRPr="00C0503E" w:rsidRDefault="00D027C1" w:rsidP="00C0503E">
      <w:pPr>
        <w:pStyle w:val="PL"/>
      </w:pPr>
      <w:r w:rsidRPr="00C0503E">
        <w:t xml:space="preserve">    simulTX-SRS-AntSwitchingIntraBandUL-CA-r16  SimulSRS-ForAntennaSwitching-r16            </w:t>
      </w:r>
      <w:r w:rsidRPr="00C0503E">
        <w:rPr>
          <w:color w:val="993366"/>
        </w:rPr>
        <w:t>OPTIONAL</w:t>
      </w:r>
      <w:r w:rsidRPr="00C0503E">
        <w:t>,</w:t>
      </w:r>
    </w:p>
    <w:p w14:paraId="6CC76218" w14:textId="5B45BFB6" w:rsidR="00D027C1" w:rsidRPr="00C0503E" w:rsidRDefault="00D027C1" w:rsidP="00C0503E">
      <w:pPr>
        <w:pStyle w:val="PL"/>
        <w:rPr>
          <w:rFonts w:eastAsiaTheme="minorEastAsia"/>
          <w:color w:val="808080"/>
        </w:rPr>
      </w:pPr>
      <w:r w:rsidRPr="00C0503E">
        <w:t xml:space="preserve">    </w:t>
      </w:r>
      <w:r w:rsidRPr="00C0503E">
        <w:rPr>
          <w:rFonts w:eastAsiaTheme="minorEastAsia"/>
          <w:color w:val="808080"/>
        </w:rPr>
        <w:t>-- R1 10: NR-unlicensed</w:t>
      </w:r>
    </w:p>
    <w:p w14:paraId="305A7BD8" w14:textId="0587EE1B" w:rsidR="00D027C1" w:rsidRPr="00C0503E" w:rsidRDefault="00D027C1" w:rsidP="00C0503E">
      <w:pPr>
        <w:pStyle w:val="PL"/>
      </w:pPr>
      <w:r w:rsidRPr="00C0503E">
        <w:t xml:space="preserve">    </w:t>
      </w:r>
      <w:r w:rsidRPr="00C0503E">
        <w:rPr>
          <w:rFonts w:eastAsiaTheme="minorEastAsia"/>
        </w:rPr>
        <w:t>sharedSpectrumChAccessParamsPerBand</w:t>
      </w:r>
      <w:r w:rsidR="003B657B" w:rsidRPr="00C0503E">
        <w:rPr>
          <w:rFonts w:eastAsiaTheme="minorEastAsia"/>
        </w:rPr>
        <w:t>-v1630</w:t>
      </w:r>
      <w:r w:rsidRPr="00C0503E">
        <w:t xml:space="preserve">   </w:t>
      </w:r>
      <w:r w:rsidRPr="00C0503E">
        <w:rPr>
          <w:rFonts w:eastAsiaTheme="minorEastAsia"/>
        </w:rPr>
        <w:t>SharedSpectrumChAccessParamsPerBand</w:t>
      </w:r>
      <w:r w:rsidR="003B657B" w:rsidRPr="00C0503E">
        <w:rPr>
          <w:rFonts w:eastAsiaTheme="minorEastAsia"/>
        </w:rPr>
        <w:t>-v1630</w:t>
      </w:r>
      <w:r w:rsidRPr="00C0503E">
        <w:t xml:space="preserve">   </w:t>
      </w:r>
      <w:r w:rsidRPr="00C0503E">
        <w:rPr>
          <w:rFonts w:eastAsiaTheme="minorEastAsia"/>
          <w:color w:val="993366"/>
        </w:rPr>
        <w:t>OPTIONAL</w:t>
      </w:r>
    </w:p>
    <w:p w14:paraId="5A207876" w14:textId="65325A25" w:rsidR="00941862" w:rsidRPr="00C0503E" w:rsidRDefault="00D027C1" w:rsidP="00C0503E">
      <w:pPr>
        <w:pStyle w:val="PL"/>
      </w:pPr>
      <w:r w:rsidRPr="00C0503E">
        <w:t xml:space="preserve">    ]]</w:t>
      </w:r>
      <w:r w:rsidR="00941862" w:rsidRPr="00C0503E">
        <w:t>,</w:t>
      </w:r>
    </w:p>
    <w:p w14:paraId="2ABA2F9E" w14:textId="77777777" w:rsidR="00941862" w:rsidRPr="00C0503E" w:rsidRDefault="00941862" w:rsidP="00C0503E">
      <w:pPr>
        <w:pStyle w:val="PL"/>
      </w:pPr>
      <w:r w:rsidRPr="00C0503E">
        <w:t xml:space="preserve">    [[</w:t>
      </w:r>
    </w:p>
    <w:p w14:paraId="43C197B1" w14:textId="30B47736" w:rsidR="00941862" w:rsidRPr="00C0503E" w:rsidRDefault="00941862" w:rsidP="00C0503E">
      <w:pPr>
        <w:pStyle w:val="PL"/>
      </w:pPr>
      <w:r w:rsidRPr="00C0503E">
        <w:t xml:space="preserve">    handoverUTRA-FDD-r16                    </w:t>
      </w:r>
      <w:r w:rsidR="00D649D6" w:rsidRPr="00C0503E">
        <w:t xml:space="preserve">  </w:t>
      </w:r>
      <w:r w:rsidRPr="00C0503E">
        <w:rPr>
          <w:color w:val="993366"/>
        </w:rPr>
        <w:t>ENUMERATED</w:t>
      </w:r>
      <w:r w:rsidRPr="00C0503E">
        <w:t xml:space="preserve"> {supported}                </w:t>
      </w:r>
      <w:r w:rsidR="00D649D6" w:rsidRPr="00C0503E">
        <w:t xml:space="preserve">     </w:t>
      </w:r>
      <w:r w:rsidRPr="00C0503E">
        <w:t xml:space="preserve">  </w:t>
      </w:r>
      <w:r w:rsidRPr="00C0503E">
        <w:rPr>
          <w:color w:val="993366"/>
        </w:rPr>
        <w:t>OPTIONAL</w:t>
      </w:r>
      <w:r w:rsidR="00D649D6" w:rsidRPr="00C0503E">
        <w:t>,</w:t>
      </w:r>
    </w:p>
    <w:p w14:paraId="7C9AEF0A" w14:textId="77777777" w:rsidR="00D649D6" w:rsidRPr="00C0503E" w:rsidRDefault="00D649D6" w:rsidP="00C0503E">
      <w:pPr>
        <w:pStyle w:val="PL"/>
        <w:rPr>
          <w:color w:val="808080"/>
        </w:rPr>
      </w:pPr>
      <w:r w:rsidRPr="00C0503E">
        <w:t xml:space="preserve">    </w:t>
      </w:r>
      <w:r w:rsidRPr="00C0503E">
        <w:rPr>
          <w:color w:val="808080"/>
        </w:rPr>
        <w:t>-- R4 7-4: Report the shorter transient capability supported by the UE: 2, 4 or 7us</w:t>
      </w:r>
    </w:p>
    <w:p w14:paraId="5ED14F9D" w14:textId="20CDE583" w:rsidR="00D649D6" w:rsidRPr="00C0503E" w:rsidRDefault="00D649D6" w:rsidP="00C0503E">
      <w:pPr>
        <w:pStyle w:val="PL"/>
      </w:pPr>
      <w:r w:rsidRPr="00C0503E">
        <w:t xml:space="preserve">    enhancedUL-TransientPeriod-r16            </w:t>
      </w:r>
      <w:r w:rsidRPr="00C0503E">
        <w:rPr>
          <w:color w:val="993366"/>
        </w:rPr>
        <w:t>ENUMERATED</w:t>
      </w:r>
      <w:r w:rsidRPr="00C0503E">
        <w:t xml:space="preserve"> {us2, us4, us7}                   </w:t>
      </w:r>
      <w:r w:rsidRPr="00C0503E">
        <w:rPr>
          <w:color w:val="993366"/>
        </w:rPr>
        <w:t>OPTIONAL</w:t>
      </w:r>
      <w:r w:rsidRPr="00C0503E">
        <w:t>,</w:t>
      </w:r>
    </w:p>
    <w:p w14:paraId="24F75656" w14:textId="38B28098" w:rsidR="00D649D6" w:rsidRPr="00C0503E" w:rsidRDefault="00D649D6" w:rsidP="00C0503E">
      <w:pPr>
        <w:pStyle w:val="PL"/>
      </w:pPr>
      <w:r w:rsidRPr="00C0503E">
        <w:t xml:space="preserve">    sharedSpectrumChAccessParamsPerBand-v</w:t>
      </w:r>
      <w:r w:rsidR="000C2783" w:rsidRPr="00C0503E">
        <w:t>1640</w:t>
      </w:r>
      <w:r w:rsidRPr="00C0503E">
        <w:t xml:space="preserve"> SharedSpectrumChAccessParamsPerBand-v</w:t>
      </w:r>
      <w:r w:rsidR="000C2783" w:rsidRPr="00C0503E">
        <w:t>1640</w:t>
      </w:r>
      <w:r w:rsidRPr="00C0503E">
        <w:t xml:space="preserve">    </w:t>
      </w:r>
      <w:r w:rsidRPr="00C0503E">
        <w:rPr>
          <w:color w:val="993366"/>
        </w:rPr>
        <w:t>OPTIONAL</w:t>
      </w:r>
    </w:p>
    <w:p w14:paraId="72907FE4" w14:textId="51AC96C6" w:rsidR="00394471" w:rsidRPr="00C0503E" w:rsidRDefault="00941862" w:rsidP="00C0503E">
      <w:pPr>
        <w:pStyle w:val="PL"/>
      </w:pPr>
      <w:r w:rsidRPr="00C0503E">
        <w:t xml:space="preserve">    ]]</w:t>
      </w:r>
      <w:r w:rsidR="00D0130C" w:rsidRPr="00C0503E">
        <w:t>,</w:t>
      </w:r>
    </w:p>
    <w:p w14:paraId="7202EE6C" w14:textId="73798FC5" w:rsidR="00D0130C" w:rsidRPr="00C0503E" w:rsidRDefault="00D0130C" w:rsidP="00C0503E">
      <w:pPr>
        <w:pStyle w:val="PL"/>
      </w:pPr>
      <w:r w:rsidRPr="00C0503E">
        <w:t xml:space="preserve">    [[</w:t>
      </w:r>
    </w:p>
    <w:p w14:paraId="7581A80E" w14:textId="71BE7ECB" w:rsidR="00D0130C" w:rsidRPr="00C0503E" w:rsidRDefault="00D0130C" w:rsidP="00C0503E">
      <w:pPr>
        <w:pStyle w:val="PL"/>
      </w:pPr>
      <w:r w:rsidRPr="00C0503E">
        <w:t xml:space="preserve">    type1-PUSCH-RepetitionMultiSlots-v1650    </w:t>
      </w:r>
      <w:r w:rsidRPr="00C0503E">
        <w:rPr>
          <w:color w:val="993366"/>
        </w:rPr>
        <w:t>ENUMERATED</w:t>
      </w:r>
      <w:r w:rsidRPr="00C0503E">
        <w:t xml:space="preserve"> {supported}                       </w:t>
      </w:r>
      <w:r w:rsidRPr="00C0503E">
        <w:rPr>
          <w:color w:val="993366"/>
        </w:rPr>
        <w:t>OPTIONAL</w:t>
      </w:r>
      <w:r w:rsidRPr="00C0503E">
        <w:t>,</w:t>
      </w:r>
    </w:p>
    <w:p w14:paraId="0A1926FD" w14:textId="4E78CE80" w:rsidR="00D0130C" w:rsidRPr="00C0503E" w:rsidRDefault="00D0130C" w:rsidP="00C0503E">
      <w:pPr>
        <w:pStyle w:val="PL"/>
      </w:pPr>
      <w:r w:rsidRPr="00C0503E">
        <w:t xml:space="preserve">    type2-PUSCH-RepetitionMultiSlots-v1650    </w:t>
      </w:r>
      <w:r w:rsidRPr="00C0503E">
        <w:rPr>
          <w:color w:val="993366"/>
        </w:rPr>
        <w:t>ENUMERATED</w:t>
      </w:r>
      <w:r w:rsidRPr="00C0503E">
        <w:t xml:space="preserve"> {supported}                       </w:t>
      </w:r>
      <w:r w:rsidRPr="00C0503E">
        <w:rPr>
          <w:color w:val="993366"/>
        </w:rPr>
        <w:t>OPTIONAL</w:t>
      </w:r>
      <w:r w:rsidRPr="00C0503E">
        <w:t>,</w:t>
      </w:r>
    </w:p>
    <w:p w14:paraId="01F95BCE" w14:textId="1A3A3CF9" w:rsidR="00D0130C" w:rsidRPr="00C0503E" w:rsidRDefault="00D0130C" w:rsidP="00C0503E">
      <w:pPr>
        <w:pStyle w:val="PL"/>
      </w:pPr>
      <w:r w:rsidRPr="00C0503E">
        <w:t xml:space="preserve">    pusch-RepetitionMultiSlots-v1650          </w:t>
      </w:r>
      <w:r w:rsidRPr="00C0503E">
        <w:rPr>
          <w:color w:val="993366"/>
        </w:rPr>
        <w:t>ENUMERATED</w:t>
      </w:r>
      <w:r w:rsidRPr="00C0503E">
        <w:t xml:space="preserve"> {supported}                       </w:t>
      </w:r>
      <w:r w:rsidRPr="00C0503E">
        <w:rPr>
          <w:color w:val="993366"/>
        </w:rPr>
        <w:t>OPTIONAL</w:t>
      </w:r>
      <w:r w:rsidRPr="00C0503E">
        <w:t>,</w:t>
      </w:r>
    </w:p>
    <w:p w14:paraId="5643A189" w14:textId="211C26DD" w:rsidR="00D0130C" w:rsidRPr="00C0503E" w:rsidRDefault="00D0130C" w:rsidP="00C0503E">
      <w:pPr>
        <w:pStyle w:val="PL"/>
      </w:pPr>
      <w:r w:rsidRPr="00C0503E">
        <w:t xml:space="preserve">    configuredUL-GrantType1-v1650             </w:t>
      </w:r>
      <w:r w:rsidRPr="00C0503E">
        <w:rPr>
          <w:color w:val="993366"/>
        </w:rPr>
        <w:t>ENUMERATED</w:t>
      </w:r>
      <w:r w:rsidRPr="00C0503E">
        <w:t xml:space="preserve"> {supported}                       </w:t>
      </w:r>
      <w:r w:rsidRPr="00C0503E">
        <w:rPr>
          <w:color w:val="993366"/>
        </w:rPr>
        <w:t>OPTIONAL</w:t>
      </w:r>
      <w:r w:rsidRPr="00C0503E">
        <w:t>,</w:t>
      </w:r>
    </w:p>
    <w:p w14:paraId="7B98EB58" w14:textId="39CEFC99" w:rsidR="00D0130C" w:rsidRPr="00C0503E" w:rsidRDefault="00D0130C" w:rsidP="00C0503E">
      <w:pPr>
        <w:pStyle w:val="PL"/>
      </w:pPr>
      <w:r w:rsidRPr="00C0503E">
        <w:t xml:space="preserve">    configuredUL-GrantType2-v1650             </w:t>
      </w:r>
      <w:r w:rsidRPr="00C0503E">
        <w:rPr>
          <w:color w:val="993366"/>
        </w:rPr>
        <w:t>ENUMERATED</w:t>
      </w:r>
      <w:r w:rsidRPr="00C0503E">
        <w:t xml:space="preserve"> {supported}                       </w:t>
      </w:r>
      <w:r w:rsidRPr="00C0503E">
        <w:rPr>
          <w:color w:val="993366"/>
        </w:rPr>
        <w:t>OPTIONAL</w:t>
      </w:r>
      <w:r w:rsidR="00BB1623" w:rsidRPr="00C0503E">
        <w:t>,</w:t>
      </w:r>
    </w:p>
    <w:p w14:paraId="10CD3B62" w14:textId="6CCC2E15" w:rsidR="00BB1623" w:rsidRPr="00C0503E" w:rsidRDefault="00BB1623" w:rsidP="00C0503E">
      <w:pPr>
        <w:pStyle w:val="PL"/>
      </w:pPr>
      <w:r w:rsidRPr="00C0503E">
        <w:t xml:space="preserve">    sharedSpectrumChAccessParamsPerBand-v16</w:t>
      </w:r>
      <w:r w:rsidR="001F631E" w:rsidRPr="00C0503E">
        <w:t>50</w:t>
      </w:r>
      <w:r w:rsidRPr="00C0503E">
        <w:t xml:space="preserve"> SharedSpectrumChAccessParamsPerBand-v16</w:t>
      </w:r>
      <w:r w:rsidR="001F631E" w:rsidRPr="00C0503E">
        <w:t>50</w:t>
      </w:r>
      <w:r w:rsidRPr="00C0503E">
        <w:t xml:space="preserve">    </w:t>
      </w:r>
      <w:r w:rsidRPr="00C0503E">
        <w:rPr>
          <w:color w:val="993366"/>
        </w:rPr>
        <w:t>OPTIONAL</w:t>
      </w:r>
    </w:p>
    <w:p w14:paraId="762C865A" w14:textId="165B2DE7" w:rsidR="009D34CA" w:rsidRPr="00C0503E" w:rsidRDefault="00D0130C" w:rsidP="00C0503E">
      <w:pPr>
        <w:pStyle w:val="PL"/>
      </w:pPr>
      <w:r w:rsidRPr="00C0503E">
        <w:t xml:space="preserve">    ]]</w:t>
      </w:r>
      <w:r w:rsidR="009D34CA" w:rsidRPr="00C0503E">
        <w:t>,</w:t>
      </w:r>
    </w:p>
    <w:p w14:paraId="252B128C" w14:textId="38597DA1" w:rsidR="009D34CA" w:rsidRPr="00C0503E" w:rsidRDefault="009D34CA" w:rsidP="00C0503E">
      <w:pPr>
        <w:pStyle w:val="PL"/>
      </w:pPr>
      <w:r w:rsidRPr="00C0503E">
        <w:t xml:space="preserve">    [[</w:t>
      </w:r>
    </w:p>
    <w:p w14:paraId="00735569" w14:textId="3B041621" w:rsidR="009D34CA" w:rsidRPr="00C0503E" w:rsidRDefault="009D34CA" w:rsidP="00C0503E">
      <w:pPr>
        <w:pStyle w:val="PL"/>
      </w:pPr>
      <w:r w:rsidRPr="00C0503E">
        <w:t xml:space="preserve">    enhancedSkipUplinkTxConfigured-v1660      </w:t>
      </w:r>
      <w:r w:rsidRPr="00C0503E">
        <w:rPr>
          <w:color w:val="993366"/>
        </w:rPr>
        <w:t>ENUMERATED</w:t>
      </w:r>
      <w:r w:rsidRPr="00C0503E">
        <w:t xml:space="preserve"> {supported}                       </w:t>
      </w:r>
      <w:r w:rsidRPr="00C0503E">
        <w:rPr>
          <w:color w:val="993366"/>
        </w:rPr>
        <w:t>OPTIONAL</w:t>
      </w:r>
      <w:r w:rsidRPr="00C0503E">
        <w:t>,</w:t>
      </w:r>
    </w:p>
    <w:p w14:paraId="63A05ABC" w14:textId="1D0C6FF9" w:rsidR="009D34CA" w:rsidRPr="00C0503E" w:rsidRDefault="009D34CA" w:rsidP="00C0503E">
      <w:pPr>
        <w:pStyle w:val="PL"/>
      </w:pPr>
      <w:r w:rsidRPr="00C0503E">
        <w:t xml:space="preserve">    enhancedSkipUplinkTxDynamic-v1660         </w:t>
      </w:r>
      <w:r w:rsidRPr="00C0503E">
        <w:rPr>
          <w:color w:val="993366"/>
        </w:rPr>
        <w:t>ENUMERATED</w:t>
      </w:r>
      <w:r w:rsidRPr="00C0503E">
        <w:t xml:space="preserve"> {supported}                       </w:t>
      </w:r>
      <w:r w:rsidRPr="00C0503E">
        <w:rPr>
          <w:color w:val="993366"/>
        </w:rPr>
        <w:t>OPTIONAL</w:t>
      </w:r>
    </w:p>
    <w:p w14:paraId="2A917014" w14:textId="330B0C4B" w:rsidR="00701E3D" w:rsidRPr="00C0503E" w:rsidRDefault="009D34CA" w:rsidP="00C0503E">
      <w:pPr>
        <w:pStyle w:val="PL"/>
      </w:pPr>
      <w:r w:rsidRPr="00C0503E">
        <w:t xml:space="preserve">    ]]</w:t>
      </w:r>
      <w:r w:rsidR="00701E3D" w:rsidRPr="00C0503E">
        <w:t>,</w:t>
      </w:r>
    </w:p>
    <w:p w14:paraId="28857A1F" w14:textId="77777777" w:rsidR="00701E3D" w:rsidRPr="00C0503E" w:rsidRDefault="00701E3D" w:rsidP="00C0503E">
      <w:pPr>
        <w:pStyle w:val="PL"/>
      </w:pPr>
      <w:r w:rsidRPr="00C0503E">
        <w:t xml:space="preserve">    [[</w:t>
      </w:r>
    </w:p>
    <w:p w14:paraId="23AABC59" w14:textId="7C89A267" w:rsidR="00701E3D" w:rsidRPr="00C0503E" w:rsidRDefault="00701E3D" w:rsidP="00C0503E">
      <w:pPr>
        <w:pStyle w:val="PL"/>
      </w:pPr>
      <w:r w:rsidRPr="00C0503E">
        <w:t xml:space="preserve">    maxUplinkDutyCycle-PC1dot5-MPE-FR1-r16    </w:t>
      </w:r>
      <w:r w:rsidRPr="00C0503E">
        <w:rPr>
          <w:color w:val="993366"/>
        </w:rPr>
        <w:t>ENUMERATED</w:t>
      </w:r>
      <w:r w:rsidRPr="00C0503E">
        <w:t xml:space="preserve"> {n10, n15, n20, n25, n30, n40, n50, n60, n70, n80, n90, n100}   </w:t>
      </w:r>
      <w:r w:rsidRPr="00C0503E">
        <w:rPr>
          <w:color w:val="993366"/>
        </w:rPr>
        <w:t>OPTIONAL</w:t>
      </w:r>
      <w:r w:rsidR="00AF0F64" w:rsidRPr="00C0503E">
        <w:t>,</w:t>
      </w:r>
    </w:p>
    <w:p w14:paraId="4728560F" w14:textId="2FE8B4ED" w:rsidR="00AF0F64" w:rsidRPr="00C0503E" w:rsidRDefault="00AF0F64" w:rsidP="00C0503E">
      <w:pPr>
        <w:pStyle w:val="PL"/>
      </w:pPr>
      <w:r w:rsidRPr="00C0503E">
        <w:t xml:space="preserve">    txDiversity-r16                           </w:t>
      </w:r>
      <w:r w:rsidRPr="00C0503E">
        <w:rPr>
          <w:color w:val="993366"/>
        </w:rPr>
        <w:t>ENUMERATED</w:t>
      </w:r>
      <w:r w:rsidRPr="00C0503E">
        <w:t xml:space="preserve"> {supported}                       </w:t>
      </w:r>
      <w:r w:rsidRPr="00C0503E">
        <w:rPr>
          <w:color w:val="993366"/>
        </w:rPr>
        <w:t>OPTIONAL</w:t>
      </w:r>
    </w:p>
    <w:p w14:paraId="4B68F137" w14:textId="2D191EF3" w:rsidR="000B1FA4" w:rsidRPr="00C0503E" w:rsidRDefault="00701E3D" w:rsidP="00C0503E">
      <w:pPr>
        <w:pStyle w:val="PL"/>
      </w:pPr>
      <w:r w:rsidRPr="00C0503E">
        <w:t xml:space="preserve">    ]]</w:t>
      </w:r>
      <w:r w:rsidR="000B1FA4" w:rsidRPr="00C0503E">
        <w:t>,</w:t>
      </w:r>
    </w:p>
    <w:p w14:paraId="13FAB5FB" w14:textId="73FBB87F" w:rsidR="000B1FA4" w:rsidRPr="00C0503E" w:rsidRDefault="000B1FA4" w:rsidP="00C0503E">
      <w:pPr>
        <w:pStyle w:val="PL"/>
      </w:pPr>
      <w:r w:rsidRPr="00C0503E">
        <w:t xml:space="preserve">    [[</w:t>
      </w:r>
    </w:p>
    <w:p w14:paraId="14242059" w14:textId="7DC6FA59" w:rsidR="000B1FA4" w:rsidRPr="00C0503E" w:rsidRDefault="000B1FA4" w:rsidP="00C0503E">
      <w:pPr>
        <w:pStyle w:val="PL"/>
        <w:rPr>
          <w:color w:val="808080"/>
        </w:rPr>
      </w:pPr>
      <w:r w:rsidRPr="00C0503E">
        <w:t xml:space="preserve">     </w:t>
      </w:r>
      <w:r w:rsidRPr="00C0503E">
        <w:rPr>
          <w:color w:val="808080"/>
        </w:rPr>
        <w:t>-- R1 36-1: Support of 1024QAM for PDSCH for FR1</w:t>
      </w:r>
    </w:p>
    <w:p w14:paraId="48F9B8B8" w14:textId="1FAF7571" w:rsidR="000B1FA4" w:rsidRPr="00C0503E" w:rsidRDefault="000B1FA4" w:rsidP="00C0503E">
      <w:pPr>
        <w:pStyle w:val="PL"/>
      </w:pPr>
      <w:r w:rsidRPr="00C0503E">
        <w:t xml:space="preserve">    pdsch-1024QAM-FR1-r17                     </w:t>
      </w:r>
      <w:r w:rsidRPr="00C0503E">
        <w:rPr>
          <w:color w:val="993366"/>
        </w:rPr>
        <w:t>ENUMERATED</w:t>
      </w:r>
      <w:r w:rsidRPr="00C0503E">
        <w:t xml:space="preserve"> {supported}                       </w:t>
      </w:r>
      <w:r w:rsidRPr="00C0503E">
        <w:rPr>
          <w:color w:val="993366"/>
        </w:rPr>
        <w:t>OPTIONAL</w:t>
      </w:r>
      <w:r w:rsidRPr="00C0503E">
        <w:t>,</w:t>
      </w:r>
    </w:p>
    <w:p w14:paraId="2F304223" w14:textId="0C1894F2" w:rsidR="000B1FA4" w:rsidRPr="00C0503E" w:rsidRDefault="000B1FA4" w:rsidP="00C0503E">
      <w:pPr>
        <w:pStyle w:val="PL"/>
        <w:rPr>
          <w:color w:val="808080"/>
        </w:rPr>
      </w:pPr>
      <w:r w:rsidRPr="00C0503E">
        <w:t xml:space="preserve">     </w:t>
      </w:r>
      <w:r w:rsidRPr="00C0503E">
        <w:rPr>
          <w:color w:val="808080"/>
        </w:rPr>
        <w:t>-- R4 22-1 support of FR2 HST operation</w:t>
      </w:r>
    </w:p>
    <w:p w14:paraId="696603A4" w14:textId="37DE4CAF" w:rsidR="000B1FA4" w:rsidRPr="00C0503E" w:rsidRDefault="000B1FA4" w:rsidP="00C0503E">
      <w:pPr>
        <w:pStyle w:val="PL"/>
      </w:pPr>
      <w:r w:rsidRPr="00C0503E">
        <w:t xml:space="preserve">    ue-PowerClass-v1700                       </w:t>
      </w:r>
      <w:r w:rsidRPr="00C0503E">
        <w:rPr>
          <w:color w:val="993366"/>
        </w:rPr>
        <w:t>ENUMERATED</w:t>
      </w:r>
      <w:r w:rsidRPr="00C0503E">
        <w:t xml:space="preserve"> {pc5,</w:t>
      </w:r>
      <w:r w:rsidR="00740D03" w:rsidRPr="00C0503E">
        <w:t xml:space="preserve"> </w:t>
      </w:r>
      <w:r w:rsidRPr="00C0503E">
        <w:t>pc6</w:t>
      </w:r>
      <w:r w:rsidR="004B4E41" w:rsidRPr="00C0503E">
        <w:t>,</w:t>
      </w:r>
      <w:r w:rsidR="00740D03" w:rsidRPr="00C0503E">
        <w:t xml:space="preserve"> </w:t>
      </w:r>
      <w:r w:rsidR="004B4E41" w:rsidRPr="00C0503E">
        <w:t>pc7</w:t>
      </w:r>
      <w:r w:rsidRPr="00C0503E">
        <w:t xml:space="preserve">}                   </w:t>
      </w:r>
      <w:r w:rsidRPr="00C0503E">
        <w:rPr>
          <w:color w:val="993366"/>
        </w:rPr>
        <w:t>OPTIONAL</w:t>
      </w:r>
      <w:r w:rsidRPr="00C0503E">
        <w:t>,</w:t>
      </w:r>
    </w:p>
    <w:p w14:paraId="09A69CFF" w14:textId="77777777" w:rsidR="000B1FA4" w:rsidRPr="00C0503E" w:rsidRDefault="000B1FA4" w:rsidP="00C0503E">
      <w:pPr>
        <w:pStyle w:val="PL"/>
        <w:rPr>
          <w:color w:val="808080"/>
        </w:rPr>
      </w:pPr>
      <w:r w:rsidRPr="00C0503E">
        <w:t xml:space="preserve">    </w:t>
      </w:r>
      <w:r w:rsidRPr="00C0503E">
        <w:rPr>
          <w:color w:val="808080"/>
        </w:rPr>
        <w:t>-- R1 24: NR extension to 71GHz (FR2-2)</w:t>
      </w:r>
    </w:p>
    <w:p w14:paraId="57E1A41F" w14:textId="6E58F46B" w:rsidR="000B1FA4" w:rsidRPr="00C0503E" w:rsidRDefault="000B1FA4" w:rsidP="00C0503E">
      <w:pPr>
        <w:pStyle w:val="PL"/>
      </w:pPr>
      <w:r w:rsidRPr="00C0503E">
        <w:t xml:space="preserve">    fr2-2-AccessParamsPerBand-r17             FR2-2-AccessParamsPerBand-r17                </w:t>
      </w:r>
      <w:r w:rsidRPr="00C0503E">
        <w:rPr>
          <w:color w:val="993366"/>
        </w:rPr>
        <w:t>OPTIONAL</w:t>
      </w:r>
      <w:r w:rsidRPr="00C0503E">
        <w:t>,</w:t>
      </w:r>
    </w:p>
    <w:p w14:paraId="06623007" w14:textId="5B5B7DA4" w:rsidR="000B1FA4" w:rsidRPr="00C0503E" w:rsidRDefault="000B1FA4" w:rsidP="00C0503E">
      <w:pPr>
        <w:pStyle w:val="PL"/>
      </w:pPr>
      <w:r w:rsidRPr="00C0503E">
        <w:t xml:space="preserve">    rlm-Relaxation-r17                        </w:t>
      </w:r>
      <w:r w:rsidRPr="00C0503E">
        <w:rPr>
          <w:color w:val="993366"/>
        </w:rPr>
        <w:t>ENUMERATED</w:t>
      </w:r>
      <w:r w:rsidRPr="00C0503E">
        <w:t xml:space="preserve"> {supported}                       </w:t>
      </w:r>
      <w:r w:rsidRPr="00C0503E">
        <w:rPr>
          <w:color w:val="993366"/>
        </w:rPr>
        <w:t>OPTIONAL</w:t>
      </w:r>
      <w:r w:rsidRPr="00C0503E">
        <w:t>,</w:t>
      </w:r>
    </w:p>
    <w:p w14:paraId="7FD92C32" w14:textId="35B9EA71" w:rsidR="000B1FA4" w:rsidRPr="00C0503E" w:rsidRDefault="000B1FA4" w:rsidP="00C0503E">
      <w:pPr>
        <w:pStyle w:val="PL"/>
      </w:pPr>
      <w:r w:rsidRPr="00C0503E">
        <w:t xml:space="preserve">    bfd-Relaxation-r17                        </w:t>
      </w:r>
      <w:r w:rsidRPr="00C0503E">
        <w:rPr>
          <w:color w:val="993366"/>
        </w:rPr>
        <w:t>ENUMERATED</w:t>
      </w:r>
      <w:r w:rsidRPr="00C0503E">
        <w:t xml:space="preserve"> {supported}                       </w:t>
      </w:r>
      <w:r w:rsidRPr="00C0503E">
        <w:rPr>
          <w:color w:val="993366"/>
        </w:rPr>
        <w:t>OPTIONAL</w:t>
      </w:r>
      <w:r w:rsidRPr="00C0503E">
        <w:t>,</w:t>
      </w:r>
    </w:p>
    <w:p w14:paraId="49816815" w14:textId="77777777" w:rsidR="000B1FA4" w:rsidRPr="00C0503E" w:rsidRDefault="000B1FA4" w:rsidP="00C0503E">
      <w:pPr>
        <w:pStyle w:val="PL"/>
      </w:pPr>
      <w:r w:rsidRPr="00C0503E">
        <w:t xml:space="preserve">    cg-SDT-r17                                </w:t>
      </w:r>
      <w:r w:rsidRPr="00C0503E">
        <w:rPr>
          <w:color w:val="993366"/>
        </w:rPr>
        <w:t>ENUMERATED</w:t>
      </w:r>
      <w:r w:rsidRPr="00C0503E">
        <w:t xml:space="preserve"> {supported}                       </w:t>
      </w:r>
      <w:r w:rsidRPr="00C0503E">
        <w:rPr>
          <w:color w:val="993366"/>
        </w:rPr>
        <w:t>OPTIONAL</w:t>
      </w:r>
      <w:r w:rsidRPr="00C0503E">
        <w:t>,</w:t>
      </w:r>
    </w:p>
    <w:p w14:paraId="0482D974" w14:textId="3BEF2326" w:rsidR="000B1FA4" w:rsidRPr="00C0503E" w:rsidRDefault="000B1FA4" w:rsidP="00C0503E">
      <w:pPr>
        <w:pStyle w:val="PL"/>
      </w:pPr>
      <w:r w:rsidRPr="00C0503E">
        <w:t xml:space="preserve">    locationBasedCondHandover-r17             </w:t>
      </w:r>
      <w:r w:rsidRPr="00C0503E">
        <w:rPr>
          <w:color w:val="993366"/>
        </w:rPr>
        <w:t>ENUMERATED</w:t>
      </w:r>
      <w:r w:rsidRPr="00C0503E">
        <w:t xml:space="preserve"> {supported}                       </w:t>
      </w:r>
      <w:r w:rsidRPr="00C0503E">
        <w:rPr>
          <w:color w:val="993366"/>
        </w:rPr>
        <w:t>OPTIONAL</w:t>
      </w:r>
      <w:r w:rsidRPr="00C0503E">
        <w:t>,</w:t>
      </w:r>
    </w:p>
    <w:p w14:paraId="2ADCF93B" w14:textId="56139782" w:rsidR="000B1FA4" w:rsidRPr="00C0503E" w:rsidRDefault="000B1FA4" w:rsidP="00C0503E">
      <w:pPr>
        <w:pStyle w:val="PL"/>
      </w:pPr>
      <w:r w:rsidRPr="00C0503E">
        <w:t xml:space="preserve">    timeBasedCondHandover-r17                 </w:t>
      </w:r>
      <w:r w:rsidRPr="00C0503E">
        <w:rPr>
          <w:color w:val="993366"/>
        </w:rPr>
        <w:t>ENUMERATED</w:t>
      </w:r>
      <w:r w:rsidRPr="00C0503E">
        <w:t xml:space="preserve"> {supported}                       </w:t>
      </w:r>
      <w:r w:rsidRPr="00C0503E">
        <w:rPr>
          <w:color w:val="993366"/>
        </w:rPr>
        <w:t>OPTIONAL</w:t>
      </w:r>
      <w:r w:rsidRPr="00C0503E">
        <w:t>,</w:t>
      </w:r>
    </w:p>
    <w:p w14:paraId="7A5207D9" w14:textId="5791B0B7" w:rsidR="000B1FA4" w:rsidRPr="00C0503E" w:rsidRDefault="000B1FA4" w:rsidP="00C0503E">
      <w:pPr>
        <w:pStyle w:val="PL"/>
      </w:pPr>
      <w:r w:rsidRPr="00C0503E">
        <w:t xml:space="preserve">    eventA4BasedCondHandover-r17              </w:t>
      </w:r>
      <w:r w:rsidRPr="00C0503E">
        <w:rPr>
          <w:color w:val="993366"/>
        </w:rPr>
        <w:t>ENUMERATED</w:t>
      </w:r>
      <w:r w:rsidRPr="00C0503E">
        <w:t xml:space="preserve"> {supported}                       </w:t>
      </w:r>
      <w:r w:rsidRPr="00C0503E">
        <w:rPr>
          <w:color w:val="993366"/>
        </w:rPr>
        <w:t>OPTIONAL</w:t>
      </w:r>
      <w:r w:rsidRPr="00C0503E">
        <w:t>,</w:t>
      </w:r>
    </w:p>
    <w:p w14:paraId="3804119C" w14:textId="4553F2A7" w:rsidR="000B1FA4" w:rsidRPr="00C0503E" w:rsidRDefault="000B1FA4" w:rsidP="00C0503E">
      <w:pPr>
        <w:pStyle w:val="PL"/>
      </w:pPr>
      <w:r w:rsidRPr="00C0503E">
        <w:t xml:space="preserve">    mn-InitiatedCondPSCellChangeNRDC-r17      </w:t>
      </w:r>
      <w:r w:rsidRPr="00C0503E">
        <w:rPr>
          <w:color w:val="993366"/>
        </w:rPr>
        <w:t>ENUMERATED</w:t>
      </w:r>
      <w:r w:rsidRPr="00C0503E">
        <w:t xml:space="preserve"> {supported}                       </w:t>
      </w:r>
      <w:r w:rsidRPr="00C0503E">
        <w:rPr>
          <w:color w:val="993366"/>
        </w:rPr>
        <w:t>OPTIONAL</w:t>
      </w:r>
      <w:r w:rsidRPr="00C0503E">
        <w:t>,</w:t>
      </w:r>
    </w:p>
    <w:p w14:paraId="673334D6" w14:textId="77777777" w:rsidR="004B4E41" w:rsidRPr="00C0503E" w:rsidRDefault="000B1FA4" w:rsidP="00C0503E">
      <w:pPr>
        <w:pStyle w:val="PL"/>
      </w:pPr>
      <w:r w:rsidRPr="00C0503E">
        <w:t xml:space="preserve">    sn-InitiatedCondPSCellChangeNRDC-r17      </w:t>
      </w:r>
      <w:r w:rsidRPr="00C0503E">
        <w:rPr>
          <w:color w:val="993366"/>
        </w:rPr>
        <w:t>ENUMERATED</w:t>
      </w:r>
      <w:r w:rsidRPr="00C0503E">
        <w:t xml:space="preserve"> {supported}                       </w:t>
      </w:r>
      <w:r w:rsidRPr="00C0503E">
        <w:rPr>
          <w:color w:val="993366"/>
        </w:rPr>
        <w:t>OPTIONAL</w:t>
      </w:r>
      <w:r w:rsidR="004B4E41" w:rsidRPr="00C0503E">
        <w:t>,</w:t>
      </w:r>
    </w:p>
    <w:p w14:paraId="327ED68D" w14:textId="1EAFD36A" w:rsidR="004B4E41" w:rsidRPr="00C0503E" w:rsidRDefault="004B4E41" w:rsidP="00C0503E">
      <w:pPr>
        <w:pStyle w:val="PL"/>
        <w:rPr>
          <w:color w:val="808080"/>
        </w:rPr>
      </w:pPr>
      <w:r w:rsidRPr="00C0503E">
        <w:t xml:space="preserve">    </w:t>
      </w:r>
      <w:r w:rsidRPr="00C0503E">
        <w:rPr>
          <w:color w:val="808080"/>
        </w:rPr>
        <w:t>-- R1 29-3a: PDCCH skipping</w:t>
      </w:r>
    </w:p>
    <w:p w14:paraId="46F9ACC6" w14:textId="7AF0581A" w:rsidR="004B4E41" w:rsidRPr="00C0503E" w:rsidRDefault="004B4E41" w:rsidP="00C0503E">
      <w:pPr>
        <w:pStyle w:val="PL"/>
      </w:pPr>
      <w:r w:rsidRPr="00C0503E">
        <w:t xml:space="preserve">    pdcch-SkippingWithoutSSSG-r17             </w:t>
      </w:r>
      <w:r w:rsidRPr="00C0503E">
        <w:rPr>
          <w:color w:val="993366"/>
        </w:rPr>
        <w:t>ENUMERATED</w:t>
      </w:r>
      <w:r w:rsidRPr="00C0503E">
        <w:t xml:space="preserve"> {supported}                       </w:t>
      </w:r>
      <w:r w:rsidRPr="00C0503E">
        <w:rPr>
          <w:color w:val="993366"/>
        </w:rPr>
        <w:t>OPTIONAL</w:t>
      </w:r>
      <w:r w:rsidRPr="00C0503E">
        <w:t>,</w:t>
      </w:r>
    </w:p>
    <w:p w14:paraId="736601B1" w14:textId="7EA488C6" w:rsidR="004B4E41" w:rsidRPr="00C0503E" w:rsidRDefault="004B4E41" w:rsidP="00C0503E">
      <w:pPr>
        <w:pStyle w:val="PL"/>
        <w:rPr>
          <w:color w:val="808080"/>
        </w:rPr>
      </w:pPr>
      <w:r w:rsidRPr="00C0503E">
        <w:t xml:space="preserve">    </w:t>
      </w:r>
      <w:r w:rsidRPr="00C0503E">
        <w:rPr>
          <w:color w:val="808080"/>
        </w:rPr>
        <w:t>-- R1 29-3b: 2 search space sets group switching</w:t>
      </w:r>
    </w:p>
    <w:p w14:paraId="2B5BD45F" w14:textId="7170D2C8" w:rsidR="004B4E41" w:rsidRPr="00C0503E" w:rsidRDefault="004B4E41" w:rsidP="00C0503E">
      <w:pPr>
        <w:pStyle w:val="PL"/>
      </w:pPr>
      <w:r w:rsidRPr="00C0503E">
        <w:t xml:space="preserve">    sssg-Switching-1BitInd-r17                </w:t>
      </w:r>
      <w:r w:rsidRPr="00C0503E">
        <w:rPr>
          <w:color w:val="993366"/>
        </w:rPr>
        <w:t>ENUMERATED</w:t>
      </w:r>
      <w:r w:rsidRPr="00C0503E">
        <w:t xml:space="preserve"> {supported}                       </w:t>
      </w:r>
      <w:r w:rsidRPr="00C0503E">
        <w:rPr>
          <w:color w:val="993366"/>
        </w:rPr>
        <w:t>OPTIONAL</w:t>
      </w:r>
      <w:r w:rsidRPr="00C0503E">
        <w:t>,</w:t>
      </w:r>
    </w:p>
    <w:p w14:paraId="7CEEF7BB" w14:textId="7A8A4C8E" w:rsidR="004B4E41" w:rsidRPr="00C0503E" w:rsidRDefault="004B4E41" w:rsidP="00C0503E">
      <w:pPr>
        <w:pStyle w:val="PL"/>
        <w:rPr>
          <w:color w:val="808080"/>
        </w:rPr>
      </w:pPr>
      <w:r w:rsidRPr="00C0503E">
        <w:t xml:space="preserve">    </w:t>
      </w:r>
      <w:r w:rsidRPr="00C0503E">
        <w:rPr>
          <w:color w:val="808080"/>
        </w:rPr>
        <w:t>-- R1 29-3c: 3 search space sets group switching</w:t>
      </w:r>
    </w:p>
    <w:p w14:paraId="76A2BC1D" w14:textId="6213E7E1" w:rsidR="004B4E41" w:rsidRPr="00C0503E" w:rsidRDefault="004B4E41" w:rsidP="00C0503E">
      <w:pPr>
        <w:pStyle w:val="PL"/>
      </w:pPr>
      <w:r w:rsidRPr="00C0503E">
        <w:lastRenderedPageBreak/>
        <w:t xml:space="preserve">    sssg-Switching-2BitInd-r17                </w:t>
      </w:r>
      <w:r w:rsidRPr="00C0503E">
        <w:rPr>
          <w:color w:val="993366"/>
        </w:rPr>
        <w:t>ENUMERATED</w:t>
      </w:r>
      <w:r w:rsidRPr="00C0503E">
        <w:t xml:space="preserve"> {supported}                       </w:t>
      </w:r>
      <w:r w:rsidRPr="00C0503E">
        <w:rPr>
          <w:color w:val="993366"/>
        </w:rPr>
        <w:t>OPTIONAL</w:t>
      </w:r>
      <w:r w:rsidRPr="00C0503E">
        <w:t>,</w:t>
      </w:r>
    </w:p>
    <w:p w14:paraId="5C17960D" w14:textId="3E2B12CE" w:rsidR="004B4E41" w:rsidRPr="00C0503E" w:rsidRDefault="004B4E41" w:rsidP="00C0503E">
      <w:pPr>
        <w:pStyle w:val="PL"/>
        <w:rPr>
          <w:color w:val="808080"/>
        </w:rPr>
      </w:pPr>
      <w:r w:rsidRPr="00C0503E">
        <w:t xml:space="preserve">    </w:t>
      </w:r>
      <w:r w:rsidRPr="00C0503E">
        <w:rPr>
          <w:color w:val="808080"/>
        </w:rPr>
        <w:t>-- R1 29-3d: 2 search space sets group switching with PDCCH skipping</w:t>
      </w:r>
    </w:p>
    <w:p w14:paraId="0F24583B" w14:textId="7BE22F68" w:rsidR="000B1FA4" w:rsidRPr="00C0503E" w:rsidRDefault="004B4E41" w:rsidP="00C0503E">
      <w:pPr>
        <w:pStyle w:val="PL"/>
      </w:pPr>
      <w:r w:rsidRPr="00C0503E">
        <w:t xml:space="preserve">    pdcch-SkippingWithSSSG-r17                </w:t>
      </w:r>
      <w:r w:rsidRPr="00C0503E">
        <w:rPr>
          <w:color w:val="993366"/>
        </w:rPr>
        <w:t>ENUMERATED</w:t>
      </w:r>
      <w:r w:rsidRPr="00C0503E">
        <w:t xml:space="preserve"> {supported}                       </w:t>
      </w:r>
      <w:r w:rsidRPr="00C0503E">
        <w:rPr>
          <w:color w:val="993366"/>
        </w:rPr>
        <w:t>OPTIONAL</w:t>
      </w:r>
      <w:r w:rsidRPr="00C0503E">
        <w:t>,</w:t>
      </w:r>
    </w:p>
    <w:p w14:paraId="653D6933" w14:textId="12A38DD3" w:rsidR="004B4E41" w:rsidRPr="00C0503E" w:rsidRDefault="004B4E41" w:rsidP="00C0503E">
      <w:pPr>
        <w:pStyle w:val="PL"/>
        <w:rPr>
          <w:color w:val="808080"/>
        </w:rPr>
      </w:pPr>
      <w:r w:rsidRPr="00C0503E">
        <w:t xml:space="preserve">    </w:t>
      </w:r>
      <w:r w:rsidRPr="00C0503E">
        <w:rPr>
          <w:color w:val="808080"/>
        </w:rPr>
        <w:t>-- R1 29-3e: Support Search space set group switching capability 2 for FR1</w:t>
      </w:r>
    </w:p>
    <w:p w14:paraId="7FF9AE14" w14:textId="5D5676B1" w:rsidR="004B4E41" w:rsidRPr="00C0503E" w:rsidRDefault="004B4E41" w:rsidP="00C0503E">
      <w:pPr>
        <w:pStyle w:val="PL"/>
      </w:pPr>
      <w:r w:rsidRPr="00C0503E">
        <w:t xml:space="preserve">    searchSpaceSetGrp-switchCap2-r17          </w:t>
      </w:r>
      <w:r w:rsidRPr="00C0503E">
        <w:rPr>
          <w:color w:val="993366"/>
        </w:rPr>
        <w:t>ENUMERATED</w:t>
      </w:r>
      <w:r w:rsidRPr="00C0503E">
        <w:t xml:space="preserve"> {supported}                       </w:t>
      </w:r>
      <w:r w:rsidRPr="00C0503E">
        <w:rPr>
          <w:color w:val="993366"/>
        </w:rPr>
        <w:t>OPTIONAL</w:t>
      </w:r>
      <w:r w:rsidRPr="00C0503E">
        <w:t>,</w:t>
      </w:r>
    </w:p>
    <w:p w14:paraId="28982C54" w14:textId="7D60E3D5" w:rsidR="004B4E41" w:rsidRPr="00C0503E" w:rsidRDefault="004B4E41" w:rsidP="00C0503E">
      <w:pPr>
        <w:pStyle w:val="PL"/>
        <w:rPr>
          <w:color w:val="808080"/>
        </w:rPr>
      </w:pPr>
      <w:r w:rsidRPr="00C0503E">
        <w:t xml:space="preserve">    </w:t>
      </w:r>
      <w:r w:rsidRPr="00C0503E">
        <w:rPr>
          <w:color w:val="808080"/>
        </w:rPr>
        <w:t>-- R1 26-1: Uplink Time and Frequency pre-compensation and timing relationship enhancements</w:t>
      </w:r>
    </w:p>
    <w:p w14:paraId="70E95E1E" w14:textId="3DD5F99A" w:rsidR="004B4E41" w:rsidRPr="00C0503E" w:rsidRDefault="004B4E41" w:rsidP="00C0503E">
      <w:pPr>
        <w:pStyle w:val="PL"/>
      </w:pPr>
      <w:r w:rsidRPr="00C0503E">
        <w:t xml:space="preserve">    uplinkPreCompensation-r17                 </w:t>
      </w:r>
      <w:r w:rsidRPr="00C0503E">
        <w:rPr>
          <w:color w:val="993366"/>
        </w:rPr>
        <w:t>ENUMERATED</w:t>
      </w:r>
      <w:r w:rsidRPr="00C0503E">
        <w:t xml:space="preserve"> {supported}                       </w:t>
      </w:r>
      <w:r w:rsidRPr="00C0503E">
        <w:rPr>
          <w:color w:val="993366"/>
        </w:rPr>
        <w:t>OPTIONAL</w:t>
      </w:r>
      <w:r w:rsidRPr="00C0503E">
        <w:t>,</w:t>
      </w:r>
    </w:p>
    <w:p w14:paraId="43CC894D" w14:textId="3E71027A" w:rsidR="004B4E41" w:rsidRPr="00C0503E" w:rsidRDefault="004B4E41" w:rsidP="00C0503E">
      <w:pPr>
        <w:pStyle w:val="PL"/>
        <w:rPr>
          <w:color w:val="808080"/>
        </w:rPr>
      </w:pPr>
      <w:r w:rsidRPr="00C0503E">
        <w:t xml:space="preserve">    </w:t>
      </w:r>
      <w:r w:rsidRPr="00C0503E">
        <w:rPr>
          <w:color w:val="808080"/>
        </w:rPr>
        <w:t>-- R1 26-4: UE reporting of information related to TA pre-compensation</w:t>
      </w:r>
    </w:p>
    <w:p w14:paraId="18BC381A" w14:textId="062C6125" w:rsidR="004B4E41" w:rsidRPr="00C0503E" w:rsidRDefault="004B4E41" w:rsidP="00C0503E">
      <w:pPr>
        <w:pStyle w:val="PL"/>
      </w:pPr>
      <w:r w:rsidRPr="00C0503E">
        <w:t xml:space="preserve">    uplink-TA-Reporting-r17                   </w:t>
      </w:r>
      <w:r w:rsidRPr="00C0503E">
        <w:rPr>
          <w:color w:val="993366"/>
        </w:rPr>
        <w:t>ENUMERATED</w:t>
      </w:r>
      <w:r w:rsidRPr="00C0503E">
        <w:t xml:space="preserve"> {supported}                       </w:t>
      </w:r>
      <w:r w:rsidRPr="00C0503E">
        <w:rPr>
          <w:color w:val="993366"/>
        </w:rPr>
        <w:t>OPTIONAL</w:t>
      </w:r>
      <w:r w:rsidRPr="00C0503E">
        <w:t>,</w:t>
      </w:r>
    </w:p>
    <w:p w14:paraId="07C0EADB" w14:textId="02709A10" w:rsidR="004B4E41" w:rsidRPr="00C0503E" w:rsidRDefault="004B4E41" w:rsidP="00C0503E">
      <w:pPr>
        <w:pStyle w:val="PL"/>
        <w:rPr>
          <w:color w:val="808080"/>
        </w:rPr>
      </w:pPr>
      <w:r w:rsidRPr="00C0503E">
        <w:t xml:space="preserve">    </w:t>
      </w:r>
      <w:r w:rsidRPr="00C0503E">
        <w:rPr>
          <w:color w:val="808080"/>
        </w:rPr>
        <w:t>-- R1 26-5: Increasing the number of HARQ processes</w:t>
      </w:r>
    </w:p>
    <w:p w14:paraId="0EFE89E3" w14:textId="2EBE9B0A" w:rsidR="004B4E41" w:rsidRPr="00C0503E" w:rsidRDefault="004B4E41" w:rsidP="00C0503E">
      <w:pPr>
        <w:pStyle w:val="PL"/>
      </w:pPr>
      <w:r w:rsidRPr="00C0503E">
        <w:t xml:space="preserve">    max-HARQ-ProcessNumber-r17                </w:t>
      </w:r>
      <w:r w:rsidRPr="00C0503E">
        <w:rPr>
          <w:color w:val="993366"/>
        </w:rPr>
        <w:t>ENUMERATED</w:t>
      </w:r>
      <w:r w:rsidRPr="00C0503E">
        <w:t xml:space="preserve"> {u16d32, u32d16, u32d32}          </w:t>
      </w:r>
      <w:r w:rsidRPr="00C0503E">
        <w:rPr>
          <w:color w:val="993366"/>
        </w:rPr>
        <w:t>OPTIONAL</w:t>
      </w:r>
      <w:r w:rsidRPr="00C0503E">
        <w:t>,</w:t>
      </w:r>
    </w:p>
    <w:p w14:paraId="55FC7107" w14:textId="145454AD" w:rsidR="004B4E41" w:rsidRPr="00C0503E" w:rsidRDefault="004B4E41" w:rsidP="00C0503E">
      <w:pPr>
        <w:pStyle w:val="PL"/>
        <w:rPr>
          <w:color w:val="808080"/>
        </w:rPr>
      </w:pPr>
      <w:r w:rsidRPr="00C0503E">
        <w:t xml:space="preserve">    </w:t>
      </w:r>
      <w:r w:rsidRPr="00C0503E">
        <w:rPr>
          <w:color w:val="808080"/>
        </w:rPr>
        <w:t>-- R1 26-6: Type-2 HARQ codebook enhancement</w:t>
      </w:r>
    </w:p>
    <w:p w14:paraId="5088EFC9" w14:textId="614EA95F" w:rsidR="004B4E41" w:rsidRPr="00C0503E" w:rsidRDefault="004B4E41" w:rsidP="00C0503E">
      <w:pPr>
        <w:pStyle w:val="PL"/>
      </w:pPr>
      <w:r w:rsidRPr="00C0503E">
        <w:t xml:space="preserve">    type2-HARQ-Codebook-r17                   </w:t>
      </w:r>
      <w:r w:rsidRPr="00C0503E">
        <w:rPr>
          <w:color w:val="993366"/>
        </w:rPr>
        <w:t>ENUMERATED</w:t>
      </w:r>
      <w:r w:rsidRPr="00C0503E">
        <w:t xml:space="preserve"> {supported}                       </w:t>
      </w:r>
      <w:r w:rsidRPr="00C0503E">
        <w:rPr>
          <w:color w:val="993366"/>
        </w:rPr>
        <w:t>OPTIONAL</w:t>
      </w:r>
      <w:r w:rsidRPr="00C0503E">
        <w:t>,</w:t>
      </w:r>
    </w:p>
    <w:p w14:paraId="3063CE7B" w14:textId="50B75287" w:rsidR="004B4E41" w:rsidRPr="00C0503E" w:rsidRDefault="004B4E41" w:rsidP="00C0503E">
      <w:pPr>
        <w:pStyle w:val="PL"/>
        <w:rPr>
          <w:color w:val="808080"/>
        </w:rPr>
      </w:pPr>
      <w:r w:rsidRPr="00C0503E">
        <w:t xml:space="preserve">    </w:t>
      </w:r>
      <w:r w:rsidRPr="00C0503E">
        <w:rPr>
          <w:color w:val="808080"/>
        </w:rPr>
        <w:t>-- R1 26-6a: Type-1 HARQ codebook enhancement</w:t>
      </w:r>
    </w:p>
    <w:p w14:paraId="7FF52410" w14:textId="56EFEBE6" w:rsidR="004B4E41" w:rsidRPr="00C0503E" w:rsidRDefault="004B4E41" w:rsidP="00C0503E">
      <w:pPr>
        <w:pStyle w:val="PL"/>
      </w:pPr>
      <w:r w:rsidRPr="00C0503E">
        <w:t xml:space="preserve">    type1-HARQ-Codebook-r17                   </w:t>
      </w:r>
      <w:r w:rsidRPr="00C0503E">
        <w:rPr>
          <w:color w:val="993366"/>
        </w:rPr>
        <w:t>ENUMERATED</w:t>
      </w:r>
      <w:r w:rsidRPr="00C0503E">
        <w:t xml:space="preserve"> {supported}                       </w:t>
      </w:r>
      <w:r w:rsidRPr="00C0503E">
        <w:rPr>
          <w:color w:val="993366"/>
        </w:rPr>
        <w:t>OPTIONAL</w:t>
      </w:r>
      <w:r w:rsidRPr="00C0503E">
        <w:t>,</w:t>
      </w:r>
    </w:p>
    <w:p w14:paraId="7A7582C7" w14:textId="6BE5ED59" w:rsidR="004B4E41" w:rsidRPr="00C0503E" w:rsidRDefault="004B4E41" w:rsidP="00C0503E">
      <w:pPr>
        <w:pStyle w:val="PL"/>
        <w:rPr>
          <w:color w:val="808080"/>
        </w:rPr>
      </w:pPr>
      <w:r w:rsidRPr="00C0503E">
        <w:t xml:space="preserve">    </w:t>
      </w:r>
      <w:r w:rsidRPr="00C0503E">
        <w:rPr>
          <w:color w:val="808080"/>
        </w:rPr>
        <w:t>-- R1 26-6b: Type-3 HARQ codebook enhancement</w:t>
      </w:r>
    </w:p>
    <w:p w14:paraId="09270DFF" w14:textId="553E9EAC" w:rsidR="004B4E41" w:rsidRPr="00C0503E" w:rsidRDefault="004B4E41" w:rsidP="00C0503E">
      <w:pPr>
        <w:pStyle w:val="PL"/>
      </w:pPr>
      <w:r w:rsidRPr="00C0503E">
        <w:t xml:space="preserve">    type3-HARQ-Codebook-r17                   </w:t>
      </w:r>
      <w:r w:rsidRPr="00C0503E">
        <w:rPr>
          <w:color w:val="993366"/>
        </w:rPr>
        <w:t>ENUMERATED</w:t>
      </w:r>
      <w:r w:rsidRPr="00C0503E">
        <w:t xml:space="preserve"> {supported}                       </w:t>
      </w:r>
      <w:r w:rsidRPr="00C0503E">
        <w:rPr>
          <w:color w:val="993366"/>
        </w:rPr>
        <w:t>OPTIONAL</w:t>
      </w:r>
      <w:r w:rsidRPr="00C0503E">
        <w:t>,</w:t>
      </w:r>
    </w:p>
    <w:p w14:paraId="3A50B34C" w14:textId="05193BF4" w:rsidR="004B4E41" w:rsidRPr="00C0503E" w:rsidRDefault="004B4E41" w:rsidP="00C0503E">
      <w:pPr>
        <w:pStyle w:val="PL"/>
        <w:rPr>
          <w:color w:val="808080"/>
        </w:rPr>
      </w:pPr>
      <w:r w:rsidRPr="00C0503E">
        <w:t xml:space="preserve">    </w:t>
      </w:r>
      <w:r w:rsidRPr="00C0503E">
        <w:rPr>
          <w:color w:val="808080"/>
        </w:rPr>
        <w:t>-- R1 26-9: UE-specific K_offset</w:t>
      </w:r>
    </w:p>
    <w:p w14:paraId="44FB4546" w14:textId="4D116B8A" w:rsidR="004B4E41" w:rsidRPr="00C0503E" w:rsidRDefault="004B4E41" w:rsidP="00C0503E">
      <w:pPr>
        <w:pStyle w:val="PL"/>
      </w:pPr>
      <w:r w:rsidRPr="00C0503E">
        <w:t xml:space="preserve">    ue-specific-K-Offset-r17                  </w:t>
      </w:r>
      <w:r w:rsidRPr="00C0503E">
        <w:rPr>
          <w:color w:val="993366"/>
        </w:rPr>
        <w:t>ENUMERATED</w:t>
      </w:r>
      <w:r w:rsidRPr="00C0503E">
        <w:t xml:space="preserve"> {supported}                       </w:t>
      </w:r>
      <w:r w:rsidRPr="00C0503E">
        <w:rPr>
          <w:color w:val="993366"/>
        </w:rPr>
        <w:t>OPTIONAL</w:t>
      </w:r>
      <w:r w:rsidRPr="00C0503E">
        <w:t>,</w:t>
      </w:r>
    </w:p>
    <w:p w14:paraId="769D6006" w14:textId="3E210897" w:rsidR="004B4E41" w:rsidRPr="00C0503E" w:rsidRDefault="004B4E41" w:rsidP="00C0503E">
      <w:pPr>
        <w:pStyle w:val="PL"/>
        <w:rPr>
          <w:color w:val="808080"/>
        </w:rPr>
      </w:pPr>
      <w:r w:rsidRPr="00C0503E">
        <w:t xml:space="preserve">    </w:t>
      </w:r>
      <w:r w:rsidRPr="00C0503E">
        <w:rPr>
          <w:color w:val="808080"/>
        </w:rPr>
        <w:t>-- R1 24-1f: Multiple PDSCH scheduling by single DCI for 120kHz in FR2-1</w:t>
      </w:r>
    </w:p>
    <w:p w14:paraId="0E79BEF8" w14:textId="0CFBA6CD" w:rsidR="004B4E41" w:rsidRPr="00C0503E" w:rsidRDefault="004B4E41" w:rsidP="00C0503E">
      <w:pPr>
        <w:pStyle w:val="PL"/>
      </w:pPr>
      <w:r w:rsidRPr="00C0503E">
        <w:t xml:space="preserve">    multiPDSCH-SingleDCI-FR2-1-SCS-120kHz-r17 </w:t>
      </w:r>
      <w:r w:rsidRPr="00C0503E">
        <w:rPr>
          <w:color w:val="993366"/>
        </w:rPr>
        <w:t>ENUMERATED</w:t>
      </w:r>
      <w:r w:rsidRPr="00C0503E">
        <w:t xml:space="preserve"> {supported}                       </w:t>
      </w:r>
      <w:r w:rsidRPr="00C0503E">
        <w:rPr>
          <w:color w:val="993366"/>
        </w:rPr>
        <w:t>OPTIONAL</w:t>
      </w:r>
      <w:r w:rsidRPr="00C0503E">
        <w:t>,</w:t>
      </w:r>
    </w:p>
    <w:p w14:paraId="6F9FDC13" w14:textId="5F290AE2" w:rsidR="004B4E41" w:rsidRPr="00C0503E" w:rsidRDefault="004B4E41" w:rsidP="00C0503E">
      <w:pPr>
        <w:pStyle w:val="PL"/>
        <w:rPr>
          <w:color w:val="808080"/>
        </w:rPr>
      </w:pPr>
      <w:r w:rsidRPr="00C0503E">
        <w:t xml:space="preserve">    </w:t>
      </w:r>
      <w:r w:rsidRPr="00C0503E">
        <w:rPr>
          <w:color w:val="808080"/>
        </w:rPr>
        <w:t>-- R1 24-1g: Multiple PUSCH scheduling by single DCI for 120kHz in FR2-1</w:t>
      </w:r>
    </w:p>
    <w:p w14:paraId="62CAB6A4" w14:textId="726911F3" w:rsidR="004B4E41" w:rsidRPr="00C0503E" w:rsidRDefault="004B4E41" w:rsidP="00C0503E">
      <w:pPr>
        <w:pStyle w:val="PL"/>
      </w:pPr>
      <w:r w:rsidRPr="00C0503E">
        <w:t xml:space="preserve">    multiPUSCH-SingleDCI-FR2-1-SCS-120kHz-r17 </w:t>
      </w:r>
      <w:r w:rsidRPr="00C0503E">
        <w:rPr>
          <w:color w:val="993366"/>
        </w:rPr>
        <w:t>ENUMERATED</w:t>
      </w:r>
      <w:r w:rsidRPr="00C0503E">
        <w:t xml:space="preserve"> {supported}                       </w:t>
      </w:r>
      <w:r w:rsidRPr="00C0503E">
        <w:rPr>
          <w:color w:val="993366"/>
        </w:rPr>
        <w:t>OPTIONAL</w:t>
      </w:r>
      <w:r w:rsidRPr="00C0503E">
        <w:t>,</w:t>
      </w:r>
    </w:p>
    <w:p w14:paraId="15CDA798" w14:textId="689FCE2A" w:rsidR="004B4E41" w:rsidRPr="00C0503E" w:rsidRDefault="004B4E41" w:rsidP="00C0503E">
      <w:pPr>
        <w:pStyle w:val="PL"/>
        <w:rPr>
          <w:color w:val="808080"/>
        </w:rPr>
      </w:pPr>
      <w:r w:rsidRPr="00C0503E">
        <w:t xml:space="preserve">    </w:t>
      </w:r>
      <w:r w:rsidRPr="00C0503E">
        <w:rPr>
          <w:color w:val="808080"/>
        </w:rPr>
        <w:t>-- R4 14-4: Parallel PRS measurements in RRC_INACTIVE state, FR1/FR2 diff</w:t>
      </w:r>
    </w:p>
    <w:p w14:paraId="0DA328EB" w14:textId="1D6005D4" w:rsidR="004B4E41" w:rsidRPr="00C0503E" w:rsidRDefault="004B4E41" w:rsidP="00C0503E">
      <w:pPr>
        <w:pStyle w:val="PL"/>
      </w:pPr>
      <w:r w:rsidRPr="00C0503E">
        <w:t xml:space="preserve">    parallelPRS-MeasRRC-Inactive-r17         </w:t>
      </w:r>
      <w:r w:rsidR="00EA6373" w:rsidRPr="00C0503E">
        <w:t xml:space="preserve"> </w:t>
      </w:r>
      <w:r w:rsidRPr="00C0503E">
        <w:rPr>
          <w:color w:val="993366"/>
        </w:rPr>
        <w:t>ENUMERATED</w:t>
      </w:r>
      <w:r w:rsidRPr="00C0503E">
        <w:t xml:space="preserve"> {supported}                       </w:t>
      </w:r>
      <w:r w:rsidRPr="00C0503E">
        <w:rPr>
          <w:color w:val="993366"/>
        </w:rPr>
        <w:t>OPTIONAL</w:t>
      </w:r>
      <w:r w:rsidRPr="00C0503E">
        <w:t>,</w:t>
      </w:r>
    </w:p>
    <w:p w14:paraId="68225BFD" w14:textId="77777777" w:rsidR="00F747EB" w:rsidRPr="00C0503E" w:rsidRDefault="004B4E41" w:rsidP="00C0503E">
      <w:pPr>
        <w:pStyle w:val="PL"/>
        <w:rPr>
          <w:color w:val="808080"/>
        </w:rPr>
      </w:pPr>
      <w:r w:rsidRPr="00C0503E">
        <w:t xml:space="preserve">    </w:t>
      </w:r>
      <w:r w:rsidRPr="00C0503E">
        <w:rPr>
          <w:color w:val="808080"/>
        </w:rPr>
        <w:t>-- R1 27-1-2: Support of UE-TxTEGs for UL TDOA</w:t>
      </w:r>
    </w:p>
    <w:p w14:paraId="1D6358EF" w14:textId="092FD740" w:rsidR="004B4E41" w:rsidRPr="00C0503E" w:rsidRDefault="004B4E41" w:rsidP="00C0503E">
      <w:pPr>
        <w:pStyle w:val="PL"/>
      </w:pPr>
      <w:r w:rsidRPr="00C0503E">
        <w:t xml:space="preserve">    nr-UE-TxTEG-ID-MaxSupport-r17             </w:t>
      </w:r>
      <w:r w:rsidRPr="00C0503E">
        <w:rPr>
          <w:color w:val="993366"/>
        </w:rPr>
        <w:t>ENUMERATED</w:t>
      </w:r>
      <w:r w:rsidRPr="00C0503E">
        <w:t xml:space="preserve"> {n1, n2, n3, n4, n6, n8}          </w:t>
      </w:r>
      <w:r w:rsidRPr="00C0503E">
        <w:rPr>
          <w:color w:val="993366"/>
        </w:rPr>
        <w:t>OPTIONAL</w:t>
      </w:r>
      <w:r w:rsidRPr="00C0503E">
        <w:t>,</w:t>
      </w:r>
    </w:p>
    <w:p w14:paraId="075780CD" w14:textId="199A7403" w:rsidR="004B4E41" w:rsidRPr="00C0503E" w:rsidRDefault="004B4E41" w:rsidP="00C0503E">
      <w:pPr>
        <w:pStyle w:val="PL"/>
        <w:rPr>
          <w:color w:val="808080"/>
        </w:rPr>
      </w:pPr>
      <w:r w:rsidRPr="00C0503E">
        <w:t xml:space="preserve">    </w:t>
      </w:r>
      <w:r w:rsidRPr="00C0503E">
        <w:rPr>
          <w:color w:val="808080"/>
        </w:rPr>
        <w:t>-- R1 27-17: PRS processing in RRC_INACTIVE</w:t>
      </w:r>
    </w:p>
    <w:p w14:paraId="42F4DFE3" w14:textId="0018397E" w:rsidR="004B4E41" w:rsidRPr="00C0503E" w:rsidRDefault="004B4E41" w:rsidP="00C0503E">
      <w:pPr>
        <w:pStyle w:val="PL"/>
      </w:pPr>
      <w:r w:rsidRPr="00C0503E">
        <w:t xml:space="preserve">    prs-ProcessingRRC-Inactive-r17            </w:t>
      </w:r>
      <w:r w:rsidRPr="00C0503E">
        <w:rPr>
          <w:color w:val="993366"/>
        </w:rPr>
        <w:t>ENUMERATED</w:t>
      </w:r>
      <w:r w:rsidRPr="00C0503E">
        <w:t xml:space="preserve"> {supported}                       </w:t>
      </w:r>
      <w:r w:rsidRPr="00C0503E">
        <w:rPr>
          <w:color w:val="993366"/>
        </w:rPr>
        <w:t>OPTIONAL</w:t>
      </w:r>
      <w:r w:rsidRPr="00C0503E">
        <w:t>,</w:t>
      </w:r>
    </w:p>
    <w:p w14:paraId="5AE52584" w14:textId="77777777" w:rsidR="00F747EB" w:rsidRPr="00C0503E" w:rsidRDefault="004B4E41" w:rsidP="00C0503E">
      <w:pPr>
        <w:pStyle w:val="PL"/>
        <w:rPr>
          <w:color w:val="808080"/>
        </w:rPr>
      </w:pPr>
      <w:r w:rsidRPr="00C0503E">
        <w:t xml:space="preserve">    </w:t>
      </w:r>
      <w:r w:rsidRPr="00C0503E">
        <w:rPr>
          <w:color w:val="808080"/>
        </w:rPr>
        <w:t>-- R1 27-3-2: DL PRS measurement outside MG and in a PRS processing window</w:t>
      </w:r>
    </w:p>
    <w:p w14:paraId="29589D46" w14:textId="23DD1797" w:rsidR="004B4E41" w:rsidRPr="00C0503E" w:rsidRDefault="004B4E41" w:rsidP="00C0503E">
      <w:pPr>
        <w:pStyle w:val="PL"/>
      </w:pPr>
      <w:r w:rsidRPr="00C0503E">
        <w:t xml:space="preserve">    prs-ProcessingWindowType1A-r17            </w:t>
      </w:r>
      <w:r w:rsidRPr="00C0503E">
        <w:rPr>
          <w:color w:val="993366"/>
        </w:rPr>
        <w:t>ENUMERATED</w:t>
      </w:r>
      <w:r w:rsidRPr="00C0503E">
        <w:t xml:space="preserve"> {option1, option2, option3}       </w:t>
      </w:r>
      <w:r w:rsidRPr="00C0503E">
        <w:rPr>
          <w:color w:val="993366"/>
        </w:rPr>
        <w:t>OPTIONAL</w:t>
      </w:r>
      <w:r w:rsidRPr="00C0503E">
        <w:t>,</w:t>
      </w:r>
    </w:p>
    <w:p w14:paraId="47963EB3" w14:textId="31CEE5D6" w:rsidR="004B4E41" w:rsidRPr="00C0503E" w:rsidRDefault="004B4E41" w:rsidP="00C0503E">
      <w:pPr>
        <w:pStyle w:val="PL"/>
      </w:pPr>
      <w:r w:rsidRPr="00C0503E">
        <w:t xml:space="preserve">    prs-ProcessingWindowType1B-r17            </w:t>
      </w:r>
      <w:r w:rsidRPr="00C0503E">
        <w:rPr>
          <w:color w:val="993366"/>
        </w:rPr>
        <w:t>ENUMERATED</w:t>
      </w:r>
      <w:r w:rsidRPr="00C0503E">
        <w:t xml:space="preserve"> {option1, option2, option3}       </w:t>
      </w:r>
      <w:r w:rsidRPr="00C0503E">
        <w:rPr>
          <w:color w:val="993366"/>
        </w:rPr>
        <w:t>OPTIONAL</w:t>
      </w:r>
      <w:r w:rsidRPr="00C0503E">
        <w:t>,</w:t>
      </w:r>
    </w:p>
    <w:p w14:paraId="69F042AD" w14:textId="01D8F8F3" w:rsidR="004B4E41" w:rsidRPr="00C0503E" w:rsidRDefault="004B4E41" w:rsidP="00C0503E">
      <w:pPr>
        <w:pStyle w:val="PL"/>
      </w:pPr>
      <w:r w:rsidRPr="00C0503E">
        <w:t xml:space="preserve">    prs-ProcessingWindowType2-r17             </w:t>
      </w:r>
      <w:r w:rsidRPr="00C0503E">
        <w:rPr>
          <w:color w:val="993366"/>
        </w:rPr>
        <w:t>ENUMERATED</w:t>
      </w:r>
      <w:r w:rsidRPr="00C0503E">
        <w:t xml:space="preserve"> {option1, option2, option3}       </w:t>
      </w:r>
      <w:r w:rsidRPr="00C0503E">
        <w:rPr>
          <w:color w:val="993366"/>
        </w:rPr>
        <w:t>OPTIONAL</w:t>
      </w:r>
      <w:r w:rsidRPr="00C0503E">
        <w:t>,</w:t>
      </w:r>
    </w:p>
    <w:p w14:paraId="413AC508" w14:textId="40566D60" w:rsidR="004B4E41" w:rsidRPr="00C0503E" w:rsidRDefault="004B4E41" w:rsidP="00C0503E">
      <w:pPr>
        <w:pStyle w:val="PL"/>
        <w:rPr>
          <w:color w:val="808080"/>
        </w:rPr>
      </w:pPr>
      <w:r w:rsidRPr="00C0503E">
        <w:t xml:space="preserve">    </w:t>
      </w:r>
      <w:r w:rsidRPr="00C0503E">
        <w:rPr>
          <w:color w:val="808080"/>
        </w:rPr>
        <w:t>-- R1 27-15: Positioning SRS transmission in RRC_INACTIVE state for initial UL BWP</w:t>
      </w:r>
    </w:p>
    <w:p w14:paraId="06A5AA1D" w14:textId="335AAB96" w:rsidR="004B4E41" w:rsidRPr="00C0503E" w:rsidRDefault="004B4E41" w:rsidP="00C0503E">
      <w:pPr>
        <w:pStyle w:val="PL"/>
      </w:pPr>
      <w:r w:rsidRPr="00C0503E">
        <w:t xml:space="preserve">    srs-AllPosResourcesRRC-Inactive-r17       SRS-AllPosResourcesRRC-Inactive-r17          </w:t>
      </w:r>
      <w:r w:rsidRPr="00C0503E">
        <w:rPr>
          <w:color w:val="993366"/>
        </w:rPr>
        <w:t>OPTIONAL</w:t>
      </w:r>
      <w:r w:rsidRPr="00C0503E">
        <w:t>,</w:t>
      </w:r>
    </w:p>
    <w:p w14:paraId="1C7BC4B9" w14:textId="50881259" w:rsidR="004B4E41" w:rsidRPr="00C0503E" w:rsidRDefault="004B4E41" w:rsidP="00C0503E">
      <w:pPr>
        <w:pStyle w:val="PL"/>
        <w:rPr>
          <w:color w:val="808080"/>
        </w:rPr>
      </w:pPr>
      <w:r w:rsidRPr="00C0503E">
        <w:t xml:space="preserve">    </w:t>
      </w:r>
      <w:r w:rsidRPr="00C0503E">
        <w:rPr>
          <w:color w:val="808080"/>
        </w:rPr>
        <w:t>-- R1 27-16: OLPC for positioning SRS in RRC_INACTIVE state - gNB</w:t>
      </w:r>
    </w:p>
    <w:p w14:paraId="5336AACC" w14:textId="01DD4456" w:rsidR="004B4E41" w:rsidRPr="00C0503E" w:rsidRDefault="004B4E41" w:rsidP="00C0503E">
      <w:pPr>
        <w:pStyle w:val="PL"/>
      </w:pPr>
      <w:r w:rsidRPr="00C0503E">
        <w:t xml:space="preserve">    olpc-SRS-PosRRC-Inactive-r17              OLPC-SRS-Pos-r16                             </w:t>
      </w:r>
      <w:r w:rsidRPr="00C0503E">
        <w:rPr>
          <w:color w:val="993366"/>
        </w:rPr>
        <w:t>OPTIONAL</w:t>
      </w:r>
      <w:r w:rsidRPr="00C0503E">
        <w:t>,</w:t>
      </w:r>
    </w:p>
    <w:p w14:paraId="734339C9" w14:textId="78943096" w:rsidR="004B4E41" w:rsidRPr="00C0503E" w:rsidRDefault="004B4E41" w:rsidP="00C0503E">
      <w:pPr>
        <w:pStyle w:val="PL"/>
        <w:rPr>
          <w:color w:val="808080"/>
        </w:rPr>
      </w:pPr>
      <w:r w:rsidRPr="00C0503E">
        <w:t xml:space="preserve">    </w:t>
      </w:r>
      <w:r w:rsidRPr="00C0503E">
        <w:rPr>
          <w:color w:val="808080"/>
        </w:rPr>
        <w:t>-- R1 27-19: Spatial relation for positioning SRS in RRC_INACTIVE state - gNB</w:t>
      </w:r>
    </w:p>
    <w:p w14:paraId="750CC083" w14:textId="64046CFA" w:rsidR="004B4E41" w:rsidRPr="00C0503E" w:rsidRDefault="004B4E41" w:rsidP="00C0503E">
      <w:pPr>
        <w:pStyle w:val="PL"/>
      </w:pPr>
      <w:r w:rsidRPr="00C0503E">
        <w:t xml:space="preserve">    spatialRelationsSRS-PosRRC-Inactive-r17   SpatialRelationsSRS-Pos-r16                  </w:t>
      </w:r>
      <w:r w:rsidRPr="00C0503E">
        <w:rPr>
          <w:color w:val="993366"/>
        </w:rPr>
        <w:t>OPTIONAL</w:t>
      </w:r>
      <w:r w:rsidRPr="00C0503E">
        <w:t>,</w:t>
      </w:r>
    </w:p>
    <w:p w14:paraId="05426265" w14:textId="3E699F98" w:rsidR="004B4E41" w:rsidRPr="00C0503E" w:rsidRDefault="004B4E41" w:rsidP="00C0503E">
      <w:pPr>
        <w:pStyle w:val="PL"/>
        <w:rPr>
          <w:color w:val="808080"/>
        </w:rPr>
      </w:pPr>
      <w:r w:rsidRPr="00C0503E">
        <w:t xml:space="preserve">    </w:t>
      </w:r>
      <w:r w:rsidRPr="00C0503E">
        <w:rPr>
          <w:color w:val="808080"/>
        </w:rPr>
        <w:t>-- R1 30-1: Increased maximum number of PUSCH Type A repetitions</w:t>
      </w:r>
    </w:p>
    <w:p w14:paraId="5EC57975" w14:textId="57E30EA1" w:rsidR="004B4E41" w:rsidRPr="00C0503E" w:rsidRDefault="004B4E41" w:rsidP="00C0503E">
      <w:pPr>
        <w:pStyle w:val="PL"/>
      </w:pPr>
      <w:r w:rsidRPr="00C0503E">
        <w:t xml:space="preserve">    maxNumberPUSCH-TypeA-Repetition-r17       </w:t>
      </w:r>
      <w:r w:rsidRPr="00C0503E">
        <w:rPr>
          <w:color w:val="993366"/>
        </w:rPr>
        <w:t>ENUMERATED</w:t>
      </w:r>
      <w:r w:rsidRPr="00C0503E">
        <w:t xml:space="preserve"> {supported}                       </w:t>
      </w:r>
      <w:r w:rsidRPr="00C0503E">
        <w:rPr>
          <w:color w:val="993366"/>
        </w:rPr>
        <w:t>OPTIONAL</w:t>
      </w:r>
      <w:r w:rsidRPr="00C0503E">
        <w:t>,</w:t>
      </w:r>
    </w:p>
    <w:p w14:paraId="14923E9F" w14:textId="77777777" w:rsidR="00F747EB" w:rsidRPr="00C0503E" w:rsidRDefault="004B4E41" w:rsidP="00C0503E">
      <w:pPr>
        <w:pStyle w:val="PL"/>
        <w:rPr>
          <w:color w:val="808080"/>
        </w:rPr>
      </w:pPr>
      <w:r w:rsidRPr="00C0503E">
        <w:t xml:space="preserve">    </w:t>
      </w:r>
      <w:r w:rsidRPr="00C0503E">
        <w:rPr>
          <w:color w:val="808080"/>
        </w:rPr>
        <w:t>-- R1 30-2: PUSCH Type A repetitions based on available slots</w:t>
      </w:r>
    </w:p>
    <w:p w14:paraId="73D9A813" w14:textId="49790AEA" w:rsidR="004B4E41" w:rsidRPr="00C0503E" w:rsidRDefault="004B4E41" w:rsidP="00C0503E">
      <w:pPr>
        <w:pStyle w:val="PL"/>
      </w:pPr>
      <w:r w:rsidRPr="00C0503E">
        <w:t xml:space="preserve">    puschTypeA-RepetitionsAvailSlot-r17       </w:t>
      </w:r>
      <w:r w:rsidRPr="00C0503E">
        <w:rPr>
          <w:color w:val="993366"/>
        </w:rPr>
        <w:t>ENUMERATED</w:t>
      </w:r>
      <w:r w:rsidRPr="00C0503E">
        <w:t xml:space="preserve"> {supported}                       </w:t>
      </w:r>
      <w:r w:rsidRPr="00C0503E">
        <w:rPr>
          <w:color w:val="993366"/>
        </w:rPr>
        <w:t>OPTIONAL</w:t>
      </w:r>
      <w:r w:rsidRPr="00C0503E">
        <w:t>,</w:t>
      </w:r>
    </w:p>
    <w:p w14:paraId="0011DD96" w14:textId="5A8EF56C" w:rsidR="004B4E41" w:rsidRPr="00C0503E" w:rsidRDefault="004B4E41" w:rsidP="00C0503E">
      <w:pPr>
        <w:pStyle w:val="PL"/>
        <w:rPr>
          <w:color w:val="808080"/>
        </w:rPr>
      </w:pPr>
      <w:r w:rsidRPr="00C0503E">
        <w:t xml:space="preserve">    </w:t>
      </w:r>
      <w:r w:rsidRPr="00C0503E">
        <w:rPr>
          <w:color w:val="808080"/>
        </w:rPr>
        <w:t>-- R1 30-3: TB processing over multi-slot PUSCH</w:t>
      </w:r>
    </w:p>
    <w:p w14:paraId="486E808F" w14:textId="3AAC5BE1" w:rsidR="004B4E41" w:rsidRPr="00C0503E" w:rsidRDefault="004B4E41" w:rsidP="00C0503E">
      <w:pPr>
        <w:pStyle w:val="PL"/>
      </w:pPr>
      <w:r w:rsidRPr="00C0503E">
        <w:t xml:space="preserve">    tb-ProcessingMultiSlotPUSCH-r17           </w:t>
      </w:r>
      <w:r w:rsidRPr="00C0503E">
        <w:rPr>
          <w:color w:val="993366"/>
        </w:rPr>
        <w:t>ENUMERATED</w:t>
      </w:r>
      <w:r w:rsidRPr="00C0503E">
        <w:t xml:space="preserve"> {supported}                       </w:t>
      </w:r>
      <w:r w:rsidRPr="00C0503E">
        <w:rPr>
          <w:color w:val="993366"/>
        </w:rPr>
        <w:t>OPTIONAL</w:t>
      </w:r>
      <w:r w:rsidRPr="00C0503E">
        <w:t>,</w:t>
      </w:r>
    </w:p>
    <w:p w14:paraId="5246C936" w14:textId="3519C0AD" w:rsidR="004B4E41" w:rsidRPr="00C0503E" w:rsidRDefault="004B4E41" w:rsidP="00C0503E">
      <w:pPr>
        <w:pStyle w:val="PL"/>
        <w:rPr>
          <w:color w:val="808080"/>
        </w:rPr>
      </w:pPr>
      <w:r w:rsidRPr="00C0503E">
        <w:t xml:space="preserve">    </w:t>
      </w:r>
      <w:r w:rsidRPr="00C0503E">
        <w:rPr>
          <w:color w:val="808080"/>
        </w:rPr>
        <w:t>-- R1 30-3a: Repetition of TB processing over multi-slot PUSCH</w:t>
      </w:r>
    </w:p>
    <w:p w14:paraId="00A20D3D" w14:textId="111B7B4B" w:rsidR="004B4E41" w:rsidRPr="00C0503E" w:rsidRDefault="004B4E41" w:rsidP="00C0503E">
      <w:pPr>
        <w:pStyle w:val="PL"/>
      </w:pPr>
      <w:r w:rsidRPr="00C0503E">
        <w:t xml:space="preserve">    tb-ProcessingRepMultiSlotPUSCH-r17        </w:t>
      </w:r>
      <w:r w:rsidRPr="00C0503E">
        <w:rPr>
          <w:color w:val="993366"/>
        </w:rPr>
        <w:t>ENUMERATED</w:t>
      </w:r>
      <w:r w:rsidRPr="00C0503E">
        <w:t xml:space="preserve"> {supported}                       </w:t>
      </w:r>
      <w:r w:rsidRPr="00C0503E">
        <w:rPr>
          <w:color w:val="993366"/>
        </w:rPr>
        <w:t>OPTIONAL</w:t>
      </w:r>
      <w:r w:rsidRPr="00C0503E">
        <w:t>,</w:t>
      </w:r>
    </w:p>
    <w:p w14:paraId="63E290DC" w14:textId="2E3418A1" w:rsidR="004B4E41" w:rsidRPr="00C0503E" w:rsidRDefault="004B4E41" w:rsidP="00C0503E">
      <w:pPr>
        <w:pStyle w:val="PL"/>
        <w:rPr>
          <w:color w:val="808080"/>
        </w:rPr>
      </w:pPr>
      <w:r w:rsidRPr="00C0503E">
        <w:t xml:space="preserve">    </w:t>
      </w:r>
      <w:r w:rsidRPr="00C0503E">
        <w:rPr>
          <w:color w:val="808080"/>
        </w:rPr>
        <w:t>-- R1 30-4: The maximum duration for DM-RS bundling</w:t>
      </w:r>
    </w:p>
    <w:p w14:paraId="05DC2E81" w14:textId="77B1248E" w:rsidR="004B4E41" w:rsidRPr="00C0503E" w:rsidRDefault="004B4E41" w:rsidP="00C0503E">
      <w:pPr>
        <w:pStyle w:val="PL"/>
      </w:pPr>
      <w:r w:rsidRPr="00C0503E">
        <w:t xml:space="preserve">    maxDurationDMRS-Bundling-r17              </w:t>
      </w:r>
      <w:r w:rsidRPr="00C0503E">
        <w:rPr>
          <w:color w:val="993366"/>
        </w:rPr>
        <w:t>SEQUENCE</w:t>
      </w:r>
      <w:r w:rsidRPr="00C0503E">
        <w:t xml:space="preserve"> {</w:t>
      </w:r>
    </w:p>
    <w:p w14:paraId="6AF0BCFD" w14:textId="013070FC" w:rsidR="004B4E41" w:rsidRPr="00C0503E" w:rsidRDefault="004B4E41" w:rsidP="00C0503E">
      <w:pPr>
        <w:pStyle w:val="PL"/>
      </w:pPr>
      <w:r w:rsidRPr="00C0503E">
        <w:t xml:space="preserve">        fdd-r17                                   </w:t>
      </w:r>
      <w:r w:rsidRPr="00C0503E">
        <w:rPr>
          <w:color w:val="993366"/>
        </w:rPr>
        <w:t>ENUMERATED</w:t>
      </w:r>
      <w:r w:rsidRPr="00C0503E">
        <w:t xml:space="preserve"> {n4, n8, n16, n32}            </w:t>
      </w:r>
      <w:r w:rsidRPr="00C0503E">
        <w:rPr>
          <w:color w:val="993366"/>
        </w:rPr>
        <w:t>OPTIONAL</w:t>
      </w:r>
      <w:r w:rsidRPr="00C0503E">
        <w:t>,</w:t>
      </w:r>
    </w:p>
    <w:p w14:paraId="308F239B" w14:textId="6F4F4462" w:rsidR="004B4E41" w:rsidRPr="00C0503E" w:rsidRDefault="004B4E41" w:rsidP="00C0503E">
      <w:pPr>
        <w:pStyle w:val="PL"/>
      </w:pPr>
      <w:r w:rsidRPr="00C0503E">
        <w:t xml:space="preserve">        tdd-r17                                   </w:t>
      </w:r>
      <w:r w:rsidRPr="00C0503E">
        <w:rPr>
          <w:color w:val="993366"/>
        </w:rPr>
        <w:t>ENUMERATED</w:t>
      </w:r>
      <w:r w:rsidRPr="00C0503E">
        <w:t xml:space="preserve"> {n2, n4, n8, n16}             </w:t>
      </w:r>
      <w:r w:rsidRPr="00C0503E">
        <w:rPr>
          <w:color w:val="993366"/>
        </w:rPr>
        <w:t>OPTIONAL</w:t>
      </w:r>
    </w:p>
    <w:p w14:paraId="7E55C826" w14:textId="50D212C9" w:rsidR="004B4E41" w:rsidRPr="00C0503E" w:rsidRDefault="004B4E41" w:rsidP="00C0503E">
      <w:pPr>
        <w:pStyle w:val="PL"/>
      </w:pPr>
      <w:r w:rsidRPr="00C0503E">
        <w:lastRenderedPageBreak/>
        <w:t xml:space="preserve">    }                                                                                      </w:t>
      </w:r>
      <w:r w:rsidRPr="00C0503E">
        <w:rPr>
          <w:color w:val="993366"/>
        </w:rPr>
        <w:t>OPTIONAL</w:t>
      </w:r>
      <w:r w:rsidRPr="00C0503E">
        <w:t>,</w:t>
      </w:r>
    </w:p>
    <w:p w14:paraId="3BEC47A6" w14:textId="56E102E4" w:rsidR="004B4E41" w:rsidRPr="00C0503E" w:rsidRDefault="004B4E41" w:rsidP="00C0503E">
      <w:pPr>
        <w:pStyle w:val="PL"/>
        <w:rPr>
          <w:color w:val="808080"/>
        </w:rPr>
      </w:pPr>
      <w:r w:rsidRPr="00C0503E">
        <w:t xml:space="preserve">    </w:t>
      </w:r>
      <w:r w:rsidRPr="00C0503E">
        <w:rPr>
          <w:color w:val="808080"/>
        </w:rPr>
        <w:t>-- R1 30-6: Repetition of PUSCH transmission scheduled by RAR UL grant and DCI format 0_0 with CRC scrambled by TC-RNTI</w:t>
      </w:r>
    </w:p>
    <w:p w14:paraId="7285903B" w14:textId="66612F2D" w:rsidR="004B4E41" w:rsidRPr="00C0503E" w:rsidRDefault="004B4E41" w:rsidP="00C0503E">
      <w:pPr>
        <w:pStyle w:val="PL"/>
      </w:pPr>
      <w:r w:rsidRPr="00C0503E">
        <w:t xml:space="preserve">    pusch-Repetition</w:t>
      </w:r>
      <w:r w:rsidR="00691952" w:rsidRPr="00C0503E">
        <w:t>Msg3</w:t>
      </w:r>
      <w:r w:rsidRPr="00C0503E">
        <w:t xml:space="preserve">-r17                  </w:t>
      </w:r>
      <w:r w:rsidRPr="00C0503E">
        <w:rPr>
          <w:color w:val="993366"/>
        </w:rPr>
        <w:t>ENUMERATED</w:t>
      </w:r>
      <w:r w:rsidRPr="00C0503E">
        <w:t xml:space="preserve"> {supported}                       </w:t>
      </w:r>
      <w:r w:rsidRPr="00C0503E">
        <w:rPr>
          <w:color w:val="993366"/>
        </w:rPr>
        <w:t>OPTIONAL</w:t>
      </w:r>
      <w:r w:rsidRPr="00C0503E">
        <w:t>,</w:t>
      </w:r>
    </w:p>
    <w:p w14:paraId="08FB1AFA" w14:textId="4349D20E" w:rsidR="004B4E41" w:rsidRPr="00C0503E" w:rsidRDefault="004B4E41" w:rsidP="00C0503E">
      <w:pPr>
        <w:pStyle w:val="PL"/>
      </w:pPr>
      <w:r w:rsidRPr="00C0503E">
        <w:t xml:space="preserve">    sharedSpectrumChAccessParamsPerBand-v1710 SharedSpectrumChAccessParamsPerBand-v1710    </w:t>
      </w:r>
      <w:r w:rsidRPr="00C0503E">
        <w:rPr>
          <w:color w:val="993366"/>
        </w:rPr>
        <w:t>OPTIONAL</w:t>
      </w:r>
      <w:r w:rsidRPr="00C0503E">
        <w:t>,</w:t>
      </w:r>
    </w:p>
    <w:p w14:paraId="24469FE5" w14:textId="020C40D3" w:rsidR="004B4E41" w:rsidRPr="00C0503E" w:rsidRDefault="004B4E41" w:rsidP="00C0503E">
      <w:pPr>
        <w:pStyle w:val="PL"/>
        <w:rPr>
          <w:color w:val="808080"/>
        </w:rPr>
      </w:pPr>
      <w:r w:rsidRPr="00C0503E">
        <w:t xml:space="preserve">    </w:t>
      </w:r>
      <w:r w:rsidRPr="00C0503E">
        <w:rPr>
          <w:color w:val="808080"/>
        </w:rPr>
        <w:t>-- R4 25-2: Parallel measurements on cells belonging to a different NGSO satellite than a serving satellite without scheduling restrictions</w:t>
      </w:r>
    </w:p>
    <w:p w14:paraId="4470DB13" w14:textId="2B1F9B0C" w:rsidR="004B4E41" w:rsidRPr="00C0503E" w:rsidRDefault="004B4E41" w:rsidP="00C0503E">
      <w:pPr>
        <w:pStyle w:val="PL"/>
        <w:rPr>
          <w:color w:val="808080"/>
        </w:rPr>
      </w:pPr>
      <w:r w:rsidRPr="00C0503E">
        <w:t xml:space="preserve">    </w:t>
      </w:r>
      <w:r w:rsidRPr="00C0503E">
        <w:rPr>
          <w:color w:val="808080"/>
        </w:rPr>
        <w:t>-- on normal operations with the serving cell</w:t>
      </w:r>
    </w:p>
    <w:p w14:paraId="38913B4C" w14:textId="495A55BE" w:rsidR="004B4E41" w:rsidRPr="00C0503E" w:rsidRDefault="004B4E41" w:rsidP="00C0503E">
      <w:pPr>
        <w:pStyle w:val="PL"/>
      </w:pPr>
      <w:r w:rsidRPr="00C0503E">
        <w:t xml:space="preserve">    parallelMeasurementWithoutRestriction-r17 </w:t>
      </w:r>
      <w:r w:rsidRPr="00C0503E">
        <w:rPr>
          <w:color w:val="993366"/>
        </w:rPr>
        <w:t>ENUMERATED</w:t>
      </w:r>
      <w:r w:rsidRPr="00C0503E">
        <w:t xml:space="preserve"> {supported}                </w:t>
      </w:r>
      <w:r w:rsidR="003C2B2C" w:rsidRPr="00C0503E">
        <w:t xml:space="preserve">     </w:t>
      </w:r>
      <w:r w:rsidRPr="00C0503E">
        <w:t xml:space="preserve">  </w:t>
      </w:r>
      <w:r w:rsidRPr="00C0503E">
        <w:rPr>
          <w:color w:val="993366"/>
        </w:rPr>
        <w:t>OPTIONAL</w:t>
      </w:r>
      <w:r w:rsidRPr="00C0503E">
        <w:t>,</w:t>
      </w:r>
    </w:p>
    <w:p w14:paraId="369CB2D1" w14:textId="6EDAF5C6" w:rsidR="004B4E41" w:rsidRPr="00C0503E" w:rsidRDefault="004B4E41" w:rsidP="00C0503E">
      <w:pPr>
        <w:pStyle w:val="PL"/>
        <w:rPr>
          <w:color w:val="808080"/>
        </w:rPr>
      </w:pPr>
      <w:r w:rsidRPr="00C0503E">
        <w:t xml:space="preserve">    </w:t>
      </w:r>
      <w:r w:rsidRPr="00C0503E">
        <w:rPr>
          <w:color w:val="808080"/>
        </w:rPr>
        <w:t>-- R4 25-5: Parallel measurements on multiple NGSO satellites within a SMTC</w:t>
      </w:r>
    </w:p>
    <w:p w14:paraId="3484DE75" w14:textId="4DB11BB6" w:rsidR="004B4E41" w:rsidRPr="00C0503E" w:rsidRDefault="004B4E41" w:rsidP="00C0503E">
      <w:pPr>
        <w:pStyle w:val="PL"/>
      </w:pPr>
      <w:r w:rsidRPr="00C0503E">
        <w:t xml:space="preserve">    maxNumber-NGSO-SatellitesWithinOneSMTC-r17 </w:t>
      </w:r>
      <w:r w:rsidRPr="00C0503E">
        <w:rPr>
          <w:color w:val="993366"/>
        </w:rPr>
        <w:t>ENUMERATED</w:t>
      </w:r>
      <w:r w:rsidRPr="00C0503E">
        <w:t xml:space="preserve"> {n1, n2, n3, n4}  </w:t>
      </w:r>
      <w:r w:rsidR="003C2B2C" w:rsidRPr="00C0503E">
        <w:t xml:space="preserve">    </w:t>
      </w:r>
      <w:r w:rsidRPr="00C0503E">
        <w:t xml:space="preserve">           </w:t>
      </w:r>
      <w:r w:rsidRPr="00C0503E">
        <w:rPr>
          <w:color w:val="993366"/>
        </w:rPr>
        <w:t>OPTIONAL</w:t>
      </w:r>
      <w:r w:rsidRPr="00C0503E">
        <w:t>,</w:t>
      </w:r>
    </w:p>
    <w:p w14:paraId="685702DF" w14:textId="48BDDBEE" w:rsidR="004B4E41" w:rsidRPr="00C0503E" w:rsidRDefault="004B4E41" w:rsidP="00C0503E">
      <w:pPr>
        <w:pStyle w:val="PL"/>
        <w:rPr>
          <w:color w:val="808080"/>
        </w:rPr>
      </w:pPr>
      <w:r w:rsidRPr="00C0503E">
        <w:t xml:space="preserve">    </w:t>
      </w:r>
      <w:r w:rsidRPr="00C0503E">
        <w:rPr>
          <w:color w:val="808080"/>
        </w:rPr>
        <w:t>-- R1 26-10: K1 range extension</w:t>
      </w:r>
    </w:p>
    <w:p w14:paraId="6D161314" w14:textId="11EF032F" w:rsidR="004B4E41" w:rsidRPr="00C0503E" w:rsidRDefault="004B4E41" w:rsidP="00C0503E">
      <w:pPr>
        <w:pStyle w:val="PL"/>
      </w:pPr>
      <w:r w:rsidRPr="00C0503E">
        <w:t xml:space="preserve">    k1-RangeExtension-r17       </w:t>
      </w:r>
      <w:r w:rsidR="003C2B2C" w:rsidRPr="00C0503E">
        <w:t xml:space="preserve">              </w:t>
      </w:r>
      <w:r w:rsidRPr="00C0503E">
        <w:rPr>
          <w:color w:val="993366"/>
        </w:rPr>
        <w:t>ENUMERATED</w:t>
      </w:r>
      <w:r w:rsidRPr="00C0503E">
        <w:t xml:space="preserve"> {supported}      </w:t>
      </w:r>
      <w:r w:rsidR="003C2B2C" w:rsidRPr="00C0503E">
        <w:t xml:space="preserve">     </w:t>
      </w:r>
      <w:r w:rsidRPr="00C0503E">
        <w:t xml:space="preserve">            </w:t>
      </w:r>
      <w:r w:rsidRPr="00C0503E">
        <w:rPr>
          <w:color w:val="993366"/>
        </w:rPr>
        <w:t>OPTIONAL</w:t>
      </w:r>
      <w:r w:rsidRPr="00C0503E">
        <w:t>,</w:t>
      </w:r>
    </w:p>
    <w:p w14:paraId="02E6DFF4" w14:textId="77777777" w:rsidR="004B4E41" w:rsidRPr="00C0503E" w:rsidRDefault="004B4E41" w:rsidP="00C0503E">
      <w:pPr>
        <w:pStyle w:val="PL"/>
        <w:rPr>
          <w:color w:val="808080"/>
        </w:rPr>
      </w:pPr>
      <w:r w:rsidRPr="00C0503E">
        <w:t xml:space="preserve">    </w:t>
      </w:r>
      <w:r w:rsidRPr="00C0503E">
        <w:rPr>
          <w:color w:val="808080"/>
        </w:rPr>
        <w:t>-- R1 35-1: Aperiodic CSI-RS for tracking for fast SCell activation</w:t>
      </w:r>
    </w:p>
    <w:p w14:paraId="6E2A4684" w14:textId="52BE2965" w:rsidR="004B4E41" w:rsidRPr="00C0503E" w:rsidRDefault="004B4E41" w:rsidP="00C0503E">
      <w:pPr>
        <w:pStyle w:val="PL"/>
      </w:pPr>
      <w:r w:rsidRPr="00C0503E">
        <w:t xml:space="preserve">    aperiodicCSI-RS-FastScellActivation-r17   </w:t>
      </w:r>
      <w:r w:rsidRPr="00C0503E">
        <w:rPr>
          <w:color w:val="993366"/>
        </w:rPr>
        <w:t>SEQUENCE</w:t>
      </w:r>
      <w:r w:rsidRPr="00C0503E">
        <w:t xml:space="preserve"> {</w:t>
      </w:r>
    </w:p>
    <w:p w14:paraId="66E01C9B" w14:textId="629AB6D1" w:rsidR="004B4E41" w:rsidRPr="00C0503E" w:rsidRDefault="004B4E41" w:rsidP="00C0503E">
      <w:pPr>
        <w:pStyle w:val="PL"/>
      </w:pPr>
      <w:r w:rsidRPr="00C0503E">
        <w:t xml:space="preserve">    </w:t>
      </w:r>
      <w:r w:rsidR="003C2B2C" w:rsidRPr="00C0503E">
        <w:t xml:space="preserve">    </w:t>
      </w:r>
      <w:r w:rsidRPr="00C0503E">
        <w:t xml:space="preserve">maxNumberAperiodicCSI-RS-PerCC-r17        </w:t>
      </w:r>
      <w:r w:rsidRPr="00C0503E">
        <w:rPr>
          <w:color w:val="993366"/>
        </w:rPr>
        <w:t>ENUMERATED</w:t>
      </w:r>
      <w:r w:rsidRPr="00C0503E">
        <w:t xml:space="preserve"> {n8, n16, n32, n48, n64, n128, n255},</w:t>
      </w:r>
    </w:p>
    <w:p w14:paraId="3EB65162" w14:textId="3CBD57E0" w:rsidR="004B4E41" w:rsidRPr="00C0503E" w:rsidRDefault="004B4E41" w:rsidP="00C0503E">
      <w:pPr>
        <w:pStyle w:val="PL"/>
      </w:pPr>
      <w:r w:rsidRPr="00C0503E">
        <w:t xml:space="preserve">   </w:t>
      </w:r>
      <w:r w:rsidR="003C2B2C" w:rsidRPr="00C0503E">
        <w:t xml:space="preserve">    </w:t>
      </w:r>
      <w:r w:rsidRPr="00C0503E">
        <w:t xml:space="preserve"> maxNumberAperiodicCSI-RS-AcrossCCs-r17    </w:t>
      </w:r>
      <w:r w:rsidRPr="00C0503E">
        <w:rPr>
          <w:color w:val="993366"/>
        </w:rPr>
        <w:t>ENUMERATED</w:t>
      </w:r>
      <w:r w:rsidRPr="00C0503E">
        <w:t xml:space="preserve"> {n8, n16, n32, n64, n128, n256, n512, n1024}</w:t>
      </w:r>
    </w:p>
    <w:p w14:paraId="735CE5BB" w14:textId="30F09734" w:rsidR="004B4E41" w:rsidRPr="00C0503E" w:rsidRDefault="004B4E41" w:rsidP="00C0503E">
      <w:pPr>
        <w:pStyle w:val="PL"/>
      </w:pPr>
      <w:r w:rsidRPr="00C0503E">
        <w:t xml:space="preserve">    } </w:t>
      </w:r>
      <w:r w:rsidR="003C2B2C" w:rsidRPr="00C0503E">
        <w:t xml:space="preserve">                                                                                    </w:t>
      </w:r>
      <w:r w:rsidRPr="00C0503E">
        <w:t xml:space="preserve"> </w:t>
      </w:r>
      <w:r w:rsidRPr="00C0503E">
        <w:rPr>
          <w:color w:val="993366"/>
        </w:rPr>
        <w:t>OPTIONAL</w:t>
      </w:r>
      <w:r w:rsidRPr="00C0503E">
        <w:t>,</w:t>
      </w:r>
    </w:p>
    <w:p w14:paraId="4DE61B90" w14:textId="77777777" w:rsidR="004B4E41" w:rsidRPr="00C0503E" w:rsidRDefault="004B4E41" w:rsidP="00C0503E">
      <w:pPr>
        <w:pStyle w:val="PL"/>
        <w:rPr>
          <w:color w:val="808080"/>
        </w:rPr>
      </w:pPr>
      <w:r w:rsidRPr="00C0503E">
        <w:t xml:space="preserve">    </w:t>
      </w:r>
      <w:r w:rsidRPr="00C0503E">
        <w:rPr>
          <w:color w:val="808080"/>
        </w:rPr>
        <w:t>-- R1 35-2: Aperiodic CSI-RS bandwidth for tracking for fast SCell activation for 10MHz UE channel bandwidth</w:t>
      </w:r>
    </w:p>
    <w:p w14:paraId="0FBC3B0F" w14:textId="31376B87" w:rsidR="004B4E41" w:rsidRPr="00C0503E" w:rsidRDefault="004B4E41" w:rsidP="00C0503E">
      <w:pPr>
        <w:pStyle w:val="PL"/>
      </w:pPr>
      <w:r w:rsidRPr="00C0503E">
        <w:t xml:space="preserve">    aperiodicCSI-RS-AdditionalBandwidth-r17   </w:t>
      </w:r>
      <w:r w:rsidRPr="00C0503E">
        <w:rPr>
          <w:color w:val="993366"/>
        </w:rPr>
        <w:t>ENUMERATED</w:t>
      </w:r>
      <w:r w:rsidRPr="00C0503E">
        <w:t xml:space="preserve"> {addBW-Set1, addBW-Set2}          </w:t>
      </w:r>
      <w:r w:rsidRPr="00C0503E">
        <w:rPr>
          <w:color w:val="993366"/>
        </w:rPr>
        <w:t>OPTIONAL</w:t>
      </w:r>
      <w:r w:rsidRPr="00C0503E">
        <w:t>,</w:t>
      </w:r>
    </w:p>
    <w:p w14:paraId="43325676" w14:textId="3624DB28" w:rsidR="004B4E41" w:rsidRPr="00C0503E" w:rsidRDefault="004B4E41" w:rsidP="00C0503E">
      <w:pPr>
        <w:pStyle w:val="PL"/>
        <w:rPr>
          <w:color w:val="808080"/>
        </w:rPr>
      </w:pPr>
      <w:r w:rsidRPr="00C0503E">
        <w:t xml:space="preserve">    </w:t>
      </w:r>
      <w:r w:rsidRPr="00C0503E">
        <w:rPr>
          <w:color w:val="808080"/>
        </w:rPr>
        <w:t>-- R1 28-1a: RRC-configured DL BWP without CD-SSB or NCD-SSB</w:t>
      </w:r>
    </w:p>
    <w:p w14:paraId="7D2BC68E" w14:textId="5E9551CB" w:rsidR="004B4E41" w:rsidRPr="00C0503E" w:rsidRDefault="004B4E41" w:rsidP="00C0503E">
      <w:pPr>
        <w:pStyle w:val="PL"/>
      </w:pPr>
      <w:r w:rsidRPr="00C0503E">
        <w:t xml:space="preserve">    bwp-WithoutCD-SSB-OrNCD-SSB-RedCap-r17</w:t>
      </w:r>
      <w:r w:rsidR="003C2B2C" w:rsidRPr="00C0503E">
        <w:t xml:space="preserve">    </w:t>
      </w:r>
      <w:r w:rsidRPr="00C0503E">
        <w:rPr>
          <w:color w:val="993366"/>
        </w:rPr>
        <w:t>ENUMERATED</w:t>
      </w:r>
      <w:r w:rsidRPr="00C0503E">
        <w:t xml:space="preserve"> {supported}           </w:t>
      </w:r>
      <w:r w:rsidR="003C2B2C" w:rsidRPr="00C0503E">
        <w:t xml:space="preserve">     </w:t>
      </w:r>
      <w:r w:rsidRPr="00C0503E">
        <w:t xml:space="preserve">       </w:t>
      </w:r>
      <w:r w:rsidRPr="00C0503E">
        <w:rPr>
          <w:color w:val="993366"/>
        </w:rPr>
        <w:t>OPTIONAL</w:t>
      </w:r>
      <w:r w:rsidRPr="00C0503E">
        <w:t>,</w:t>
      </w:r>
    </w:p>
    <w:p w14:paraId="136D1FB0" w14:textId="59BF6366" w:rsidR="004B4E41" w:rsidRPr="00C0503E" w:rsidRDefault="004B4E41" w:rsidP="00C0503E">
      <w:pPr>
        <w:pStyle w:val="PL"/>
        <w:rPr>
          <w:color w:val="808080"/>
        </w:rPr>
      </w:pPr>
      <w:r w:rsidRPr="00C0503E">
        <w:t xml:space="preserve">    </w:t>
      </w:r>
      <w:r w:rsidRPr="00C0503E">
        <w:rPr>
          <w:color w:val="808080"/>
        </w:rPr>
        <w:t>-- R1 28-3: Half-duplex FDD operation type A for RedCap UE</w:t>
      </w:r>
    </w:p>
    <w:p w14:paraId="5C655E34" w14:textId="533E7791" w:rsidR="004B4E41" w:rsidRPr="00C0503E" w:rsidRDefault="004B4E41" w:rsidP="00C0503E">
      <w:pPr>
        <w:pStyle w:val="PL"/>
      </w:pPr>
      <w:r w:rsidRPr="00C0503E">
        <w:t xml:space="preserve">    halfDuplexFDD-TypeA-RedCap-r17</w:t>
      </w:r>
      <w:r w:rsidR="003C2B2C" w:rsidRPr="00C0503E">
        <w:t xml:space="preserve">            </w:t>
      </w:r>
      <w:r w:rsidRPr="00C0503E">
        <w:rPr>
          <w:color w:val="993366"/>
        </w:rPr>
        <w:t>ENUMERATED</w:t>
      </w:r>
      <w:r w:rsidRPr="00C0503E">
        <w:t xml:space="preserve"> {supported}           </w:t>
      </w:r>
      <w:r w:rsidR="003C2B2C" w:rsidRPr="00C0503E">
        <w:t xml:space="preserve">     </w:t>
      </w:r>
      <w:r w:rsidRPr="00C0503E">
        <w:t xml:space="preserve">       </w:t>
      </w:r>
      <w:r w:rsidRPr="00C0503E">
        <w:rPr>
          <w:color w:val="993366"/>
        </w:rPr>
        <w:t>OPTIONAL</w:t>
      </w:r>
      <w:r w:rsidRPr="00C0503E">
        <w:t>,</w:t>
      </w:r>
    </w:p>
    <w:p w14:paraId="37DBE4BB" w14:textId="1E7DE000" w:rsidR="004B4E41" w:rsidRPr="00C0503E" w:rsidRDefault="004B4E41" w:rsidP="00C0503E">
      <w:pPr>
        <w:pStyle w:val="PL"/>
        <w:rPr>
          <w:color w:val="808080"/>
        </w:rPr>
      </w:pPr>
      <w:r w:rsidRPr="00C0503E">
        <w:t xml:space="preserve">     </w:t>
      </w:r>
      <w:r w:rsidRPr="00C0503E">
        <w:rPr>
          <w:color w:val="808080"/>
        </w:rPr>
        <w:t>-- R1 27-15b: Positioning SRS transmission in RRC_INACTIVE state configured outside initial UL BWP</w:t>
      </w:r>
    </w:p>
    <w:p w14:paraId="09E2ACBC" w14:textId="0CB83155" w:rsidR="004B4E41" w:rsidRPr="00C0503E" w:rsidRDefault="004B4E41" w:rsidP="00C0503E">
      <w:pPr>
        <w:pStyle w:val="PL"/>
      </w:pPr>
      <w:r w:rsidRPr="00C0503E">
        <w:t xml:space="preserve">    posSRS-RRC-Inactive-OutsideInitialUL-BWP-r17 PosSRS-RRC-Inactive-OutsideInitialUL-BWP-r17</w:t>
      </w:r>
      <w:r w:rsidR="003C2B2C" w:rsidRPr="00C0503E">
        <w:t xml:space="preserve"> </w:t>
      </w:r>
      <w:r w:rsidRPr="00C0503E">
        <w:rPr>
          <w:color w:val="993366"/>
        </w:rPr>
        <w:t>OPTIONAL</w:t>
      </w:r>
      <w:r w:rsidRPr="00C0503E">
        <w:t>,</w:t>
      </w:r>
    </w:p>
    <w:p w14:paraId="580950C2" w14:textId="5CAC4BFF" w:rsidR="004B4E41" w:rsidRPr="00C0503E" w:rsidRDefault="004B4E41" w:rsidP="00C0503E">
      <w:pPr>
        <w:pStyle w:val="PL"/>
        <w:rPr>
          <w:color w:val="808080"/>
        </w:rPr>
      </w:pPr>
      <w:r w:rsidRPr="00C0503E">
        <w:t xml:space="preserve">     </w:t>
      </w:r>
      <w:r w:rsidRPr="00C0503E">
        <w:rPr>
          <w:color w:val="808080"/>
        </w:rPr>
        <w:t>-- R4 15-3 UE support of CBW for 480kHz SCS</w:t>
      </w:r>
    </w:p>
    <w:p w14:paraId="786BFF9C" w14:textId="080F1EEA" w:rsidR="004B4E41" w:rsidRPr="00C0503E" w:rsidRDefault="004B4E41" w:rsidP="00C0503E">
      <w:pPr>
        <w:pStyle w:val="PL"/>
      </w:pPr>
      <w:r w:rsidRPr="00C0503E">
        <w:t xml:space="preserve">    channelBWs-DL-SCS-480kHz-FR2-2-r17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003C2B2C" w:rsidRPr="00C0503E">
        <w:t xml:space="preserve">  </w:t>
      </w:r>
      <w:r w:rsidRPr="00C0503E">
        <w:t xml:space="preserve">            </w:t>
      </w:r>
      <w:r w:rsidRPr="00C0503E">
        <w:rPr>
          <w:color w:val="993366"/>
        </w:rPr>
        <w:t>OPTIONAL</w:t>
      </w:r>
      <w:r w:rsidRPr="00C0503E">
        <w:t>,</w:t>
      </w:r>
    </w:p>
    <w:p w14:paraId="6239FB68" w14:textId="73E92DF2" w:rsidR="004B4E41" w:rsidRPr="00C0503E" w:rsidRDefault="004B4E41" w:rsidP="00C0503E">
      <w:pPr>
        <w:pStyle w:val="PL"/>
      </w:pPr>
      <w:r w:rsidRPr="00C0503E">
        <w:t xml:space="preserve">    channelBWs-UL-SCS-480kHz-FR2-2-r17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003C2B2C" w:rsidRPr="00C0503E">
        <w:t xml:space="preserve">  </w:t>
      </w:r>
      <w:r w:rsidRPr="00C0503E">
        <w:t xml:space="preserve">           </w:t>
      </w:r>
      <w:r w:rsidRPr="00C0503E">
        <w:rPr>
          <w:color w:val="993366"/>
        </w:rPr>
        <w:t>OPTIONAL</w:t>
      </w:r>
      <w:r w:rsidRPr="00C0503E">
        <w:t>,</w:t>
      </w:r>
    </w:p>
    <w:p w14:paraId="656EA8CF" w14:textId="2CAA475B" w:rsidR="004B4E41" w:rsidRPr="00C0503E" w:rsidRDefault="004B4E41" w:rsidP="00C0503E">
      <w:pPr>
        <w:pStyle w:val="PL"/>
        <w:rPr>
          <w:color w:val="808080"/>
        </w:rPr>
      </w:pPr>
      <w:r w:rsidRPr="00C0503E">
        <w:t xml:space="preserve">    </w:t>
      </w:r>
      <w:r w:rsidRPr="00C0503E">
        <w:rPr>
          <w:color w:val="808080"/>
        </w:rPr>
        <w:t>-- R4 15-4 UE support of CBW for 960kHz SCS</w:t>
      </w:r>
    </w:p>
    <w:p w14:paraId="614EF9D8" w14:textId="5EFC40A9" w:rsidR="004B4E41" w:rsidRPr="00C0503E" w:rsidRDefault="004B4E41" w:rsidP="00C0503E">
      <w:pPr>
        <w:pStyle w:val="PL"/>
      </w:pPr>
      <w:r w:rsidRPr="00C0503E">
        <w:t xml:space="preserve">    channelBWs-DL-SCS-960kHz-FR2-2-r17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003C2B2C" w:rsidRPr="00C0503E">
        <w:t xml:space="preserve">  </w:t>
      </w:r>
      <w:r w:rsidRPr="00C0503E">
        <w:t xml:space="preserve">        </w:t>
      </w:r>
      <w:r w:rsidRPr="00C0503E">
        <w:rPr>
          <w:color w:val="993366"/>
        </w:rPr>
        <w:t>OPTIONAL</w:t>
      </w:r>
      <w:r w:rsidRPr="00C0503E">
        <w:t>,</w:t>
      </w:r>
    </w:p>
    <w:p w14:paraId="2DD3BBD8" w14:textId="31D689A2" w:rsidR="004B4E41" w:rsidRPr="00C0503E" w:rsidRDefault="004B4E41" w:rsidP="00C0503E">
      <w:pPr>
        <w:pStyle w:val="PL"/>
      </w:pPr>
      <w:r w:rsidRPr="00C0503E">
        <w:t xml:space="preserve">    channelBWs-UL-SCS-960kHz-FR2-2-r17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003C2B2C" w:rsidRPr="00C0503E">
        <w:t xml:space="preserve">  </w:t>
      </w:r>
      <w:r w:rsidRPr="00C0503E">
        <w:t xml:space="preserve">         </w:t>
      </w:r>
      <w:r w:rsidRPr="00C0503E">
        <w:rPr>
          <w:color w:val="993366"/>
        </w:rPr>
        <w:t>OPTIONAL</w:t>
      </w:r>
      <w:r w:rsidRPr="00C0503E">
        <w:t>,</w:t>
      </w:r>
    </w:p>
    <w:p w14:paraId="2EDA2849" w14:textId="77777777" w:rsidR="004B4E41" w:rsidRPr="00C0503E" w:rsidRDefault="004B4E41" w:rsidP="00C0503E">
      <w:pPr>
        <w:pStyle w:val="PL"/>
        <w:rPr>
          <w:color w:val="808080"/>
        </w:rPr>
      </w:pPr>
      <w:r w:rsidRPr="00C0503E">
        <w:t xml:space="preserve">    </w:t>
      </w:r>
      <w:r w:rsidRPr="00C0503E">
        <w:rPr>
          <w:color w:val="808080"/>
        </w:rPr>
        <w:t>-- R4 17-1 UL gap for Tx power management</w:t>
      </w:r>
    </w:p>
    <w:p w14:paraId="452172F7" w14:textId="77777777" w:rsidR="003C2B2C" w:rsidRPr="00C0503E" w:rsidRDefault="004B4E41" w:rsidP="00C0503E">
      <w:pPr>
        <w:pStyle w:val="PL"/>
      </w:pPr>
      <w:r w:rsidRPr="00C0503E">
        <w:t xml:space="preserve">    ul-GapFR2-r17                             </w:t>
      </w:r>
      <w:r w:rsidRPr="00C0503E">
        <w:rPr>
          <w:color w:val="993366"/>
        </w:rPr>
        <w:t>ENUMERATED</w:t>
      </w:r>
      <w:r w:rsidRPr="00C0503E">
        <w:t xml:space="preserve"> {supported}                       </w:t>
      </w:r>
      <w:r w:rsidRPr="00C0503E">
        <w:rPr>
          <w:color w:val="993366"/>
        </w:rPr>
        <w:t>OPTIONAL</w:t>
      </w:r>
      <w:r w:rsidRPr="00C0503E">
        <w:t>,</w:t>
      </w:r>
    </w:p>
    <w:p w14:paraId="26A71D7B" w14:textId="7630B1C9" w:rsidR="004B4E41" w:rsidRPr="00C0503E" w:rsidRDefault="004B4E41" w:rsidP="00C0503E">
      <w:pPr>
        <w:pStyle w:val="PL"/>
        <w:rPr>
          <w:color w:val="808080"/>
        </w:rPr>
      </w:pPr>
      <w:r w:rsidRPr="00C0503E">
        <w:t xml:space="preserve">    </w:t>
      </w:r>
      <w:r w:rsidRPr="00C0503E">
        <w:rPr>
          <w:color w:val="808080"/>
        </w:rPr>
        <w:t>-- R1 25-4: One-shot HARQ ACK feedback triggered by DCI format 1_2</w:t>
      </w:r>
    </w:p>
    <w:p w14:paraId="7422CAC7" w14:textId="7D87CD3D" w:rsidR="004B4E41" w:rsidRPr="00C0503E" w:rsidRDefault="004B4E41" w:rsidP="00C0503E">
      <w:pPr>
        <w:pStyle w:val="PL"/>
      </w:pPr>
      <w:r w:rsidRPr="00C0503E">
        <w:t xml:space="preserve">    oneShotHARQ-feedbackTriggeredByDCI-1-2-r17 </w:t>
      </w:r>
      <w:r w:rsidRPr="00C0503E">
        <w:rPr>
          <w:color w:val="993366"/>
        </w:rPr>
        <w:t>ENUMERATED</w:t>
      </w:r>
      <w:r w:rsidRPr="00C0503E">
        <w:t xml:space="preserve"> {supported}      </w:t>
      </w:r>
      <w:r w:rsidR="003C2B2C" w:rsidRPr="00C0503E">
        <w:t xml:space="preserve">       </w:t>
      </w:r>
      <w:r w:rsidRPr="00C0503E">
        <w:t xml:space="preserve">         </w:t>
      </w:r>
      <w:r w:rsidRPr="00C0503E">
        <w:rPr>
          <w:color w:val="993366"/>
        </w:rPr>
        <w:t>OPTIONAL</w:t>
      </w:r>
      <w:r w:rsidRPr="00C0503E">
        <w:t>,</w:t>
      </w:r>
    </w:p>
    <w:p w14:paraId="75CA35FE" w14:textId="77777777" w:rsidR="004B4E41" w:rsidRPr="00C0503E" w:rsidRDefault="004B4E41" w:rsidP="00C0503E">
      <w:pPr>
        <w:pStyle w:val="PL"/>
        <w:rPr>
          <w:color w:val="808080"/>
        </w:rPr>
      </w:pPr>
      <w:r w:rsidRPr="00C0503E">
        <w:t xml:space="preserve">    </w:t>
      </w:r>
      <w:r w:rsidRPr="00C0503E">
        <w:rPr>
          <w:color w:val="808080"/>
        </w:rPr>
        <w:t>-- R1 25-5: PHY priority handling for one-shot HARQ ACK feedback</w:t>
      </w:r>
    </w:p>
    <w:p w14:paraId="69863B4B" w14:textId="3742E904" w:rsidR="004B4E41" w:rsidRPr="00C0503E" w:rsidRDefault="004B4E41" w:rsidP="00C0503E">
      <w:pPr>
        <w:pStyle w:val="PL"/>
      </w:pPr>
      <w:r w:rsidRPr="00C0503E">
        <w:t xml:space="preserve">    oneShotHARQ-feedbackPhy-Priority-r17      </w:t>
      </w:r>
      <w:r w:rsidRPr="00C0503E">
        <w:rPr>
          <w:color w:val="993366"/>
        </w:rPr>
        <w:t>ENUMERATED</w:t>
      </w:r>
      <w:r w:rsidRPr="00C0503E">
        <w:t xml:space="preserve"> {supported}           </w:t>
      </w:r>
      <w:r w:rsidR="003C2B2C" w:rsidRPr="00C0503E">
        <w:t xml:space="preserve">        </w:t>
      </w:r>
      <w:r w:rsidRPr="00C0503E">
        <w:t xml:space="preserve">    </w:t>
      </w:r>
      <w:r w:rsidRPr="00C0503E">
        <w:rPr>
          <w:color w:val="993366"/>
        </w:rPr>
        <w:t>OPTIONAL</w:t>
      </w:r>
      <w:r w:rsidRPr="00C0503E">
        <w:t>,</w:t>
      </w:r>
    </w:p>
    <w:p w14:paraId="5D9DAD59" w14:textId="77777777" w:rsidR="004B4E41" w:rsidRPr="00C0503E" w:rsidRDefault="004B4E41" w:rsidP="00C0503E">
      <w:pPr>
        <w:pStyle w:val="PL"/>
        <w:rPr>
          <w:color w:val="808080"/>
        </w:rPr>
      </w:pPr>
      <w:r w:rsidRPr="00C0503E">
        <w:t xml:space="preserve">    </w:t>
      </w:r>
      <w:r w:rsidRPr="00C0503E">
        <w:rPr>
          <w:color w:val="808080"/>
        </w:rPr>
        <w:t>-- R1 25-6: Enhanced type 3 HARQ-ACK codebook feedback</w:t>
      </w:r>
    </w:p>
    <w:p w14:paraId="051007E7" w14:textId="34016E28" w:rsidR="004B4E41" w:rsidRPr="00C0503E" w:rsidRDefault="004B4E41" w:rsidP="00C0503E">
      <w:pPr>
        <w:pStyle w:val="PL"/>
      </w:pPr>
      <w:r w:rsidRPr="00C0503E">
        <w:t xml:space="preserve">    enhancedType3-HARQ-CodebookFeedback-r17   </w:t>
      </w:r>
      <w:r w:rsidRPr="00C0503E">
        <w:rPr>
          <w:color w:val="993366"/>
        </w:rPr>
        <w:t>SEQUENCE</w:t>
      </w:r>
      <w:r w:rsidRPr="00C0503E">
        <w:t xml:space="preserve"> {</w:t>
      </w:r>
    </w:p>
    <w:p w14:paraId="530BD0DB" w14:textId="20F4A41C" w:rsidR="004B4E41" w:rsidRPr="00C0503E" w:rsidRDefault="004B4E41" w:rsidP="00C0503E">
      <w:pPr>
        <w:pStyle w:val="PL"/>
      </w:pPr>
      <w:r w:rsidRPr="00C0503E">
        <w:t xml:space="preserve">    </w:t>
      </w:r>
      <w:r w:rsidR="003C2B2C" w:rsidRPr="00C0503E">
        <w:t xml:space="preserve">    </w:t>
      </w:r>
      <w:r w:rsidRPr="00C0503E">
        <w:t>enhancedType3-HARQ-Codebooks-r17</w:t>
      </w:r>
      <w:r w:rsidR="003C2B2C" w:rsidRPr="00C0503E">
        <w:t xml:space="preserve">          </w:t>
      </w:r>
      <w:r w:rsidRPr="00C0503E">
        <w:rPr>
          <w:color w:val="993366"/>
        </w:rPr>
        <w:t>ENUMERATED</w:t>
      </w:r>
      <w:r w:rsidRPr="00C0503E">
        <w:t xml:space="preserve"> {n1, n2, n4, n8},</w:t>
      </w:r>
    </w:p>
    <w:p w14:paraId="07583449" w14:textId="172C9D66" w:rsidR="004B4E41" w:rsidRPr="00C0503E" w:rsidRDefault="004B4E41" w:rsidP="00C0503E">
      <w:pPr>
        <w:pStyle w:val="PL"/>
      </w:pPr>
      <w:r w:rsidRPr="00C0503E">
        <w:t xml:space="preserve">    </w:t>
      </w:r>
      <w:r w:rsidR="003C2B2C" w:rsidRPr="00C0503E">
        <w:t xml:space="preserve">    </w:t>
      </w:r>
      <w:r w:rsidRPr="00C0503E">
        <w:t>maxNumberPUCCH-Transmissions-r17</w:t>
      </w:r>
      <w:r w:rsidR="003C2B2C" w:rsidRPr="00C0503E">
        <w:t xml:space="preserve">          </w:t>
      </w:r>
      <w:r w:rsidRPr="00C0503E">
        <w:rPr>
          <w:color w:val="993366"/>
        </w:rPr>
        <w:t>ENUMERATED</w:t>
      </w:r>
      <w:r w:rsidRPr="00C0503E">
        <w:t xml:space="preserve"> {n1, n2, n3, n4, n5, n6, n7}</w:t>
      </w:r>
    </w:p>
    <w:p w14:paraId="5DDA7603" w14:textId="7FCB8140" w:rsidR="004B4E41" w:rsidRPr="00C0503E" w:rsidRDefault="004B4E41" w:rsidP="00C0503E">
      <w:pPr>
        <w:pStyle w:val="PL"/>
      </w:pPr>
      <w:r w:rsidRPr="00C0503E">
        <w:t xml:space="preserve">    }</w:t>
      </w:r>
      <w:r w:rsidR="003C2B2C" w:rsidRPr="00C0503E">
        <w:t xml:space="preserve">                                                                                  </w:t>
      </w:r>
      <w:r w:rsidRPr="00C0503E">
        <w:t xml:space="preserve">    </w:t>
      </w:r>
      <w:r w:rsidRPr="00C0503E">
        <w:rPr>
          <w:color w:val="993366"/>
        </w:rPr>
        <w:t>OPTIONAL</w:t>
      </w:r>
      <w:r w:rsidRPr="00C0503E">
        <w:t>,</w:t>
      </w:r>
    </w:p>
    <w:p w14:paraId="20EE3259" w14:textId="259F0F6C" w:rsidR="004B4E41" w:rsidRPr="00C0503E" w:rsidRDefault="004B4E41" w:rsidP="00C0503E">
      <w:pPr>
        <w:pStyle w:val="PL"/>
        <w:rPr>
          <w:color w:val="808080"/>
        </w:rPr>
      </w:pPr>
      <w:r w:rsidRPr="00C0503E">
        <w:t xml:space="preserve">    </w:t>
      </w:r>
      <w:r w:rsidRPr="00C0503E">
        <w:rPr>
          <w:color w:val="808080"/>
        </w:rPr>
        <w:t>-- R1 25-7: Triggered HARQ-ACK codebook re-transmission</w:t>
      </w:r>
    </w:p>
    <w:p w14:paraId="6D0E5154" w14:textId="1ECC2026" w:rsidR="004B4E41" w:rsidRPr="00C0503E" w:rsidRDefault="004B4E41" w:rsidP="00C0503E">
      <w:pPr>
        <w:pStyle w:val="PL"/>
      </w:pPr>
      <w:r w:rsidRPr="00C0503E">
        <w:t xml:space="preserve">    triggeredHARQ-CodebookRetx-r17              </w:t>
      </w:r>
      <w:r w:rsidRPr="00C0503E">
        <w:rPr>
          <w:color w:val="993366"/>
        </w:rPr>
        <w:t>SEQUENCE</w:t>
      </w:r>
      <w:r w:rsidRPr="00C0503E">
        <w:t xml:space="preserve"> {</w:t>
      </w:r>
    </w:p>
    <w:p w14:paraId="5952EAEA" w14:textId="2C0ACE19" w:rsidR="004B4E41" w:rsidRPr="00C0503E" w:rsidRDefault="004B4E41" w:rsidP="00C0503E">
      <w:pPr>
        <w:pStyle w:val="PL"/>
      </w:pPr>
      <w:r w:rsidRPr="00C0503E">
        <w:t xml:space="preserve">    </w:t>
      </w:r>
      <w:r w:rsidR="003C2B2C" w:rsidRPr="00C0503E">
        <w:t xml:space="preserve">    </w:t>
      </w:r>
      <w:r w:rsidRPr="00C0503E">
        <w:t>minHARQ-Retx-Offset-r17</w:t>
      </w:r>
      <w:r w:rsidR="003C2B2C" w:rsidRPr="00C0503E">
        <w:t xml:space="preserve">                     </w:t>
      </w:r>
      <w:r w:rsidRPr="00C0503E">
        <w:rPr>
          <w:color w:val="993366"/>
        </w:rPr>
        <w:t>ENUMERATED</w:t>
      </w:r>
      <w:r w:rsidRPr="00C0503E">
        <w:t xml:space="preserve"> {n-7, n-5, n-3, n-1, n1},</w:t>
      </w:r>
    </w:p>
    <w:p w14:paraId="5D0B0652" w14:textId="6AC094FC" w:rsidR="004B4E41" w:rsidRPr="00C0503E" w:rsidRDefault="004B4E41" w:rsidP="00C0503E">
      <w:pPr>
        <w:pStyle w:val="PL"/>
      </w:pPr>
      <w:r w:rsidRPr="00C0503E">
        <w:t xml:space="preserve">    </w:t>
      </w:r>
      <w:r w:rsidR="003C2B2C" w:rsidRPr="00C0503E">
        <w:t xml:space="preserve">    </w:t>
      </w:r>
      <w:r w:rsidRPr="00C0503E">
        <w:t>maxHARQ-Retx-Offset-r17</w:t>
      </w:r>
      <w:r w:rsidR="003C2B2C" w:rsidRPr="00C0503E">
        <w:t xml:space="preserve">                     </w:t>
      </w:r>
      <w:r w:rsidRPr="00C0503E">
        <w:rPr>
          <w:color w:val="993366"/>
        </w:rPr>
        <w:t>ENUMERATED</w:t>
      </w:r>
      <w:r w:rsidRPr="00C0503E">
        <w:t xml:space="preserve"> {n4, n6, n8, n10, n12, n14, n16, n18, n20, n22, n24}</w:t>
      </w:r>
    </w:p>
    <w:p w14:paraId="74A2E8C7" w14:textId="736E128F" w:rsidR="004B4E41" w:rsidRPr="00C0503E" w:rsidRDefault="004B4E41" w:rsidP="00C0503E">
      <w:pPr>
        <w:pStyle w:val="PL"/>
      </w:pPr>
      <w:r w:rsidRPr="00C0503E">
        <w:t xml:space="preserve">    }</w:t>
      </w:r>
      <w:r w:rsidR="003C2B2C" w:rsidRPr="00C0503E">
        <w:t xml:space="preserve">                                                                                  </w:t>
      </w:r>
      <w:r w:rsidRPr="00C0503E">
        <w:t xml:space="preserve">    </w:t>
      </w:r>
      <w:r w:rsidRPr="00C0503E">
        <w:rPr>
          <w:color w:val="993366"/>
        </w:rPr>
        <w:t>OPTIONAL</w:t>
      </w:r>
    </w:p>
    <w:p w14:paraId="2C55AE1B" w14:textId="17FE1260" w:rsidR="00D20678" w:rsidRPr="00C0503E" w:rsidRDefault="000B1FA4" w:rsidP="00C0503E">
      <w:pPr>
        <w:pStyle w:val="PL"/>
      </w:pPr>
      <w:r w:rsidRPr="00C0503E">
        <w:t xml:space="preserve">    ]]</w:t>
      </w:r>
      <w:r w:rsidR="00D20678" w:rsidRPr="00C0503E">
        <w:t>,</w:t>
      </w:r>
    </w:p>
    <w:p w14:paraId="6E050ED5" w14:textId="56322009" w:rsidR="00D20678" w:rsidRPr="00C0503E" w:rsidRDefault="00D20678" w:rsidP="00C0503E">
      <w:pPr>
        <w:pStyle w:val="PL"/>
      </w:pPr>
      <w:r w:rsidRPr="00C0503E">
        <w:t xml:space="preserve">    [[</w:t>
      </w:r>
    </w:p>
    <w:p w14:paraId="53170298" w14:textId="77777777" w:rsidR="00D20678" w:rsidRPr="00C0503E" w:rsidRDefault="00D20678" w:rsidP="00C0503E">
      <w:pPr>
        <w:pStyle w:val="PL"/>
        <w:rPr>
          <w:color w:val="808080"/>
        </w:rPr>
      </w:pPr>
      <w:r w:rsidRPr="00C0503E">
        <w:t xml:space="preserve">    </w:t>
      </w:r>
      <w:r w:rsidRPr="00C0503E">
        <w:rPr>
          <w:color w:val="808080"/>
        </w:rPr>
        <w:t>-- R4 22-2 support of one shot large UL timing adjustment</w:t>
      </w:r>
    </w:p>
    <w:p w14:paraId="34CB512B" w14:textId="7F1EB8F9" w:rsidR="00D20678" w:rsidRPr="00C0503E" w:rsidRDefault="00D20678" w:rsidP="00C0503E">
      <w:pPr>
        <w:pStyle w:val="PL"/>
      </w:pPr>
      <w:r w:rsidRPr="00C0503E">
        <w:t xml:space="preserve">    ue-OneShotUL-TimingAdj-r17                        </w:t>
      </w:r>
      <w:r w:rsidRPr="00C0503E">
        <w:rPr>
          <w:color w:val="993366"/>
        </w:rPr>
        <w:t>ENUMERATED</w:t>
      </w:r>
      <w:r w:rsidRPr="00C0503E">
        <w:t xml:space="preserve"> {supported}               </w:t>
      </w:r>
      <w:r w:rsidRPr="00C0503E">
        <w:rPr>
          <w:color w:val="993366"/>
        </w:rPr>
        <w:t>OPTIONAL</w:t>
      </w:r>
      <w:r w:rsidRPr="00C0503E">
        <w:t>,</w:t>
      </w:r>
    </w:p>
    <w:p w14:paraId="76F5B130" w14:textId="2277B198" w:rsidR="00D20678" w:rsidRPr="00C0503E" w:rsidRDefault="00D20678" w:rsidP="00C0503E">
      <w:pPr>
        <w:pStyle w:val="PL"/>
        <w:rPr>
          <w:color w:val="808080"/>
        </w:rPr>
      </w:pPr>
      <w:r w:rsidRPr="00C0503E">
        <w:t xml:space="preserve">    </w:t>
      </w:r>
      <w:r w:rsidRPr="00C0503E">
        <w:rPr>
          <w:color w:val="808080"/>
        </w:rPr>
        <w:t>-- R1 25-2: Repetitions for PUCCH format 0, and 2 over multiple slots with K = 2, 4, 8</w:t>
      </w:r>
    </w:p>
    <w:p w14:paraId="4A9B8515" w14:textId="17866DFD" w:rsidR="00D20678" w:rsidRPr="00C0503E" w:rsidRDefault="00D20678" w:rsidP="00C0503E">
      <w:pPr>
        <w:pStyle w:val="PL"/>
      </w:pPr>
      <w:r w:rsidRPr="00C0503E">
        <w:lastRenderedPageBreak/>
        <w:t xml:space="preserve">    pucch-Repetition-F0-2-r17                         </w:t>
      </w:r>
      <w:r w:rsidRPr="00C0503E">
        <w:rPr>
          <w:color w:val="993366"/>
        </w:rPr>
        <w:t>ENUMERATED</w:t>
      </w:r>
      <w:r w:rsidRPr="00C0503E">
        <w:t xml:space="preserve"> {supported}               </w:t>
      </w:r>
      <w:r w:rsidRPr="00C0503E">
        <w:rPr>
          <w:color w:val="993366"/>
        </w:rPr>
        <w:t>OPTIONAL</w:t>
      </w:r>
      <w:r w:rsidRPr="00C0503E">
        <w:t>,</w:t>
      </w:r>
    </w:p>
    <w:p w14:paraId="4B4D6034" w14:textId="10698E09" w:rsidR="00D20678" w:rsidRPr="00C0503E" w:rsidRDefault="00D20678" w:rsidP="00C0503E">
      <w:pPr>
        <w:pStyle w:val="PL"/>
        <w:rPr>
          <w:color w:val="808080"/>
        </w:rPr>
      </w:pPr>
      <w:r w:rsidRPr="00C0503E">
        <w:t xml:space="preserve">    </w:t>
      </w:r>
      <w:r w:rsidRPr="00C0503E">
        <w:rPr>
          <w:color w:val="808080"/>
        </w:rPr>
        <w:t>-- R1 25-11a: 4-bits subband CQI for NTN and unlicensed</w:t>
      </w:r>
    </w:p>
    <w:p w14:paraId="7270821B" w14:textId="57D2F602" w:rsidR="00D20678" w:rsidRPr="00C0503E" w:rsidRDefault="00D20678" w:rsidP="00C0503E">
      <w:pPr>
        <w:pStyle w:val="PL"/>
      </w:pPr>
      <w:r w:rsidRPr="00C0503E">
        <w:t xml:space="preserve">    cqi-4-BitsSubbandNTN-SharedSpectrumChAccess-r17   </w:t>
      </w:r>
      <w:r w:rsidRPr="00C0503E">
        <w:rPr>
          <w:color w:val="993366"/>
        </w:rPr>
        <w:t>ENUMERATED</w:t>
      </w:r>
      <w:r w:rsidRPr="00C0503E">
        <w:t xml:space="preserve"> {supported}               </w:t>
      </w:r>
      <w:r w:rsidRPr="00C0503E">
        <w:rPr>
          <w:color w:val="993366"/>
        </w:rPr>
        <w:t>OPTIONAL</w:t>
      </w:r>
      <w:r w:rsidRPr="00C0503E">
        <w:t>,</w:t>
      </w:r>
    </w:p>
    <w:p w14:paraId="613C3021" w14:textId="77777777" w:rsidR="00D20678" w:rsidRPr="00C0503E" w:rsidRDefault="00D20678" w:rsidP="00C0503E">
      <w:pPr>
        <w:pStyle w:val="PL"/>
        <w:rPr>
          <w:color w:val="808080"/>
        </w:rPr>
      </w:pPr>
      <w:r w:rsidRPr="00C0503E">
        <w:t xml:space="preserve">    </w:t>
      </w:r>
      <w:r w:rsidRPr="00C0503E">
        <w:rPr>
          <w:color w:val="808080"/>
        </w:rPr>
        <w:t>-- R1 25-16: HARQ-ACK with different priorities multiplexing on a PUCCH/PUSCH</w:t>
      </w:r>
    </w:p>
    <w:p w14:paraId="5D0F5899" w14:textId="23701264" w:rsidR="00D20678" w:rsidRPr="00C0503E" w:rsidRDefault="00D20678" w:rsidP="00C0503E">
      <w:pPr>
        <w:pStyle w:val="PL"/>
      </w:pPr>
      <w:r w:rsidRPr="00C0503E">
        <w:t xml:space="preserve">    mux-HARQ-ACK-DiffPriorities-r17                   </w:t>
      </w:r>
      <w:r w:rsidRPr="00C0503E">
        <w:rPr>
          <w:color w:val="993366"/>
        </w:rPr>
        <w:t>ENUMERATED</w:t>
      </w:r>
      <w:r w:rsidRPr="00C0503E">
        <w:t xml:space="preserve"> {supported}               </w:t>
      </w:r>
      <w:r w:rsidRPr="00C0503E">
        <w:rPr>
          <w:color w:val="993366"/>
        </w:rPr>
        <w:t>OPTIONAL</w:t>
      </w:r>
      <w:r w:rsidRPr="00C0503E">
        <w:t>,</w:t>
      </w:r>
    </w:p>
    <w:p w14:paraId="30C6D407" w14:textId="77777777" w:rsidR="00D20678" w:rsidRPr="00C0503E" w:rsidRDefault="00D20678" w:rsidP="00C0503E">
      <w:pPr>
        <w:pStyle w:val="PL"/>
        <w:rPr>
          <w:color w:val="808080"/>
        </w:rPr>
      </w:pPr>
      <w:r w:rsidRPr="00C0503E">
        <w:t xml:space="preserve">    </w:t>
      </w:r>
      <w:r w:rsidRPr="00C0503E">
        <w:rPr>
          <w:color w:val="808080"/>
        </w:rPr>
        <w:t>-- R1 25-20a: Propagation delay compensation based on legacy TA procedure for NTN and unlicensed</w:t>
      </w:r>
    </w:p>
    <w:p w14:paraId="56C0E057" w14:textId="224E1FB8" w:rsidR="00D20678" w:rsidRPr="00C0503E" w:rsidRDefault="00D20678" w:rsidP="00C0503E">
      <w:pPr>
        <w:pStyle w:val="PL"/>
      </w:pPr>
      <w:r w:rsidRPr="00C0503E">
        <w:t xml:space="preserve">    ta-BasedPDC-NTN-SharedSpectrumChAccess-r17        </w:t>
      </w:r>
      <w:r w:rsidRPr="00C0503E">
        <w:rPr>
          <w:color w:val="993366"/>
        </w:rPr>
        <w:t>ENUMERATED</w:t>
      </w:r>
      <w:r w:rsidRPr="00C0503E">
        <w:t xml:space="preserve"> {supported}               </w:t>
      </w:r>
      <w:r w:rsidRPr="00C0503E">
        <w:rPr>
          <w:color w:val="993366"/>
        </w:rPr>
        <w:t>OPTIONAL</w:t>
      </w:r>
      <w:r w:rsidRPr="00C0503E">
        <w:t>,</w:t>
      </w:r>
    </w:p>
    <w:p w14:paraId="406B549A" w14:textId="44F7D071" w:rsidR="00D20678" w:rsidRPr="00C0503E" w:rsidRDefault="00D20678" w:rsidP="00C0503E">
      <w:pPr>
        <w:pStyle w:val="PL"/>
        <w:rPr>
          <w:color w:val="808080"/>
        </w:rPr>
      </w:pPr>
      <w:r w:rsidRPr="00C0503E">
        <w:t xml:space="preserve">    </w:t>
      </w:r>
      <w:r w:rsidRPr="00C0503E">
        <w:rPr>
          <w:color w:val="808080"/>
        </w:rPr>
        <w:t>-- R1 33-2b: DCI-based enabling/disabling ACK/NACK-based feedback for dynamic scheduling for multicast</w:t>
      </w:r>
    </w:p>
    <w:p w14:paraId="70998078" w14:textId="0C582ECC" w:rsidR="00D20678" w:rsidRPr="00C0503E" w:rsidRDefault="00D20678" w:rsidP="00C0503E">
      <w:pPr>
        <w:pStyle w:val="PL"/>
      </w:pPr>
      <w:r w:rsidRPr="00C0503E">
        <w:t xml:space="preserve">    ack-NACK-FeedbackForMulticastWithDCI-Enabler-r17  </w:t>
      </w:r>
      <w:r w:rsidRPr="00C0503E">
        <w:rPr>
          <w:color w:val="993366"/>
        </w:rPr>
        <w:t>ENUMERATED</w:t>
      </w:r>
      <w:r w:rsidRPr="00C0503E">
        <w:t xml:space="preserve"> {supported}               </w:t>
      </w:r>
      <w:r w:rsidRPr="00C0503E">
        <w:rPr>
          <w:color w:val="993366"/>
        </w:rPr>
        <w:t>OPTIONAL</w:t>
      </w:r>
      <w:r w:rsidRPr="00C0503E">
        <w:t>,</w:t>
      </w:r>
    </w:p>
    <w:p w14:paraId="4BE26458" w14:textId="0D247336" w:rsidR="00D20678" w:rsidRPr="00C0503E" w:rsidRDefault="00D20678" w:rsidP="00C0503E">
      <w:pPr>
        <w:pStyle w:val="PL"/>
        <w:rPr>
          <w:color w:val="808080"/>
        </w:rPr>
      </w:pPr>
      <w:r w:rsidRPr="00C0503E">
        <w:t xml:space="preserve">    </w:t>
      </w:r>
      <w:r w:rsidRPr="00C0503E">
        <w:rPr>
          <w:color w:val="808080"/>
        </w:rPr>
        <w:t>-- R1 33-2e: Multiple G-RNTIs for group-common PDSCHs</w:t>
      </w:r>
    </w:p>
    <w:p w14:paraId="47305B69" w14:textId="37FF80F0" w:rsidR="00D20678" w:rsidRPr="00C0503E" w:rsidRDefault="00D20678" w:rsidP="00C0503E">
      <w:pPr>
        <w:pStyle w:val="PL"/>
      </w:pPr>
      <w:r w:rsidRPr="00C0503E">
        <w:t xml:space="preserve">    maxNumberG-RNTI-r17                               </w:t>
      </w:r>
      <w:r w:rsidRPr="00C0503E">
        <w:rPr>
          <w:color w:val="993366"/>
        </w:rPr>
        <w:t>INTEGER</w:t>
      </w:r>
      <w:r w:rsidRPr="00C0503E">
        <w:t xml:space="preserve"> (2..8)                       </w:t>
      </w:r>
      <w:r w:rsidRPr="00C0503E">
        <w:rPr>
          <w:color w:val="993366"/>
        </w:rPr>
        <w:t>OPTIONAL</w:t>
      </w:r>
      <w:r w:rsidRPr="00C0503E">
        <w:t>,</w:t>
      </w:r>
    </w:p>
    <w:p w14:paraId="252FA403" w14:textId="7C9755F6" w:rsidR="00D20678" w:rsidRPr="00C0503E" w:rsidRDefault="00D20678" w:rsidP="00C0503E">
      <w:pPr>
        <w:pStyle w:val="PL"/>
        <w:rPr>
          <w:color w:val="808080"/>
        </w:rPr>
      </w:pPr>
      <w:r w:rsidRPr="00C0503E">
        <w:t xml:space="preserve">    </w:t>
      </w:r>
      <w:r w:rsidRPr="00C0503E">
        <w:rPr>
          <w:color w:val="808080"/>
        </w:rPr>
        <w:t>-- R1 33-2f: Dynamic multicast with DCI format 4_2</w:t>
      </w:r>
    </w:p>
    <w:p w14:paraId="2FB3CAE7" w14:textId="487CA49F" w:rsidR="00D20678" w:rsidRPr="00C0503E" w:rsidRDefault="00D20678" w:rsidP="00C0503E">
      <w:pPr>
        <w:pStyle w:val="PL"/>
      </w:pPr>
      <w:r w:rsidRPr="00C0503E">
        <w:t xml:space="preserve">    dynamicMulticastDCI-Format4-2-r17                 </w:t>
      </w:r>
      <w:r w:rsidRPr="00C0503E">
        <w:rPr>
          <w:color w:val="993366"/>
        </w:rPr>
        <w:t>ENUMERATED</w:t>
      </w:r>
      <w:r w:rsidRPr="00C0503E">
        <w:t xml:space="preserve"> {supported}               </w:t>
      </w:r>
      <w:r w:rsidRPr="00C0503E">
        <w:rPr>
          <w:color w:val="993366"/>
        </w:rPr>
        <w:t>OPTIONAL</w:t>
      </w:r>
      <w:r w:rsidRPr="00C0503E">
        <w:t>,</w:t>
      </w:r>
    </w:p>
    <w:p w14:paraId="70CFA562" w14:textId="77777777" w:rsidR="00C148E4" w:rsidRPr="00C0503E" w:rsidRDefault="00D20678" w:rsidP="00C0503E">
      <w:pPr>
        <w:pStyle w:val="PL"/>
        <w:rPr>
          <w:color w:val="808080"/>
        </w:rPr>
      </w:pPr>
      <w:r w:rsidRPr="00C0503E">
        <w:t xml:space="preserve">    </w:t>
      </w:r>
      <w:r w:rsidRPr="00C0503E">
        <w:rPr>
          <w:color w:val="808080"/>
        </w:rPr>
        <w:t>-- R1 33-2i: Supported maximal modulation order for multicast PDSCH</w:t>
      </w:r>
    </w:p>
    <w:p w14:paraId="69D441E2" w14:textId="6908A24D" w:rsidR="00D20678" w:rsidRPr="00C0503E" w:rsidRDefault="00D20678" w:rsidP="00C0503E">
      <w:pPr>
        <w:pStyle w:val="PL"/>
      </w:pPr>
      <w:r w:rsidRPr="00C0503E">
        <w:t xml:space="preserve">    maxModulationOrderForMulticast-r17                </w:t>
      </w:r>
      <w:r w:rsidRPr="00C0503E">
        <w:rPr>
          <w:color w:val="993366"/>
        </w:rPr>
        <w:t>CHOICE</w:t>
      </w:r>
      <w:r w:rsidRPr="00C0503E">
        <w:t xml:space="preserve"> {</w:t>
      </w:r>
    </w:p>
    <w:p w14:paraId="0EF074A3" w14:textId="6A4F4407" w:rsidR="00D20678" w:rsidRPr="00C0503E" w:rsidRDefault="00D20678" w:rsidP="00C0503E">
      <w:pPr>
        <w:pStyle w:val="PL"/>
      </w:pPr>
      <w:r w:rsidRPr="00C0503E">
        <w:t xml:space="preserve">        fr1-r17                                           </w:t>
      </w:r>
      <w:r w:rsidRPr="00C0503E">
        <w:rPr>
          <w:color w:val="993366"/>
        </w:rPr>
        <w:t>ENUMERATED</w:t>
      </w:r>
      <w:r w:rsidRPr="00C0503E">
        <w:t xml:space="preserve"> {qam256, qam1024},</w:t>
      </w:r>
    </w:p>
    <w:p w14:paraId="39B75C85" w14:textId="5FB52018" w:rsidR="00D20678" w:rsidRPr="00C0503E" w:rsidRDefault="00D20678" w:rsidP="00C0503E">
      <w:pPr>
        <w:pStyle w:val="PL"/>
      </w:pPr>
      <w:r w:rsidRPr="00C0503E">
        <w:t xml:space="preserve">        fr2-r17                                           </w:t>
      </w:r>
      <w:r w:rsidRPr="00C0503E">
        <w:rPr>
          <w:color w:val="993366"/>
        </w:rPr>
        <w:t>ENUMERATED</w:t>
      </w:r>
      <w:r w:rsidRPr="00C0503E">
        <w:t xml:space="preserve"> {qam64, qam256}</w:t>
      </w:r>
    </w:p>
    <w:p w14:paraId="4A6522D9" w14:textId="39F059F9" w:rsidR="00D20678" w:rsidRPr="00C0503E" w:rsidRDefault="00D20678" w:rsidP="00C0503E">
      <w:pPr>
        <w:pStyle w:val="PL"/>
      </w:pPr>
      <w:r w:rsidRPr="00C0503E">
        <w:t xml:space="preserve">    }                                                                                                                          </w:t>
      </w:r>
      <w:r w:rsidRPr="00C0503E">
        <w:rPr>
          <w:color w:val="993366"/>
        </w:rPr>
        <w:t>OPTIONAL</w:t>
      </w:r>
      <w:r w:rsidRPr="00C0503E">
        <w:t>,</w:t>
      </w:r>
    </w:p>
    <w:p w14:paraId="02FFFD93" w14:textId="77777777" w:rsidR="00C148E4" w:rsidRPr="00C0503E" w:rsidRDefault="00D20678" w:rsidP="00C0503E">
      <w:pPr>
        <w:pStyle w:val="PL"/>
        <w:rPr>
          <w:color w:val="808080"/>
        </w:rPr>
      </w:pPr>
      <w:r w:rsidRPr="00C0503E">
        <w:t xml:space="preserve">    </w:t>
      </w:r>
      <w:r w:rsidRPr="00C0503E">
        <w:rPr>
          <w:color w:val="808080"/>
        </w:rPr>
        <w:t>-- R1 33-3-1: Dynamic Slot-level repetition for group-common PDSCH for TN and licensed</w:t>
      </w:r>
    </w:p>
    <w:p w14:paraId="271A7B8A" w14:textId="31AF9C76" w:rsidR="00D20678" w:rsidRPr="00C0503E" w:rsidRDefault="00D20678" w:rsidP="00C0503E">
      <w:pPr>
        <w:pStyle w:val="PL"/>
      </w:pPr>
      <w:r w:rsidRPr="00C0503E">
        <w:t xml:space="preserve">    dynamicSlotRepetitionMulticastTN-NonSharedSpectrumChAccess-r17  </w:t>
      </w:r>
      <w:r w:rsidRPr="00C0503E">
        <w:rPr>
          <w:color w:val="993366"/>
        </w:rPr>
        <w:t>ENUMERATED</w:t>
      </w:r>
      <w:r w:rsidRPr="00C0503E">
        <w:t xml:space="preserve"> {n8, n16}                                       </w:t>
      </w:r>
      <w:r w:rsidRPr="00C0503E">
        <w:rPr>
          <w:color w:val="993366"/>
        </w:rPr>
        <w:t>OPTIONAL</w:t>
      </w:r>
      <w:r w:rsidRPr="00C0503E">
        <w:t>,</w:t>
      </w:r>
    </w:p>
    <w:p w14:paraId="3E02218B" w14:textId="77EE09CD" w:rsidR="00D20678" w:rsidRPr="00C0503E" w:rsidRDefault="00D20678" w:rsidP="00C0503E">
      <w:pPr>
        <w:pStyle w:val="PL"/>
        <w:rPr>
          <w:color w:val="808080"/>
        </w:rPr>
      </w:pPr>
      <w:r w:rsidRPr="00C0503E">
        <w:t xml:space="preserve">    </w:t>
      </w:r>
      <w:r w:rsidRPr="00C0503E">
        <w:rPr>
          <w:color w:val="808080"/>
        </w:rPr>
        <w:t>-- R1 33-3-1a: Dynamic Slot-level repetition for group-common PDSCH for NTN and unlicensed</w:t>
      </w:r>
    </w:p>
    <w:p w14:paraId="72CDA51D" w14:textId="598BA73D" w:rsidR="00D20678" w:rsidRPr="00C0503E" w:rsidRDefault="00D20678" w:rsidP="00C0503E">
      <w:pPr>
        <w:pStyle w:val="PL"/>
      </w:pPr>
      <w:r w:rsidRPr="00C0503E">
        <w:t xml:space="preserve">    dynamicSlotRepetitionMulticastNTN-SharedSpectrumChAccess-r17    </w:t>
      </w:r>
      <w:r w:rsidRPr="00C0503E">
        <w:rPr>
          <w:color w:val="993366"/>
        </w:rPr>
        <w:t>ENUMERATED</w:t>
      </w:r>
      <w:r w:rsidRPr="00C0503E">
        <w:t xml:space="preserve"> {n8, n16}                                       </w:t>
      </w:r>
      <w:r w:rsidRPr="00C0503E">
        <w:rPr>
          <w:color w:val="993366"/>
        </w:rPr>
        <w:t>OPTIONAL</w:t>
      </w:r>
      <w:r w:rsidRPr="00C0503E">
        <w:t>,</w:t>
      </w:r>
    </w:p>
    <w:p w14:paraId="56443EA6" w14:textId="4404A20C" w:rsidR="00D20678" w:rsidRPr="00C0503E" w:rsidRDefault="00D20678" w:rsidP="00C0503E">
      <w:pPr>
        <w:pStyle w:val="PL"/>
        <w:rPr>
          <w:color w:val="808080"/>
        </w:rPr>
      </w:pPr>
      <w:r w:rsidRPr="00C0503E">
        <w:t xml:space="preserve">    </w:t>
      </w:r>
      <w:r w:rsidRPr="00C0503E">
        <w:rPr>
          <w:color w:val="808080"/>
        </w:rPr>
        <w:t>-- R1 33-4-1: DCI-based enabling/disabling NACK-only based feedback for dynamic scheduling for multicast</w:t>
      </w:r>
    </w:p>
    <w:p w14:paraId="13243C8D" w14:textId="26DD9BC3" w:rsidR="00D20678" w:rsidRPr="00C0503E" w:rsidRDefault="00D20678" w:rsidP="00C0503E">
      <w:pPr>
        <w:pStyle w:val="PL"/>
      </w:pPr>
      <w:r w:rsidRPr="00C0503E">
        <w:t xml:space="preserve">    nack-OnlyFeedbackForMulticastWithDCI-Enabler-r17                </w:t>
      </w:r>
      <w:r w:rsidRPr="00C0503E">
        <w:rPr>
          <w:color w:val="993366"/>
        </w:rPr>
        <w:t>ENUMERATED</w:t>
      </w:r>
      <w:r w:rsidRPr="00C0503E">
        <w:t xml:space="preserve"> {supported}                                     </w:t>
      </w:r>
      <w:r w:rsidRPr="00C0503E">
        <w:rPr>
          <w:color w:val="993366"/>
        </w:rPr>
        <w:t>OPTIONAL</w:t>
      </w:r>
      <w:r w:rsidRPr="00C0503E">
        <w:t>,</w:t>
      </w:r>
    </w:p>
    <w:p w14:paraId="7033A351" w14:textId="1FE02ABF" w:rsidR="00D20678" w:rsidRPr="00C0503E" w:rsidRDefault="00D20678" w:rsidP="00C0503E">
      <w:pPr>
        <w:pStyle w:val="PL"/>
        <w:rPr>
          <w:color w:val="808080"/>
        </w:rPr>
      </w:pPr>
      <w:r w:rsidRPr="00C0503E">
        <w:t xml:space="preserve">    </w:t>
      </w:r>
      <w:r w:rsidRPr="00C0503E">
        <w:rPr>
          <w:color w:val="808080"/>
        </w:rPr>
        <w:t>-- R1 33-5-1b: DCI-based enabling/disabling ACK/NACK-based feedback for dynamic scheduling for multicast</w:t>
      </w:r>
    </w:p>
    <w:p w14:paraId="080D602D" w14:textId="5A6D488B" w:rsidR="00D20678" w:rsidRPr="00C0503E" w:rsidRDefault="00D20678" w:rsidP="00C0503E">
      <w:pPr>
        <w:pStyle w:val="PL"/>
      </w:pPr>
      <w:r w:rsidRPr="00C0503E">
        <w:t xml:space="preserve">    ack-NACK-FeedbackForSPS-MulticastWithDCI-Enabler-r17            </w:t>
      </w:r>
      <w:r w:rsidRPr="00C0503E">
        <w:rPr>
          <w:color w:val="993366"/>
        </w:rPr>
        <w:t>ENUMERATED</w:t>
      </w:r>
      <w:r w:rsidRPr="00C0503E">
        <w:t xml:space="preserve"> {supported}                                     </w:t>
      </w:r>
      <w:r w:rsidRPr="00C0503E">
        <w:rPr>
          <w:color w:val="993366"/>
        </w:rPr>
        <w:t>OPTIONAL</w:t>
      </w:r>
      <w:r w:rsidRPr="00C0503E">
        <w:t>,</w:t>
      </w:r>
    </w:p>
    <w:p w14:paraId="042F5AAB" w14:textId="43CE309C" w:rsidR="00D20678" w:rsidRPr="00C0503E" w:rsidRDefault="00D20678" w:rsidP="00C0503E">
      <w:pPr>
        <w:pStyle w:val="PL"/>
        <w:rPr>
          <w:color w:val="808080"/>
        </w:rPr>
      </w:pPr>
      <w:r w:rsidRPr="00C0503E">
        <w:t xml:space="preserve">    </w:t>
      </w:r>
      <w:r w:rsidRPr="00C0503E">
        <w:rPr>
          <w:color w:val="808080"/>
        </w:rPr>
        <w:t>-- R1 33-5-1h: Multiple G-CS-RNTIs for SPS group-common PDSCHs</w:t>
      </w:r>
    </w:p>
    <w:p w14:paraId="27B60E11" w14:textId="56A81681" w:rsidR="00D20678" w:rsidRPr="00C0503E" w:rsidRDefault="00D20678" w:rsidP="00C0503E">
      <w:pPr>
        <w:pStyle w:val="PL"/>
      </w:pPr>
      <w:r w:rsidRPr="00C0503E">
        <w:t xml:space="preserve">    maxNumberG-CS-RNTI-r17                                          </w:t>
      </w:r>
      <w:r w:rsidRPr="00C0503E">
        <w:rPr>
          <w:color w:val="993366"/>
        </w:rPr>
        <w:t>INTEGER</w:t>
      </w:r>
      <w:r w:rsidRPr="00C0503E">
        <w:t xml:space="preserve"> (2..8)                                             </w:t>
      </w:r>
      <w:r w:rsidRPr="00C0503E">
        <w:rPr>
          <w:color w:val="993366"/>
        </w:rPr>
        <w:t>OPTIONAL</w:t>
      </w:r>
      <w:r w:rsidRPr="00C0503E">
        <w:t>,</w:t>
      </w:r>
    </w:p>
    <w:p w14:paraId="0E4661A5" w14:textId="653CB9BD" w:rsidR="00D20678" w:rsidRPr="00C0503E" w:rsidRDefault="00D20678" w:rsidP="00C0503E">
      <w:pPr>
        <w:pStyle w:val="PL"/>
        <w:rPr>
          <w:color w:val="808080"/>
        </w:rPr>
      </w:pPr>
      <w:r w:rsidRPr="00C0503E">
        <w:t xml:space="preserve">    </w:t>
      </w:r>
      <w:r w:rsidRPr="00C0503E">
        <w:rPr>
          <w:color w:val="808080"/>
        </w:rPr>
        <w:t>-- R1 33-10: Support group-common PDSCH RE-level rate matching for multicast</w:t>
      </w:r>
    </w:p>
    <w:p w14:paraId="3D1CA4A6" w14:textId="62CE0DDD" w:rsidR="00D20678" w:rsidRPr="00C0503E" w:rsidRDefault="00D20678" w:rsidP="00C0503E">
      <w:pPr>
        <w:pStyle w:val="PL"/>
      </w:pPr>
      <w:r w:rsidRPr="00C0503E">
        <w:t xml:space="preserve">    re-LevelRateMatchingForMulticast-r17                            </w:t>
      </w:r>
      <w:r w:rsidRPr="00C0503E">
        <w:rPr>
          <w:color w:val="993366"/>
        </w:rPr>
        <w:t>ENUMERATED</w:t>
      </w:r>
      <w:r w:rsidRPr="00C0503E">
        <w:t xml:space="preserve"> {supported}                                     </w:t>
      </w:r>
      <w:r w:rsidRPr="00C0503E">
        <w:rPr>
          <w:color w:val="993366"/>
        </w:rPr>
        <w:t>OPTIONAL</w:t>
      </w:r>
      <w:r w:rsidRPr="00C0503E">
        <w:t>,</w:t>
      </w:r>
    </w:p>
    <w:p w14:paraId="0EE54681" w14:textId="77777777" w:rsidR="00D20678" w:rsidRPr="00C0503E" w:rsidRDefault="00D20678" w:rsidP="00C0503E">
      <w:pPr>
        <w:pStyle w:val="PL"/>
        <w:rPr>
          <w:color w:val="808080"/>
        </w:rPr>
      </w:pPr>
      <w:r w:rsidRPr="00C0503E">
        <w:t xml:space="preserve">     </w:t>
      </w:r>
      <w:r w:rsidRPr="00C0503E">
        <w:rPr>
          <w:color w:val="808080"/>
        </w:rPr>
        <w:t>-- R1 36-1a: Support of 1024QAM for PDSCH with maximum 2 MIMO layers for FR1</w:t>
      </w:r>
    </w:p>
    <w:p w14:paraId="0CCE804F" w14:textId="7D528AAB" w:rsidR="00D20678" w:rsidRPr="00C0503E" w:rsidRDefault="00D20678" w:rsidP="00C0503E">
      <w:pPr>
        <w:pStyle w:val="PL"/>
      </w:pPr>
      <w:r w:rsidRPr="00C0503E">
        <w:t xml:space="preserve">    pdsch-1024QAM-2MIMO-FR1-r17                                     </w:t>
      </w:r>
      <w:r w:rsidRPr="00C0503E">
        <w:rPr>
          <w:color w:val="993366"/>
        </w:rPr>
        <w:t>ENUMERATED</w:t>
      </w:r>
      <w:r w:rsidRPr="00C0503E">
        <w:t xml:space="preserve"> {supported}                                     </w:t>
      </w:r>
      <w:r w:rsidRPr="00C0503E">
        <w:rPr>
          <w:color w:val="993366"/>
        </w:rPr>
        <w:t>OPTIONAL</w:t>
      </w:r>
      <w:r w:rsidRPr="00C0503E">
        <w:t>,</w:t>
      </w:r>
    </w:p>
    <w:p w14:paraId="691D0813" w14:textId="77777777" w:rsidR="00D20678" w:rsidRPr="00C0503E" w:rsidRDefault="00D20678" w:rsidP="00C0503E">
      <w:pPr>
        <w:pStyle w:val="PL"/>
        <w:rPr>
          <w:color w:val="808080"/>
        </w:rPr>
      </w:pPr>
      <w:r w:rsidRPr="00C0503E">
        <w:t xml:space="preserve">     </w:t>
      </w:r>
      <w:r w:rsidRPr="00C0503E">
        <w:rPr>
          <w:color w:val="808080"/>
        </w:rPr>
        <w:t>-- R4 14-3 PRS measurement without MG</w:t>
      </w:r>
    </w:p>
    <w:p w14:paraId="19CBB5A5" w14:textId="215AAAD4" w:rsidR="00D20678" w:rsidRPr="00C0503E" w:rsidRDefault="00D20678" w:rsidP="00C0503E">
      <w:pPr>
        <w:pStyle w:val="PL"/>
      </w:pPr>
      <w:r w:rsidRPr="00C0503E">
        <w:t xml:space="preserve">    prs-MeasurementWithoutMG-r17                                    </w:t>
      </w:r>
      <w:r w:rsidRPr="00C0503E">
        <w:rPr>
          <w:color w:val="993366"/>
        </w:rPr>
        <w:t>ENUMERATED</w:t>
      </w:r>
      <w:r w:rsidRPr="00C0503E">
        <w:t xml:space="preserve"> {cpLength, quarterSymbol, halfSymbol, halfSlot} </w:t>
      </w:r>
      <w:r w:rsidRPr="00C0503E">
        <w:rPr>
          <w:color w:val="993366"/>
        </w:rPr>
        <w:t>OPTIONAL</w:t>
      </w:r>
      <w:r w:rsidRPr="00C0503E">
        <w:t>,</w:t>
      </w:r>
    </w:p>
    <w:p w14:paraId="37042E45" w14:textId="77777777" w:rsidR="00D20678" w:rsidRPr="00C0503E" w:rsidRDefault="00D20678" w:rsidP="00C0503E">
      <w:pPr>
        <w:pStyle w:val="PL"/>
        <w:rPr>
          <w:color w:val="808080"/>
        </w:rPr>
      </w:pPr>
      <w:r w:rsidRPr="00C0503E">
        <w:t xml:space="preserve">    </w:t>
      </w:r>
      <w:r w:rsidRPr="00C0503E">
        <w:rPr>
          <w:color w:val="808080"/>
        </w:rPr>
        <w:t>-- R4 25-7: The number of target LEO satellites the UE can monitor per carrier</w:t>
      </w:r>
    </w:p>
    <w:p w14:paraId="366FD0CD" w14:textId="5BAEA156" w:rsidR="00D20678" w:rsidRPr="00C0503E" w:rsidRDefault="00D20678" w:rsidP="00C0503E">
      <w:pPr>
        <w:pStyle w:val="PL"/>
      </w:pPr>
      <w:r w:rsidRPr="00C0503E">
        <w:t xml:space="preserve">    maxNumber-LEO-SatellitesPerCarrier-r17                          </w:t>
      </w:r>
      <w:r w:rsidRPr="00C0503E">
        <w:rPr>
          <w:color w:val="993366"/>
        </w:rPr>
        <w:t>INTEGER</w:t>
      </w:r>
      <w:r w:rsidRPr="00C0503E">
        <w:t xml:space="preserve"> (3..4)                                             </w:t>
      </w:r>
      <w:r w:rsidRPr="00C0503E">
        <w:rPr>
          <w:color w:val="993366"/>
        </w:rPr>
        <w:t>OPTIONAL</w:t>
      </w:r>
      <w:r w:rsidRPr="00C0503E">
        <w:t>,</w:t>
      </w:r>
    </w:p>
    <w:p w14:paraId="7AAA2A1A" w14:textId="0481A1B3" w:rsidR="00D20678" w:rsidRPr="00C0503E" w:rsidRDefault="00D20678" w:rsidP="00C0503E">
      <w:pPr>
        <w:pStyle w:val="PL"/>
        <w:rPr>
          <w:color w:val="808080"/>
        </w:rPr>
      </w:pPr>
      <w:r w:rsidRPr="00C0503E">
        <w:t xml:space="preserve">    </w:t>
      </w:r>
      <w:r w:rsidRPr="00C0503E">
        <w:rPr>
          <w:color w:val="808080"/>
        </w:rPr>
        <w:t xml:space="preserve">-- </w:t>
      </w:r>
      <w:r w:rsidR="007B735B" w:rsidRPr="00C0503E">
        <w:rPr>
          <w:color w:val="808080"/>
        </w:rPr>
        <w:t xml:space="preserve">R1 </w:t>
      </w:r>
      <w:r w:rsidRPr="00C0503E">
        <w:rPr>
          <w:color w:val="808080"/>
        </w:rPr>
        <w:t>27-3-3 DL PRS Processing Capability outside MG - buffering capability</w:t>
      </w:r>
    </w:p>
    <w:p w14:paraId="6D1E1B48" w14:textId="7DEEF8F5" w:rsidR="00D20678" w:rsidRPr="00C0503E" w:rsidRDefault="00D20678" w:rsidP="00C0503E">
      <w:pPr>
        <w:pStyle w:val="PL"/>
      </w:pPr>
      <w:r w:rsidRPr="00C0503E">
        <w:t xml:space="preserve">    prs-ProcessingCapabilityOutsideMGinPPW-r17    </w:t>
      </w:r>
      <w:r w:rsidRPr="00C0503E">
        <w:rPr>
          <w:color w:val="993366"/>
        </w:rPr>
        <w:t>SEQUENCE</w:t>
      </w:r>
      <w:r w:rsidRPr="00C0503E">
        <w:t xml:space="preserve"> (</w:t>
      </w:r>
      <w:r w:rsidRPr="00C0503E">
        <w:rPr>
          <w:color w:val="993366"/>
        </w:rPr>
        <w:t>SIZE</w:t>
      </w:r>
      <w:r w:rsidRPr="00C0503E">
        <w:t>(1..3))</w:t>
      </w:r>
      <w:r w:rsidRPr="00C0503E">
        <w:rPr>
          <w:color w:val="993366"/>
        </w:rPr>
        <w:t xml:space="preserve"> OF</w:t>
      </w:r>
      <w:r w:rsidRPr="00C0503E">
        <w:t xml:space="preserve"> PRS-ProcessingCapabilityOutsideMGinPPWperType-r17   </w:t>
      </w:r>
      <w:r w:rsidRPr="00C0503E">
        <w:rPr>
          <w:color w:val="993366"/>
        </w:rPr>
        <w:t>OPTIONAL</w:t>
      </w:r>
      <w:r w:rsidRPr="00C0503E">
        <w:t>,</w:t>
      </w:r>
    </w:p>
    <w:p w14:paraId="37099277" w14:textId="77777777" w:rsidR="00D20678" w:rsidRPr="00C0503E" w:rsidRDefault="00D20678" w:rsidP="00C0503E">
      <w:pPr>
        <w:pStyle w:val="PL"/>
        <w:rPr>
          <w:color w:val="808080"/>
        </w:rPr>
      </w:pPr>
      <w:r w:rsidRPr="00C0503E">
        <w:t xml:space="preserve">    </w:t>
      </w:r>
      <w:r w:rsidRPr="00C0503E">
        <w:rPr>
          <w:color w:val="808080"/>
        </w:rPr>
        <w:t>-- R1 27-15a: Positioning SRS transmission in RRC_INACTIVE state for initial UL BWP with semi-persistent SRS</w:t>
      </w:r>
    </w:p>
    <w:p w14:paraId="0544BC12" w14:textId="4B1DD3AF" w:rsidR="00D20678" w:rsidRPr="00C0503E" w:rsidRDefault="00D20678" w:rsidP="00C0503E">
      <w:pPr>
        <w:pStyle w:val="PL"/>
      </w:pPr>
      <w:r w:rsidRPr="00C0503E">
        <w:t xml:space="preserve">    srs-SemiPersistent-PosResourcesRRC-Inactive-r17                 </w:t>
      </w:r>
      <w:r w:rsidRPr="00C0503E">
        <w:rPr>
          <w:color w:val="993366"/>
        </w:rPr>
        <w:t>SEQUENCE</w:t>
      </w:r>
      <w:r w:rsidRPr="00C0503E">
        <w:t xml:space="preserve"> {</w:t>
      </w:r>
    </w:p>
    <w:p w14:paraId="38EFB40A" w14:textId="2C4A5CC2" w:rsidR="00D20678" w:rsidRPr="00C0503E" w:rsidRDefault="00D20678" w:rsidP="00C0503E">
      <w:pPr>
        <w:pStyle w:val="PL"/>
      </w:pPr>
      <w:r w:rsidRPr="00C0503E">
        <w:t xml:space="preserve">        maxNumOfSemiPersistentSRSposResources-r17                       </w:t>
      </w:r>
      <w:r w:rsidRPr="00C0503E">
        <w:rPr>
          <w:color w:val="993366"/>
        </w:rPr>
        <w:t>ENUMERATED</w:t>
      </w:r>
      <w:r w:rsidRPr="00C0503E">
        <w:t xml:space="preserve"> {n1, n2, n4, n8, n16, n32, n64},</w:t>
      </w:r>
    </w:p>
    <w:p w14:paraId="5EDAB1A2" w14:textId="167795E5" w:rsidR="00D20678" w:rsidRPr="00C0503E" w:rsidRDefault="00D20678" w:rsidP="00C0503E">
      <w:pPr>
        <w:pStyle w:val="PL"/>
      </w:pPr>
      <w:r w:rsidRPr="00C0503E">
        <w:t xml:space="preserve">        maxNumOfSemiPersistentSRSposResourcesPerSlot-r17                </w:t>
      </w:r>
      <w:r w:rsidRPr="00C0503E">
        <w:rPr>
          <w:color w:val="993366"/>
        </w:rPr>
        <w:t>ENUMERATED</w:t>
      </w:r>
      <w:r w:rsidRPr="00C0503E">
        <w:t xml:space="preserve"> {n1, n2, n3, n4, n5, n6, n8, n10, n12, n14}</w:t>
      </w:r>
    </w:p>
    <w:p w14:paraId="06DD7111" w14:textId="2216D81F" w:rsidR="00D20678" w:rsidRPr="00C0503E" w:rsidRDefault="00D20678" w:rsidP="00C0503E">
      <w:pPr>
        <w:pStyle w:val="PL"/>
      </w:pPr>
      <w:r w:rsidRPr="00C0503E">
        <w:t xml:space="preserve">    }                                                                                                                          </w:t>
      </w:r>
      <w:r w:rsidRPr="00C0503E">
        <w:rPr>
          <w:color w:val="993366"/>
        </w:rPr>
        <w:t>OPTIONAL</w:t>
      </w:r>
      <w:r w:rsidRPr="00C0503E">
        <w:t>,</w:t>
      </w:r>
    </w:p>
    <w:p w14:paraId="78474B26" w14:textId="4FA85880" w:rsidR="00D20678" w:rsidRPr="00C0503E" w:rsidRDefault="00D20678" w:rsidP="00C0503E">
      <w:pPr>
        <w:pStyle w:val="PL"/>
        <w:rPr>
          <w:color w:val="808080"/>
        </w:rPr>
      </w:pPr>
      <w:r w:rsidRPr="00C0503E">
        <w:t xml:space="preserve">    </w:t>
      </w:r>
      <w:r w:rsidRPr="00C0503E">
        <w:rPr>
          <w:color w:val="808080"/>
        </w:rPr>
        <w:t>-- R2: UE support of CBW for 120kHz SCS</w:t>
      </w:r>
    </w:p>
    <w:p w14:paraId="621AF6ED" w14:textId="68F39D10" w:rsidR="00D20678" w:rsidRPr="00C0503E" w:rsidRDefault="00D20678" w:rsidP="00C0503E">
      <w:pPr>
        <w:pStyle w:val="PL"/>
      </w:pPr>
      <w:r w:rsidRPr="00C0503E">
        <w:t xml:space="preserve">    channelBWs-DL-SCS-120kHz-FR2-2-r17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3F7FC155" w14:textId="08617068" w:rsidR="00D20678" w:rsidRPr="00C0503E" w:rsidRDefault="00D20678" w:rsidP="00C0503E">
      <w:pPr>
        <w:pStyle w:val="PL"/>
      </w:pPr>
      <w:r w:rsidRPr="00C0503E">
        <w:t xml:space="preserve">    channelBWs-UL-SCS-120kHz-FR2-2-r17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p>
    <w:p w14:paraId="136A0E0E" w14:textId="772F9EB7" w:rsidR="00691952" w:rsidRPr="00C0503E" w:rsidRDefault="00D20678" w:rsidP="00C0503E">
      <w:pPr>
        <w:pStyle w:val="PL"/>
      </w:pPr>
      <w:r w:rsidRPr="00C0503E">
        <w:t xml:space="preserve">    ]]</w:t>
      </w:r>
      <w:r w:rsidR="00691952" w:rsidRPr="00C0503E">
        <w:t>,</w:t>
      </w:r>
    </w:p>
    <w:p w14:paraId="66A9DD64" w14:textId="1B071922" w:rsidR="00691952" w:rsidRPr="00C0503E" w:rsidRDefault="00691952" w:rsidP="00C0503E">
      <w:pPr>
        <w:pStyle w:val="PL"/>
      </w:pPr>
      <w:r w:rsidRPr="00C0503E">
        <w:t xml:space="preserve">    [[</w:t>
      </w:r>
    </w:p>
    <w:p w14:paraId="1D9F28E9" w14:textId="099F7E41" w:rsidR="00691952" w:rsidRPr="00C0503E" w:rsidRDefault="00691952" w:rsidP="00C0503E">
      <w:pPr>
        <w:pStyle w:val="PL"/>
        <w:rPr>
          <w:color w:val="808080"/>
        </w:rPr>
      </w:pPr>
      <w:r w:rsidRPr="00C0503E">
        <w:t xml:space="preserve">    </w:t>
      </w:r>
      <w:r w:rsidRPr="00C0503E">
        <w:rPr>
          <w:color w:val="808080"/>
        </w:rPr>
        <w:t>-- R1 30-4a: DM-RS bundling for PUSCH repetition type A</w:t>
      </w:r>
    </w:p>
    <w:p w14:paraId="7DF1357A" w14:textId="3E6F75C3" w:rsidR="00691952" w:rsidRPr="00C0503E" w:rsidRDefault="00691952" w:rsidP="00C0503E">
      <w:pPr>
        <w:pStyle w:val="PL"/>
      </w:pPr>
      <w:r w:rsidRPr="00C0503E">
        <w:t xml:space="preserve">    dmrs-BundlingPUSCH-RepTypeA-r17                                 </w:t>
      </w:r>
      <w:r w:rsidRPr="00C0503E">
        <w:rPr>
          <w:color w:val="993366"/>
        </w:rPr>
        <w:t>ENUMERATED</w:t>
      </w:r>
      <w:r w:rsidRPr="00C0503E">
        <w:t xml:space="preserve"> {supported}                                     </w:t>
      </w:r>
      <w:r w:rsidRPr="00C0503E">
        <w:rPr>
          <w:color w:val="993366"/>
        </w:rPr>
        <w:t>OPTIONAL</w:t>
      </w:r>
      <w:r w:rsidRPr="00C0503E">
        <w:t>,</w:t>
      </w:r>
    </w:p>
    <w:p w14:paraId="299D8A6C" w14:textId="097082F7" w:rsidR="00691952" w:rsidRPr="00C0503E" w:rsidRDefault="00691952" w:rsidP="00C0503E">
      <w:pPr>
        <w:pStyle w:val="PL"/>
        <w:rPr>
          <w:color w:val="808080"/>
        </w:rPr>
      </w:pPr>
      <w:r w:rsidRPr="00C0503E">
        <w:t xml:space="preserve">    </w:t>
      </w:r>
      <w:r w:rsidRPr="00C0503E">
        <w:rPr>
          <w:color w:val="808080"/>
        </w:rPr>
        <w:t>-- R1 30-4b: DM-RS bundling for PUSCH repetition type B</w:t>
      </w:r>
    </w:p>
    <w:p w14:paraId="1BD429E1" w14:textId="70028E30" w:rsidR="00691952" w:rsidRPr="00C0503E" w:rsidRDefault="00691952" w:rsidP="00C0503E">
      <w:pPr>
        <w:pStyle w:val="PL"/>
      </w:pPr>
      <w:r w:rsidRPr="00C0503E">
        <w:lastRenderedPageBreak/>
        <w:t xml:space="preserve">    dmrs-BundlingPUSCH-RepTypeB-r17                                 </w:t>
      </w:r>
      <w:r w:rsidRPr="00C0503E">
        <w:rPr>
          <w:color w:val="993366"/>
        </w:rPr>
        <w:t>ENUMERATED</w:t>
      </w:r>
      <w:r w:rsidRPr="00C0503E">
        <w:t xml:space="preserve"> {supported}                                     </w:t>
      </w:r>
      <w:r w:rsidRPr="00C0503E">
        <w:rPr>
          <w:color w:val="993366"/>
        </w:rPr>
        <w:t>OPTIONAL</w:t>
      </w:r>
      <w:r w:rsidRPr="00C0503E">
        <w:t>,</w:t>
      </w:r>
    </w:p>
    <w:p w14:paraId="35574BA5" w14:textId="3BACBAE4" w:rsidR="00691952" w:rsidRPr="00C0503E" w:rsidRDefault="00691952" w:rsidP="00C0503E">
      <w:pPr>
        <w:pStyle w:val="PL"/>
        <w:rPr>
          <w:color w:val="808080"/>
        </w:rPr>
      </w:pPr>
      <w:r w:rsidRPr="00C0503E">
        <w:t xml:space="preserve">    </w:t>
      </w:r>
      <w:r w:rsidRPr="00C0503E">
        <w:rPr>
          <w:color w:val="808080"/>
        </w:rPr>
        <w:t>-- R1 30-4c: DM-RS bundling for TB processing over multi-slot PUSCH</w:t>
      </w:r>
    </w:p>
    <w:p w14:paraId="70FDC78A" w14:textId="6F06BE3C" w:rsidR="00691952" w:rsidRPr="00C0503E" w:rsidRDefault="00691952" w:rsidP="00C0503E">
      <w:pPr>
        <w:pStyle w:val="PL"/>
      </w:pPr>
      <w:r w:rsidRPr="00C0503E">
        <w:t xml:space="preserve">    dmrs-BundlingPUSCH-multiSlot-r17                                </w:t>
      </w:r>
      <w:r w:rsidRPr="00C0503E">
        <w:rPr>
          <w:color w:val="993366"/>
        </w:rPr>
        <w:t>ENUMERATED</w:t>
      </w:r>
      <w:r w:rsidRPr="00C0503E">
        <w:t xml:space="preserve"> {supported}                                     </w:t>
      </w:r>
      <w:r w:rsidRPr="00C0503E">
        <w:rPr>
          <w:color w:val="993366"/>
        </w:rPr>
        <w:t>OPTIONAL</w:t>
      </w:r>
      <w:r w:rsidRPr="00C0503E">
        <w:t>,</w:t>
      </w:r>
    </w:p>
    <w:p w14:paraId="52DCE7BA" w14:textId="2F66BE78" w:rsidR="00691952" w:rsidRPr="00C0503E" w:rsidRDefault="00691952" w:rsidP="00C0503E">
      <w:pPr>
        <w:pStyle w:val="PL"/>
        <w:rPr>
          <w:color w:val="808080"/>
        </w:rPr>
      </w:pPr>
      <w:r w:rsidRPr="00C0503E">
        <w:t xml:space="preserve">    </w:t>
      </w:r>
      <w:r w:rsidRPr="00C0503E">
        <w:rPr>
          <w:color w:val="808080"/>
        </w:rPr>
        <w:t>-- R1 30-4d: DMRS bundling for PUCCH repetitions</w:t>
      </w:r>
    </w:p>
    <w:p w14:paraId="7FB2A84D" w14:textId="52090F7C" w:rsidR="00691952" w:rsidRPr="00C0503E" w:rsidRDefault="00691952" w:rsidP="00C0503E">
      <w:pPr>
        <w:pStyle w:val="PL"/>
      </w:pPr>
      <w:r w:rsidRPr="00C0503E">
        <w:t xml:space="preserve">    dmrs-BundlingPUCCH-Rep-r17                                      </w:t>
      </w:r>
      <w:r w:rsidRPr="00C0503E">
        <w:rPr>
          <w:color w:val="993366"/>
        </w:rPr>
        <w:t>ENUMERATED</w:t>
      </w:r>
      <w:r w:rsidRPr="00C0503E">
        <w:t xml:space="preserve"> {supported}                                     </w:t>
      </w:r>
      <w:r w:rsidRPr="00C0503E">
        <w:rPr>
          <w:color w:val="993366"/>
        </w:rPr>
        <w:t>OPTIONAL</w:t>
      </w:r>
      <w:r w:rsidRPr="00C0503E">
        <w:t>,</w:t>
      </w:r>
    </w:p>
    <w:p w14:paraId="03EF9B18" w14:textId="6637DBE4" w:rsidR="00691952" w:rsidRPr="00C0503E" w:rsidRDefault="00691952" w:rsidP="00C0503E">
      <w:pPr>
        <w:pStyle w:val="PL"/>
        <w:rPr>
          <w:color w:val="808080"/>
        </w:rPr>
      </w:pPr>
      <w:r w:rsidRPr="00C0503E">
        <w:t xml:space="preserve">    </w:t>
      </w:r>
      <w:r w:rsidRPr="00C0503E">
        <w:rPr>
          <w:color w:val="808080"/>
        </w:rPr>
        <w:t>-- R1 30-4e: Enhanced inter-slot frequency hopping with inter-slot bundling for PUSCH</w:t>
      </w:r>
    </w:p>
    <w:p w14:paraId="1A1DAAC8" w14:textId="0C56A39A" w:rsidR="00691952" w:rsidRPr="00C0503E" w:rsidRDefault="00691952" w:rsidP="00C0503E">
      <w:pPr>
        <w:pStyle w:val="PL"/>
      </w:pPr>
      <w:r w:rsidRPr="00C0503E">
        <w:t xml:space="preserve">    interSlotFreqHopInterSlotBundlingPUSCH-r17                      </w:t>
      </w:r>
      <w:r w:rsidRPr="00C0503E">
        <w:rPr>
          <w:color w:val="993366"/>
        </w:rPr>
        <w:t>ENUMERATED</w:t>
      </w:r>
      <w:r w:rsidRPr="00C0503E">
        <w:t xml:space="preserve"> {supported}                                     </w:t>
      </w:r>
      <w:r w:rsidRPr="00C0503E">
        <w:rPr>
          <w:color w:val="993366"/>
        </w:rPr>
        <w:t>OPTIONAL</w:t>
      </w:r>
      <w:r w:rsidRPr="00C0503E">
        <w:t>,</w:t>
      </w:r>
    </w:p>
    <w:p w14:paraId="7F2D83EF" w14:textId="5307EA22" w:rsidR="00691952" w:rsidRPr="00C0503E" w:rsidRDefault="00691952" w:rsidP="00C0503E">
      <w:pPr>
        <w:pStyle w:val="PL"/>
        <w:rPr>
          <w:color w:val="808080"/>
        </w:rPr>
      </w:pPr>
      <w:r w:rsidRPr="00C0503E">
        <w:t xml:space="preserve">    </w:t>
      </w:r>
      <w:r w:rsidRPr="00C0503E">
        <w:rPr>
          <w:color w:val="808080"/>
        </w:rPr>
        <w:t>-- R1 30-4f: Enhanced inter-slot frequency hopping for PUCCH repetitions with DMRS bundling</w:t>
      </w:r>
    </w:p>
    <w:p w14:paraId="102B5A65" w14:textId="39144F60" w:rsidR="00691952" w:rsidRPr="00C0503E" w:rsidRDefault="00691952" w:rsidP="00C0503E">
      <w:pPr>
        <w:pStyle w:val="PL"/>
      </w:pPr>
      <w:r w:rsidRPr="00C0503E">
        <w:t xml:space="preserve">    interSlotFreqHopPUCCH-r17                                       </w:t>
      </w:r>
      <w:r w:rsidRPr="00C0503E">
        <w:rPr>
          <w:color w:val="993366"/>
        </w:rPr>
        <w:t>ENUMERATED</w:t>
      </w:r>
      <w:r w:rsidRPr="00C0503E">
        <w:t xml:space="preserve"> {supported}                                     </w:t>
      </w:r>
      <w:r w:rsidRPr="00C0503E">
        <w:rPr>
          <w:color w:val="993366"/>
        </w:rPr>
        <w:t>OPTIONAL</w:t>
      </w:r>
      <w:r w:rsidRPr="00C0503E">
        <w:t>,</w:t>
      </w:r>
    </w:p>
    <w:p w14:paraId="6A377DD3" w14:textId="3C92FDDA" w:rsidR="00691952" w:rsidRPr="00172083" w:rsidRDefault="00691952" w:rsidP="00C0503E">
      <w:pPr>
        <w:pStyle w:val="PL"/>
        <w:rPr>
          <w:color w:val="808080"/>
          <w:lang w:val="sv-SE"/>
        </w:rPr>
      </w:pPr>
      <w:r w:rsidRPr="00C0503E">
        <w:t xml:space="preserve">    </w:t>
      </w:r>
      <w:r w:rsidRPr="00172083">
        <w:rPr>
          <w:color w:val="808080"/>
          <w:lang w:val="sv-SE"/>
        </w:rPr>
        <w:t>-- R1 30-4g: Restart DM-RS bundling</w:t>
      </w:r>
    </w:p>
    <w:p w14:paraId="6DE2FD23" w14:textId="59561242" w:rsidR="00691952" w:rsidRPr="00C0503E" w:rsidRDefault="00691952" w:rsidP="00C0503E">
      <w:pPr>
        <w:pStyle w:val="PL"/>
      </w:pPr>
      <w:r w:rsidRPr="00172083">
        <w:rPr>
          <w:lang w:val="sv-SE"/>
        </w:rPr>
        <w:t xml:space="preserve">    </w:t>
      </w:r>
      <w:r w:rsidRPr="00C0503E">
        <w:t xml:space="preserve">dmrs-BundlingRestart-r17                                        </w:t>
      </w:r>
      <w:r w:rsidRPr="00C0503E">
        <w:rPr>
          <w:color w:val="993366"/>
        </w:rPr>
        <w:t>ENUMERATED</w:t>
      </w:r>
      <w:r w:rsidRPr="00C0503E">
        <w:t xml:space="preserve"> {supported}                                     </w:t>
      </w:r>
      <w:r w:rsidRPr="00C0503E">
        <w:rPr>
          <w:color w:val="993366"/>
        </w:rPr>
        <w:t>OPTIONAL</w:t>
      </w:r>
      <w:r w:rsidRPr="00C0503E">
        <w:t>,</w:t>
      </w:r>
    </w:p>
    <w:p w14:paraId="381620BA" w14:textId="28078CE7" w:rsidR="00691952" w:rsidRPr="00C0503E" w:rsidRDefault="00691952" w:rsidP="00C0503E">
      <w:pPr>
        <w:pStyle w:val="PL"/>
        <w:rPr>
          <w:color w:val="808080"/>
        </w:rPr>
      </w:pPr>
      <w:r w:rsidRPr="00C0503E">
        <w:t xml:space="preserve">    </w:t>
      </w:r>
      <w:r w:rsidRPr="00C0503E">
        <w:rPr>
          <w:color w:val="808080"/>
        </w:rPr>
        <w:t>-- R1 30-4h: DM-RS bundling for non-back-to-back transmission</w:t>
      </w:r>
    </w:p>
    <w:p w14:paraId="43F24089" w14:textId="329FDF10" w:rsidR="00691952" w:rsidRPr="00C0503E" w:rsidRDefault="00691952" w:rsidP="00C0503E">
      <w:pPr>
        <w:pStyle w:val="PL"/>
      </w:pPr>
      <w:r w:rsidRPr="00C0503E">
        <w:t xml:space="preserve">    dmrs-BundlingNonBackToBackTX-r17                                </w:t>
      </w:r>
      <w:r w:rsidRPr="00C0503E">
        <w:rPr>
          <w:color w:val="993366"/>
        </w:rPr>
        <w:t>ENUMERATED</w:t>
      </w:r>
      <w:r w:rsidRPr="00C0503E">
        <w:t xml:space="preserve"> {supported}                                     </w:t>
      </w:r>
      <w:r w:rsidRPr="00C0503E">
        <w:rPr>
          <w:color w:val="993366"/>
        </w:rPr>
        <w:t>OPTIONAL</w:t>
      </w:r>
    </w:p>
    <w:p w14:paraId="109D7892" w14:textId="326CD102" w:rsidR="00DD3B63" w:rsidRPr="00C0503E" w:rsidRDefault="00691952" w:rsidP="00C0503E">
      <w:pPr>
        <w:pStyle w:val="PL"/>
      </w:pPr>
      <w:r w:rsidRPr="00C0503E">
        <w:t xml:space="preserve">    ]]</w:t>
      </w:r>
      <w:r w:rsidR="00DD3B63" w:rsidRPr="00C0503E">
        <w:t>,</w:t>
      </w:r>
    </w:p>
    <w:p w14:paraId="04272EC4" w14:textId="4813904D" w:rsidR="00DD3B63" w:rsidRPr="00C0503E" w:rsidRDefault="00DD3B63" w:rsidP="00C0503E">
      <w:pPr>
        <w:pStyle w:val="PL"/>
      </w:pPr>
      <w:r w:rsidRPr="00C0503E">
        <w:t xml:space="preserve">    [[</w:t>
      </w:r>
    </w:p>
    <w:p w14:paraId="6E39D1BE" w14:textId="77777777" w:rsidR="00DD3B63" w:rsidRPr="00C0503E" w:rsidRDefault="00DD3B63" w:rsidP="00C0503E">
      <w:pPr>
        <w:pStyle w:val="PL"/>
        <w:rPr>
          <w:color w:val="808080"/>
        </w:rPr>
      </w:pPr>
      <w:r w:rsidRPr="00C0503E">
        <w:t xml:space="preserve">    </w:t>
      </w:r>
      <w:r w:rsidRPr="00C0503E">
        <w:rPr>
          <w:color w:val="808080"/>
        </w:rPr>
        <w:t>-- R1 33-5-1e: Dynamic Slot-level repetition for SPS group-common PDSCH for multicast</w:t>
      </w:r>
    </w:p>
    <w:p w14:paraId="3B305D3C" w14:textId="02A090F3" w:rsidR="00DD3B63" w:rsidRPr="00C0503E" w:rsidRDefault="00DD3B63" w:rsidP="00C0503E">
      <w:pPr>
        <w:pStyle w:val="PL"/>
      </w:pPr>
      <w:r w:rsidRPr="00C0503E">
        <w:t xml:space="preserve">    maxDynamicSlotRepetitionForSPS-Multicast-r17                    </w:t>
      </w:r>
      <w:r w:rsidRPr="00C0503E">
        <w:rPr>
          <w:color w:val="993366"/>
        </w:rPr>
        <w:t>ENUMERATED</w:t>
      </w:r>
      <w:r w:rsidRPr="00C0503E">
        <w:t xml:space="preserve"> {n8, n16}                                       </w:t>
      </w:r>
      <w:r w:rsidRPr="00C0503E">
        <w:rPr>
          <w:color w:val="993366"/>
        </w:rPr>
        <w:t>OPTIONAL</w:t>
      </w:r>
      <w:r w:rsidRPr="00C0503E">
        <w:t>,</w:t>
      </w:r>
    </w:p>
    <w:p w14:paraId="4975A056" w14:textId="77777777" w:rsidR="00DD3B63" w:rsidRPr="00C0503E" w:rsidRDefault="00DD3B63" w:rsidP="00C0503E">
      <w:pPr>
        <w:pStyle w:val="PL"/>
        <w:rPr>
          <w:color w:val="808080"/>
        </w:rPr>
      </w:pPr>
      <w:r w:rsidRPr="00C0503E">
        <w:t xml:space="preserve">    </w:t>
      </w:r>
      <w:r w:rsidRPr="00C0503E">
        <w:rPr>
          <w:color w:val="808080"/>
        </w:rPr>
        <w:t>-- R1 33-5-1g: DCI-based enabling/disabling NACK-only based feedback for SPS group-common PDSCH for multicast</w:t>
      </w:r>
    </w:p>
    <w:p w14:paraId="4094DF67" w14:textId="4B253678" w:rsidR="00DD3B63" w:rsidRPr="00C0503E" w:rsidRDefault="00DD3B63" w:rsidP="00C0503E">
      <w:pPr>
        <w:pStyle w:val="PL"/>
      </w:pPr>
      <w:r w:rsidRPr="00C0503E">
        <w:t xml:space="preserve">    nack-OnlyFeedbackForSPS-MulticastWithDCI-Enabler-r17            </w:t>
      </w:r>
      <w:r w:rsidRPr="00C0503E">
        <w:rPr>
          <w:color w:val="993366"/>
        </w:rPr>
        <w:t>ENUMERATED</w:t>
      </w:r>
      <w:r w:rsidRPr="00C0503E">
        <w:t xml:space="preserve"> {supported}                                     </w:t>
      </w:r>
      <w:r w:rsidRPr="00C0503E">
        <w:rPr>
          <w:color w:val="993366"/>
        </w:rPr>
        <w:t>OPTIONAL</w:t>
      </w:r>
      <w:r w:rsidRPr="00C0503E">
        <w:t>,</w:t>
      </w:r>
    </w:p>
    <w:p w14:paraId="2A4B5C4B" w14:textId="77777777" w:rsidR="00DD3B63" w:rsidRPr="00C0503E" w:rsidRDefault="00DD3B63" w:rsidP="00C0503E">
      <w:pPr>
        <w:pStyle w:val="PL"/>
        <w:rPr>
          <w:color w:val="808080"/>
        </w:rPr>
      </w:pPr>
      <w:r w:rsidRPr="00C0503E">
        <w:t xml:space="preserve">    </w:t>
      </w:r>
      <w:r w:rsidRPr="00C0503E">
        <w:rPr>
          <w:color w:val="808080"/>
        </w:rPr>
        <w:t>-- R1 33-5-1i: Multicast SPS scheduling with DCI format 4_2</w:t>
      </w:r>
    </w:p>
    <w:p w14:paraId="282075F9" w14:textId="0EDFBA65" w:rsidR="00DD3B63" w:rsidRPr="00C0503E" w:rsidRDefault="00DD3B63" w:rsidP="00C0503E">
      <w:pPr>
        <w:pStyle w:val="PL"/>
      </w:pPr>
      <w:r w:rsidRPr="00C0503E">
        <w:t xml:space="preserve">    sps-MulticastDCI-Format4-2-r17                                  </w:t>
      </w:r>
      <w:r w:rsidRPr="00C0503E">
        <w:rPr>
          <w:color w:val="993366"/>
        </w:rPr>
        <w:t>ENUMERATED</w:t>
      </w:r>
      <w:r w:rsidRPr="00C0503E">
        <w:t xml:space="preserve"> {supported}                                     </w:t>
      </w:r>
      <w:r w:rsidRPr="00C0503E">
        <w:rPr>
          <w:color w:val="993366"/>
        </w:rPr>
        <w:t>OPTIONAL</w:t>
      </w:r>
      <w:r w:rsidRPr="00C0503E">
        <w:t>,</w:t>
      </w:r>
    </w:p>
    <w:p w14:paraId="005AAB4D" w14:textId="77777777" w:rsidR="00DD3B63" w:rsidRPr="00C0503E" w:rsidRDefault="00DD3B63" w:rsidP="00C0503E">
      <w:pPr>
        <w:pStyle w:val="PL"/>
        <w:rPr>
          <w:color w:val="808080"/>
        </w:rPr>
      </w:pPr>
      <w:r w:rsidRPr="00C0503E">
        <w:t xml:space="preserve">    </w:t>
      </w:r>
      <w:r w:rsidRPr="00C0503E">
        <w:rPr>
          <w:color w:val="808080"/>
        </w:rPr>
        <w:t>-- R1 33-5-2: Multiple SPS group-common PDSCH configuration on PCell</w:t>
      </w:r>
    </w:p>
    <w:p w14:paraId="316A5448" w14:textId="7302E0FA" w:rsidR="00DD3B63" w:rsidRPr="00C0503E" w:rsidRDefault="00DD3B63" w:rsidP="00C0503E">
      <w:pPr>
        <w:pStyle w:val="PL"/>
      </w:pPr>
      <w:r w:rsidRPr="00C0503E">
        <w:t xml:space="preserve">    sps-MulticastMultiConfig-r17                                    </w:t>
      </w:r>
      <w:r w:rsidRPr="00C0503E">
        <w:rPr>
          <w:color w:val="993366"/>
        </w:rPr>
        <w:t>INTEGER</w:t>
      </w:r>
      <w:r w:rsidRPr="00C0503E">
        <w:t xml:space="preserve"> (1..8)                                             </w:t>
      </w:r>
      <w:r w:rsidRPr="00C0503E">
        <w:rPr>
          <w:color w:val="993366"/>
        </w:rPr>
        <w:t>OPTIONAL</w:t>
      </w:r>
      <w:r w:rsidRPr="00C0503E">
        <w:t>,</w:t>
      </w:r>
    </w:p>
    <w:p w14:paraId="5730278C" w14:textId="77777777" w:rsidR="00DD3B63" w:rsidRPr="00C0503E" w:rsidRDefault="00DD3B63" w:rsidP="00C0503E">
      <w:pPr>
        <w:pStyle w:val="PL"/>
        <w:rPr>
          <w:color w:val="808080"/>
        </w:rPr>
      </w:pPr>
      <w:r w:rsidRPr="00C0503E">
        <w:t xml:space="preserve">    </w:t>
      </w:r>
      <w:r w:rsidRPr="00C0503E">
        <w:rPr>
          <w:color w:val="808080"/>
        </w:rPr>
        <w:t>-- R1 33-6-1: DL priority indication for multicast in DCI</w:t>
      </w:r>
    </w:p>
    <w:p w14:paraId="6D6A0278" w14:textId="2274675D" w:rsidR="00DD3B63" w:rsidRPr="00C0503E" w:rsidRDefault="00DD3B63" w:rsidP="00C0503E">
      <w:pPr>
        <w:pStyle w:val="PL"/>
      </w:pPr>
      <w:r w:rsidRPr="00C0503E">
        <w:t xml:space="preserve">    priorityIndicatorInDCI-Multicast-r17                            </w:t>
      </w:r>
      <w:r w:rsidRPr="00C0503E">
        <w:rPr>
          <w:color w:val="993366"/>
        </w:rPr>
        <w:t>ENUMERATED</w:t>
      </w:r>
      <w:r w:rsidRPr="00C0503E">
        <w:t xml:space="preserve"> {supported}                                     </w:t>
      </w:r>
      <w:r w:rsidRPr="00C0503E">
        <w:rPr>
          <w:color w:val="993366"/>
        </w:rPr>
        <w:t>OPTIONAL</w:t>
      </w:r>
      <w:r w:rsidRPr="00C0503E">
        <w:t>,</w:t>
      </w:r>
    </w:p>
    <w:p w14:paraId="16EDA2EB" w14:textId="77777777" w:rsidR="00DD3B63" w:rsidRPr="00C0503E" w:rsidRDefault="00DD3B63" w:rsidP="00C0503E">
      <w:pPr>
        <w:pStyle w:val="PL"/>
        <w:rPr>
          <w:color w:val="808080"/>
        </w:rPr>
      </w:pPr>
      <w:r w:rsidRPr="00C0503E">
        <w:t xml:space="preserve">    </w:t>
      </w:r>
      <w:r w:rsidRPr="00C0503E">
        <w:rPr>
          <w:color w:val="808080"/>
        </w:rPr>
        <w:t>-- R1 33-6-1a: DL priority configuration for SPS multicast</w:t>
      </w:r>
    </w:p>
    <w:p w14:paraId="358FC572" w14:textId="12D118B2" w:rsidR="00DD3B63" w:rsidRPr="00C0503E" w:rsidRDefault="00DD3B63" w:rsidP="00C0503E">
      <w:pPr>
        <w:pStyle w:val="PL"/>
      </w:pPr>
      <w:r w:rsidRPr="00C0503E">
        <w:t xml:space="preserve">    priorityIndicatorInDCI-SPS-Multicast-r17                        </w:t>
      </w:r>
      <w:r w:rsidRPr="00C0503E">
        <w:rPr>
          <w:color w:val="993366"/>
        </w:rPr>
        <w:t>ENUMERATED</w:t>
      </w:r>
      <w:r w:rsidRPr="00C0503E">
        <w:t xml:space="preserve"> {supported}                                     </w:t>
      </w:r>
      <w:r w:rsidRPr="00C0503E">
        <w:rPr>
          <w:color w:val="993366"/>
        </w:rPr>
        <w:t>OPTIONAL</w:t>
      </w:r>
      <w:r w:rsidRPr="00C0503E">
        <w:t>,</w:t>
      </w:r>
    </w:p>
    <w:p w14:paraId="67968978" w14:textId="77777777" w:rsidR="00DD3B63" w:rsidRPr="00C0503E" w:rsidRDefault="00DD3B63" w:rsidP="00C0503E">
      <w:pPr>
        <w:pStyle w:val="PL"/>
        <w:rPr>
          <w:color w:val="808080"/>
        </w:rPr>
      </w:pPr>
      <w:r w:rsidRPr="00C0503E">
        <w:t xml:space="preserve">    </w:t>
      </w:r>
      <w:r w:rsidRPr="00C0503E">
        <w:rPr>
          <w:color w:val="808080"/>
        </w:rPr>
        <w:t>-- R1 33-6-2: Two HARQ-ACK codebooks simultaneously constructed for supporting HARQ-ACK codebooks with different priorities</w:t>
      </w:r>
    </w:p>
    <w:p w14:paraId="15249F62" w14:textId="77777777" w:rsidR="00DD3B63" w:rsidRPr="00C0503E" w:rsidRDefault="00DD3B63" w:rsidP="00C0503E">
      <w:pPr>
        <w:pStyle w:val="PL"/>
        <w:rPr>
          <w:color w:val="808080"/>
        </w:rPr>
      </w:pPr>
      <w:r w:rsidRPr="00C0503E">
        <w:t xml:space="preserve">    </w:t>
      </w:r>
      <w:r w:rsidRPr="00C0503E">
        <w:rPr>
          <w:color w:val="808080"/>
        </w:rPr>
        <w:t>-- for unicast and multicast at a UE</w:t>
      </w:r>
    </w:p>
    <w:p w14:paraId="39031D76" w14:textId="29EFDC9A" w:rsidR="00DD3B63" w:rsidRPr="00C0503E" w:rsidRDefault="00DD3B63" w:rsidP="00C0503E">
      <w:pPr>
        <w:pStyle w:val="PL"/>
      </w:pPr>
      <w:r w:rsidRPr="00C0503E">
        <w:t xml:space="preserve">    twoHARQ-ACK-CodebookForUnicastAndMulticast-r17                  </w:t>
      </w:r>
      <w:r w:rsidRPr="00C0503E">
        <w:rPr>
          <w:color w:val="993366"/>
        </w:rPr>
        <w:t>ENUMERATED</w:t>
      </w:r>
      <w:r w:rsidRPr="00C0503E">
        <w:t xml:space="preserve"> {supported}                                     </w:t>
      </w:r>
      <w:r w:rsidRPr="00C0503E">
        <w:rPr>
          <w:color w:val="993366"/>
        </w:rPr>
        <w:t>OPTIONAL</w:t>
      </w:r>
      <w:r w:rsidRPr="00C0503E">
        <w:t>,</w:t>
      </w:r>
    </w:p>
    <w:p w14:paraId="478E0DCF" w14:textId="77777777" w:rsidR="00DD3B63" w:rsidRPr="00C0503E" w:rsidRDefault="00DD3B63" w:rsidP="00C0503E">
      <w:pPr>
        <w:pStyle w:val="PL"/>
        <w:rPr>
          <w:color w:val="808080"/>
        </w:rPr>
      </w:pPr>
      <w:r w:rsidRPr="00C0503E">
        <w:t xml:space="preserve">    </w:t>
      </w:r>
      <w:r w:rsidRPr="00C0503E">
        <w:rPr>
          <w:color w:val="808080"/>
        </w:rPr>
        <w:t>-- R1 33-6-3: More than one PUCCH for HARQ-ACK transmission for multicast or for unicast and multicast within a slot</w:t>
      </w:r>
    </w:p>
    <w:p w14:paraId="2FB4A527" w14:textId="6988BB8B" w:rsidR="00DD3B63" w:rsidRPr="00C0503E" w:rsidRDefault="00DD3B63" w:rsidP="00C0503E">
      <w:pPr>
        <w:pStyle w:val="PL"/>
      </w:pPr>
      <w:r w:rsidRPr="00C0503E">
        <w:t xml:space="preserve">    multiPUCCH-HARQ-ACK-ForMulticastUnicast-r17                     </w:t>
      </w:r>
      <w:r w:rsidRPr="00C0503E">
        <w:rPr>
          <w:color w:val="993366"/>
        </w:rPr>
        <w:t>ENUMERATED</w:t>
      </w:r>
      <w:r w:rsidRPr="00C0503E">
        <w:t xml:space="preserve"> {supported}                                     </w:t>
      </w:r>
      <w:r w:rsidRPr="00C0503E">
        <w:rPr>
          <w:color w:val="993366"/>
        </w:rPr>
        <w:t>OPTIONAL</w:t>
      </w:r>
      <w:r w:rsidRPr="00C0503E">
        <w:t>,</w:t>
      </w:r>
    </w:p>
    <w:p w14:paraId="403092AC" w14:textId="77777777" w:rsidR="00DD3B63" w:rsidRPr="00C0503E" w:rsidRDefault="00DD3B63" w:rsidP="00C0503E">
      <w:pPr>
        <w:pStyle w:val="PL"/>
        <w:rPr>
          <w:color w:val="808080"/>
        </w:rPr>
      </w:pPr>
      <w:r w:rsidRPr="00C0503E">
        <w:t xml:space="preserve">    </w:t>
      </w:r>
      <w:r w:rsidRPr="00C0503E">
        <w:rPr>
          <w:color w:val="808080"/>
        </w:rPr>
        <w:t>-- R1 33-9: Supporting unicast PDCCH to release SPS group-common PDSCH</w:t>
      </w:r>
    </w:p>
    <w:p w14:paraId="2277B198" w14:textId="16621875" w:rsidR="00DD3B63" w:rsidRPr="00C0503E" w:rsidRDefault="00DD3B63" w:rsidP="00C0503E">
      <w:pPr>
        <w:pStyle w:val="PL"/>
      </w:pPr>
      <w:r w:rsidRPr="00C0503E">
        <w:t xml:space="preserve">    releaseSPS-MulticastWithCS-RNTI-r17                             </w:t>
      </w:r>
      <w:r w:rsidRPr="00C0503E">
        <w:rPr>
          <w:color w:val="993366"/>
        </w:rPr>
        <w:t>ENUMERATED</w:t>
      </w:r>
      <w:r w:rsidRPr="00C0503E">
        <w:t xml:space="preserve"> {supported}                                     </w:t>
      </w:r>
      <w:r w:rsidRPr="00C0503E">
        <w:rPr>
          <w:color w:val="993366"/>
        </w:rPr>
        <w:t>OPTIONAL</w:t>
      </w:r>
    </w:p>
    <w:p w14:paraId="33D4476A" w14:textId="13649D3C" w:rsidR="00EC4FE7" w:rsidRPr="00C0503E" w:rsidRDefault="00DD3B63" w:rsidP="00C0503E">
      <w:pPr>
        <w:pStyle w:val="PL"/>
      </w:pPr>
      <w:r w:rsidRPr="00C0503E">
        <w:t xml:space="preserve">    ]]</w:t>
      </w:r>
    </w:p>
    <w:p w14:paraId="2C8743EB" w14:textId="06061EB2" w:rsidR="00394471" w:rsidRPr="00C0503E" w:rsidRDefault="00394471" w:rsidP="00C0503E">
      <w:pPr>
        <w:pStyle w:val="PL"/>
      </w:pPr>
      <w:r w:rsidRPr="00C0503E">
        <w:t>}</w:t>
      </w:r>
    </w:p>
    <w:p w14:paraId="42EA2C27" w14:textId="77777777" w:rsidR="00632063" w:rsidRPr="00C0503E" w:rsidRDefault="00632063" w:rsidP="00C0503E">
      <w:pPr>
        <w:pStyle w:val="PL"/>
      </w:pPr>
    </w:p>
    <w:p w14:paraId="2CACB9C6" w14:textId="1CEB7C0A" w:rsidR="00632063" w:rsidRPr="00C0503E" w:rsidRDefault="00632063" w:rsidP="00C0503E">
      <w:pPr>
        <w:pStyle w:val="PL"/>
      </w:pPr>
      <w:r w:rsidRPr="00C0503E">
        <w:t xml:space="preserve">BandNR-v16c0 ::=                                                </w:t>
      </w:r>
      <w:r w:rsidRPr="00C0503E">
        <w:rPr>
          <w:color w:val="993366"/>
        </w:rPr>
        <w:t>SEQUENCE</w:t>
      </w:r>
      <w:r w:rsidRPr="00C0503E">
        <w:t xml:space="preserve"> {</w:t>
      </w:r>
    </w:p>
    <w:p w14:paraId="795FA017" w14:textId="7E8500FF" w:rsidR="00632063" w:rsidRPr="00C0503E" w:rsidRDefault="00632063" w:rsidP="00C0503E">
      <w:pPr>
        <w:pStyle w:val="PL"/>
      </w:pPr>
      <w:r w:rsidRPr="00C0503E">
        <w:t xml:space="preserve">    pusch-RepetitionTypeA-v16c0                                     </w:t>
      </w:r>
      <w:r w:rsidRPr="00C0503E">
        <w:rPr>
          <w:color w:val="993366"/>
        </w:rPr>
        <w:t>ENUMERATED</w:t>
      </w:r>
      <w:r w:rsidRPr="00C0503E">
        <w:t xml:space="preserve"> {supported}                                     </w:t>
      </w:r>
      <w:r w:rsidRPr="00C0503E">
        <w:rPr>
          <w:color w:val="993366"/>
        </w:rPr>
        <w:t>OPTIONAL</w:t>
      </w:r>
      <w:r w:rsidRPr="00C0503E">
        <w:t>,</w:t>
      </w:r>
    </w:p>
    <w:p w14:paraId="648D9747" w14:textId="72EECF73" w:rsidR="00632063" w:rsidRPr="00C0503E" w:rsidRDefault="00632063" w:rsidP="00C0503E">
      <w:pPr>
        <w:pStyle w:val="PL"/>
      </w:pPr>
      <w:r w:rsidRPr="00C0503E">
        <w:t xml:space="preserve">    ...</w:t>
      </w:r>
    </w:p>
    <w:p w14:paraId="5C454C09" w14:textId="57269B45" w:rsidR="00394471" w:rsidRPr="00C0503E" w:rsidRDefault="00632063" w:rsidP="00C0503E">
      <w:pPr>
        <w:pStyle w:val="PL"/>
      </w:pPr>
      <w:r w:rsidRPr="00C0503E">
        <w:t>}</w:t>
      </w:r>
    </w:p>
    <w:p w14:paraId="7F1F861F" w14:textId="77777777" w:rsidR="00632063" w:rsidRPr="00C0503E" w:rsidRDefault="00632063" w:rsidP="00C0503E">
      <w:pPr>
        <w:pStyle w:val="PL"/>
      </w:pPr>
    </w:p>
    <w:p w14:paraId="6982E1EA" w14:textId="77777777" w:rsidR="00394471" w:rsidRPr="00C0503E" w:rsidRDefault="00394471" w:rsidP="00C0503E">
      <w:pPr>
        <w:pStyle w:val="PL"/>
        <w:rPr>
          <w:color w:val="808080"/>
        </w:rPr>
      </w:pPr>
      <w:r w:rsidRPr="00C0503E">
        <w:rPr>
          <w:color w:val="808080"/>
        </w:rPr>
        <w:t>-- TAG-RF-PARAMETERS-STOP</w:t>
      </w:r>
    </w:p>
    <w:p w14:paraId="5D21B662" w14:textId="77777777" w:rsidR="00394471" w:rsidRPr="00C0503E" w:rsidRDefault="00394471" w:rsidP="00C0503E">
      <w:pPr>
        <w:pStyle w:val="PL"/>
        <w:rPr>
          <w:color w:val="808080"/>
        </w:rPr>
      </w:pPr>
      <w:r w:rsidRPr="00C0503E">
        <w:rPr>
          <w:color w:val="808080"/>
        </w:rPr>
        <w:t>-- ASN1STOP</w:t>
      </w:r>
    </w:p>
    <w:p w14:paraId="715EA869"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C0503E" w:rsidRDefault="00394471" w:rsidP="00964CC4">
            <w:pPr>
              <w:pStyle w:val="TAH"/>
              <w:rPr>
                <w:szCs w:val="22"/>
                <w:lang w:eastAsia="sv-SE"/>
              </w:rPr>
            </w:pPr>
            <w:r w:rsidRPr="00C0503E">
              <w:rPr>
                <w:i/>
                <w:szCs w:val="22"/>
                <w:lang w:eastAsia="sv-SE"/>
              </w:rPr>
              <w:lastRenderedPageBreak/>
              <w:t xml:space="preserve">RF-Parameters </w:t>
            </w:r>
            <w:r w:rsidRPr="00C0503E">
              <w:rPr>
                <w:szCs w:val="22"/>
                <w:lang w:eastAsia="sv-SE"/>
              </w:rPr>
              <w:t>field descriptions</w:t>
            </w:r>
          </w:p>
        </w:tc>
      </w:tr>
      <w:tr w:rsidR="005C7FF4" w:rsidRPr="00C0503E"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C0503E" w:rsidRDefault="00394471" w:rsidP="00964CC4">
            <w:pPr>
              <w:pStyle w:val="TAL"/>
              <w:rPr>
                <w:szCs w:val="22"/>
                <w:lang w:eastAsia="sv-SE"/>
              </w:rPr>
            </w:pPr>
            <w:r w:rsidRPr="00C0503E">
              <w:rPr>
                <w:b/>
                <w:i/>
                <w:szCs w:val="22"/>
                <w:lang w:eastAsia="sv-SE"/>
              </w:rPr>
              <w:t>appliedFreqBandListFilter</w:t>
            </w:r>
          </w:p>
          <w:p w14:paraId="470AD2CA" w14:textId="77777777" w:rsidR="00394471" w:rsidRPr="00C0503E" w:rsidRDefault="00394471" w:rsidP="00964CC4">
            <w:pPr>
              <w:pStyle w:val="TAL"/>
              <w:rPr>
                <w:szCs w:val="22"/>
                <w:lang w:eastAsia="sv-SE"/>
              </w:rPr>
            </w:pPr>
            <w:r w:rsidRPr="00C0503E">
              <w:rPr>
                <w:szCs w:val="22"/>
                <w:lang w:eastAsia="sv-SE"/>
              </w:rPr>
              <w:t xml:space="preserve">In this field the UE mirrors the </w:t>
            </w:r>
            <w:r w:rsidRPr="00C0503E">
              <w:rPr>
                <w:i/>
                <w:lang w:eastAsia="sv-SE"/>
              </w:rPr>
              <w:t>FreqBandList</w:t>
            </w:r>
            <w:r w:rsidRPr="00C0503E">
              <w:rPr>
                <w:szCs w:val="22"/>
                <w:lang w:eastAsia="sv-SE"/>
              </w:rPr>
              <w:t xml:space="preserve"> that the NW provided in the capability enquiry, if any. The UE filtered the band combinations in the </w:t>
            </w:r>
            <w:r w:rsidRPr="00C0503E">
              <w:rPr>
                <w:i/>
                <w:lang w:eastAsia="sv-SE"/>
              </w:rPr>
              <w:t>supportedBandCombinationList</w:t>
            </w:r>
            <w:r w:rsidRPr="00C0503E">
              <w:rPr>
                <w:szCs w:val="22"/>
                <w:lang w:eastAsia="sv-SE"/>
              </w:rPr>
              <w:t xml:space="preserve"> in accordance with this </w:t>
            </w:r>
            <w:r w:rsidRPr="00C0503E">
              <w:rPr>
                <w:i/>
                <w:lang w:eastAsia="sv-SE"/>
              </w:rPr>
              <w:t>appliedFreqBandListFilter</w:t>
            </w:r>
            <w:r w:rsidRPr="00C0503E">
              <w:rPr>
                <w:szCs w:val="22"/>
                <w:lang w:eastAsia="sv-SE"/>
              </w:rPr>
              <w:t xml:space="preserve">. The UE does not include this field if the UE capability is requested by E-UTRAN and the network request includes the field </w:t>
            </w:r>
            <w:r w:rsidRPr="00C0503E">
              <w:rPr>
                <w:i/>
                <w:szCs w:val="22"/>
                <w:lang w:eastAsia="sv-SE"/>
              </w:rPr>
              <w:t>eutra-nr-only</w:t>
            </w:r>
            <w:r w:rsidRPr="00C0503E">
              <w:rPr>
                <w:szCs w:val="22"/>
                <w:lang w:eastAsia="sv-SE"/>
              </w:rPr>
              <w:t xml:space="preserve"> [10].</w:t>
            </w:r>
          </w:p>
        </w:tc>
      </w:tr>
      <w:tr w:rsidR="005C7FF4" w:rsidRPr="00C0503E"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C0503E" w:rsidRDefault="00394471" w:rsidP="00964CC4">
            <w:pPr>
              <w:pStyle w:val="TAL"/>
              <w:rPr>
                <w:szCs w:val="22"/>
                <w:lang w:eastAsia="sv-SE"/>
              </w:rPr>
            </w:pPr>
            <w:r w:rsidRPr="00C0503E">
              <w:rPr>
                <w:b/>
                <w:i/>
                <w:szCs w:val="22"/>
                <w:lang w:eastAsia="sv-SE"/>
              </w:rPr>
              <w:t>supportedBandCombinationList</w:t>
            </w:r>
          </w:p>
          <w:p w14:paraId="3AF0DDE1" w14:textId="77777777" w:rsidR="00394471" w:rsidRPr="00C0503E" w:rsidRDefault="00394471" w:rsidP="00964CC4">
            <w:pPr>
              <w:pStyle w:val="TAL"/>
              <w:rPr>
                <w:szCs w:val="22"/>
                <w:lang w:eastAsia="sv-SE"/>
              </w:rPr>
            </w:pPr>
            <w:r w:rsidRPr="00C0503E">
              <w:rPr>
                <w:szCs w:val="22"/>
                <w:lang w:eastAsia="sv-SE"/>
              </w:rPr>
              <w:t xml:space="preserve">A list of band combinations that the UE supports for NR (and NR-DC, if requested). The </w:t>
            </w:r>
            <w:r w:rsidRPr="00C0503E">
              <w:rPr>
                <w:i/>
                <w:szCs w:val="22"/>
                <w:lang w:eastAsia="sv-SE"/>
              </w:rPr>
              <w:t>FeatureSetCombinationId</w:t>
            </w:r>
            <w:r w:rsidRPr="00C0503E">
              <w:rPr>
                <w:szCs w:val="22"/>
                <w:lang w:eastAsia="sv-SE"/>
              </w:rPr>
              <w:t xml:space="preserve">:s in this list refer to the </w:t>
            </w:r>
            <w:r w:rsidRPr="00C0503E">
              <w:rPr>
                <w:i/>
                <w:szCs w:val="22"/>
                <w:lang w:eastAsia="sv-SE"/>
              </w:rPr>
              <w:t>FeatureSetCombination</w:t>
            </w:r>
            <w:r w:rsidRPr="00C0503E">
              <w:rPr>
                <w:szCs w:val="22"/>
                <w:lang w:eastAsia="sv-SE"/>
              </w:rPr>
              <w:t xml:space="preserve"> entries in the </w:t>
            </w:r>
            <w:r w:rsidRPr="00C0503E">
              <w:rPr>
                <w:i/>
                <w:szCs w:val="22"/>
                <w:lang w:eastAsia="sv-SE"/>
              </w:rPr>
              <w:t>featureSetCombinations</w:t>
            </w:r>
            <w:r w:rsidRPr="00C0503E">
              <w:rPr>
                <w:szCs w:val="22"/>
                <w:lang w:eastAsia="sv-SE"/>
              </w:rPr>
              <w:t xml:space="preserve"> list in the </w:t>
            </w:r>
            <w:r w:rsidRPr="00C0503E">
              <w:rPr>
                <w:i/>
                <w:szCs w:val="22"/>
                <w:lang w:eastAsia="sv-SE"/>
              </w:rPr>
              <w:t>UE-NR-Capability</w:t>
            </w:r>
            <w:r w:rsidRPr="00C0503E">
              <w:rPr>
                <w:szCs w:val="22"/>
                <w:lang w:eastAsia="sv-SE"/>
              </w:rPr>
              <w:t xml:space="preserve"> IE. The UE does not include this field if the UE capability is requested by E-UTRAN and the network request includes the field </w:t>
            </w:r>
            <w:r w:rsidRPr="00C0503E">
              <w:rPr>
                <w:i/>
                <w:szCs w:val="22"/>
                <w:lang w:eastAsia="sv-SE"/>
              </w:rPr>
              <w:t xml:space="preserve">eutra-nr-only </w:t>
            </w:r>
            <w:r w:rsidRPr="00C0503E">
              <w:rPr>
                <w:szCs w:val="22"/>
                <w:lang w:eastAsia="sv-SE"/>
              </w:rPr>
              <w:t>[10].</w:t>
            </w:r>
          </w:p>
        </w:tc>
      </w:tr>
      <w:tr w:rsidR="005C7FF4" w:rsidRPr="00C0503E"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C0503E" w:rsidRDefault="00D027C1" w:rsidP="00964CC4">
            <w:pPr>
              <w:pStyle w:val="TAL"/>
              <w:rPr>
                <w:b/>
                <w:bCs/>
                <w:i/>
                <w:iCs/>
              </w:rPr>
            </w:pPr>
            <w:r w:rsidRPr="00C0503E">
              <w:rPr>
                <w:b/>
                <w:bCs/>
                <w:i/>
                <w:iCs/>
              </w:rPr>
              <w:t>supportedBandCombinationListSidelinkEUTRA-NR</w:t>
            </w:r>
          </w:p>
          <w:p w14:paraId="3B40DD7F" w14:textId="77777777" w:rsidR="00D027C1" w:rsidRPr="00C0503E" w:rsidRDefault="00D027C1" w:rsidP="00964CC4">
            <w:pPr>
              <w:pStyle w:val="TAL"/>
              <w:rPr>
                <w:b/>
                <w:i/>
                <w:szCs w:val="22"/>
                <w:lang w:eastAsia="sv-SE"/>
              </w:rPr>
            </w:pPr>
            <w:r w:rsidRPr="00C0503E">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C0503E">
              <w:t>TS 36.331[10])</w:t>
            </w:r>
            <w:r w:rsidRPr="00C0503E">
              <w:rPr>
                <w:szCs w:val="22"/>
                <w:lang w:eastAsia="sv-SE"/>
              </w:rPr>
              <w:t xml:space="preserve"> and the network request includes the field </w:t>
            </w:r>
            <w:r w:rsidRPr="00C0503E">
              <w:rPr>
                <w:i/>
                <w:szCs w:val="22"/>
                <w:lang w:eastAsia="sv-SE"/>
              </w:rPr>
              <w:t>eutra-nr-only</w:t>
            </w:r>
            <w:r w:rsidRPr="00C0503E">
              <w:rPr>
                <w:szCs w:val="22"/>
                <w:lang w:eastAsia="sv-SE"/>
              </w:rPr>
              <w:t>.</w:t>
            </w:r>
          </w:p>
        </w:tc>
      </w:tr>
      <w:tr w:rsidR="005C7FF4" w:rsidRPr="00C0503E" w14:paraId="464956DE" w14:textId="77777777" w:rsidTr="00771058">
        <w:tc>
          <w:tcPr>
            <w:tcW w:w="14173" w:type="dxa"/>
            <w:tcBorders>
              <w:top w:val="single" w:sz="4" w:space="0" w:color="auto"/>
              <w:left w:val="single" w:sz="4" w:space="0" w:color="auto"/>
              <w:bottom w:val="single" w:sz="4" w:space="0" w:color="auto"/>
              <w:right w:val="single" w:sz="4" w:space="0" w:color="auto"/>
            </w:tcBorders>
          </w:tcPr>
          <w:p w14:paraId="6D8A4D96" w14:textId="77777777" w:rsidR="000B1FA4" w:rsidRPr="00C0503E" w:rsidRDefault="000B1FA4" w:rsidP="000830BB">
            <w:pPr>
              <w:pStyle w:val="TAL"/>
              <w:rPr>
                <w:b/>
                <w:bCs/>
                <w:i/>
                <w:iCs/>
              </w:rPr>
            </w:pPr>
            <w:r w:rsidRPr="00C0503E">
              <w:rPr>
                <w:b/>
                <w:bCs/>
                <w:i/>
                <w:iCs/>
              </w:rPr>
              <w:t>supportedBandCombinationListSL-NonRelayDiscovery</w:t>
            </w:r>
          </w:p>
          <w:p w14:paraId="6DCF56FF" w14:textId="541A90C3" w:rsidR="000B1FA4" w:rsidRPr="00C0503E" w:rsidRDefault="000B1FA4" w:rsidP="000830BB">
            <w:pPr>
              <w:pStyle w:val="TAL"/>
            </w:pPr>
            <w:r w:rsidRPr="00C0503E">
              <w:rPr>
                <w:szCs w:val="22"/>
                <w:lang w:eastAsia="sv-SE"/>
              </w:rPr>
              <w:t>A list of band combinations that the UE supports for NR sidelink non-relay discovery.</w:t>
            </w:r>
            <w:r w:rsidR="005F6633" w:rsidRPr="00C0503E">
              <w:rPr>
                <w:szCs w:val="22"/>
                <w:lang w:eastAsia="sv-SE"/>
              </w:rPr>
              <w:t xml:space="preserve"> The encoding is defined in PC5 </w:t>
            </w:r>
            <w:r w:rsidR="005F6633" w:rsidRPr="00C0503E">
              <w:rPr>
                <w:i/>
                <w:iCs/>
                <w:szCs w:val="22"/>
                <w:lang w:eastAsia="sv-SE"/>
              </w:rPr>
              <w:t>BandCombinationListSidelinkNR-r16.</w:t>
            </w:r>
          </w:p>
        </w:tc>
      </w:tr>
      <w:tr w:rsidR="005C7FF4" w:rsidRPr="00C0503E" w14:paraId="41229495" w14:textId="77777777" w:rsidTr="00771058">
        <w:tc>
          <w:tcPr>
            <w:tcW w:w="14173" w:type="dxa"/>
            <w:tcBorders>
              <w:top w:val="single" w:sz="4" w:space="0" w:color="auto"/>
              <w:left w:val="single" w:sz="4" w:space="0" w:color="auto"/>
              <w:bottom w:val="single" w:sz="4" w:space="0" w:color="auto"/>
              <w:right w:val="single" w:sz="4" w:space="0" w:color="auto"/>
            </w:tcBorders>
          </w:tcPr>
          <w:p w14:paraId="06966196" w14:textId="77777777" w:rsidR="000B1FA4" w:rsidRPr="00C0503E" w:rsidRDefault="000B1FA4" w:rsidP="000830BB">
            <w:pPr>
              <w:pStyle w:val="TAL"/>
              <w:rPr>
                <w:b/>
                <w:bCs/>
                <w:i/>
                <w:iCs/>
              </w:rPr>
            </w:pPr>
            <w:r w:rsidRPr="00C0503E">
              <w:rPr>
                <w:b/>
                <w:bCs/>
                <w:i/>
                <w:iCs/>
              </w:rPr>
              <w:t>supportedBandCombinationListSL-RelayDiscovery</w:t>
            </w:r>
          </w:p>
          <w:p w14:paraId="522A7049" w14:textId="3552D945" w:rsidR="000B1FA4" w:rsidRPr="00C0503E" w:rsidRDefault="000B1FA4" w:rsidP="000830BB">
            <w:pPr>
              <w:pStyle w:val="TAL"/>
            </w:pPr>
            <w:r w:rsidRPr="00C0503E">
              <w:rPr>
                <w:szCs w:val="22"/>
                <w:lang w:eastAsia="sv-SE"/>
              </w:rPr>
              <w:t>A list of band combinations that the UE supports for NR sidelink relay discovery.</w:t>
            </w:r>
            <w:r w:rsidR="005F6633" w:rsidRPr="00C0503E">
              <w:rPr>
                <w:szCs w:val="22"/>
                <w:lang w:eastAsia="sv-SE"/>
              </w:rPr>
              <w:t xml:space="preserve"> The encoding is defined in PC5 </w:t>
            </w:r>
            <w:r w:rsidR="005F6633" w:rsidRPr="00C0503E">
              <w:rPr>
                <w:i/>
                <w:iCs/>
                <w:szCs w:val="22"/>
                <w:lang w:eastAsia="sv-SE"/>
              </w:rPr>
              <w:t>BandCombinationListSidelinkNR-r16.</w:t>
            </w:r>
          </w:p>
        </w:tc>
      </w:tr>
      <w:tr w:rsidR="005C7FF4" w:rsidRPr="00C0503E"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C0503E" w:rsidRDefault="00394471" w:rsidP="00964CC4">
            <w:pPr>
              <w:pStyle w:val="TAL"/>
              <w:rPr>
                <w:b/>
                <w:i/>
                <w:szCs w:val="22"/>
                <w:lang w:eastAsia="sv-SE"/>
              </w:rPr>
            </w:pPr>
            <w:r w:rsidRPr="00C0503E">
              <w:rPr>
                <w:b/>
                <w:i/>
                <w:szCs w:val="22"/>
                <w:lang w:eastAsia="sv-SE"/>
              </w:rPr>
              <w:t>supportedBandCombinationList-UplinkTxSwitch</w:t>
            </w:r>
          </w:p>
          <w:p w14:paraId="3C066947" w14:textId="77777777" w:rsidR="00394471" w:rsidRPr="00C0503E" w:rsidRDefault="00394471" w:rsidP="00964CC4">
            <w:pPr>
              <w:pStyle w:val="TAL"/>
              <w:rPr>
                <w:bCs/>
                <w:iCs/>
                <w:szCs w:val="22"/>
                <w:lang w:eastAsia="sv-SE"/>
              </w:rPr>
            </w:pPr>
            <w:r w:rsidRPr="00C0503E">
              <w:rPr>
                <w:bCs/>
                <w:iCs/>
                <w:szCs w:val="22"/>
                <w:lang w:eastAsia="sv-SE"/>
              </w:rPr>
              <w:t xml:space="preserve">A list of band combinations that the UE supports dynamic uplink Tx switching for NR UL CA and SUL. The </w:t>
            </w:r>
            <w:r w:rsidRPr="00C0503E">
              <w:rPr>
                <w:bCs/>
                <w:i/>
                <w:szCs w:val="22"/>
                <w:lang w:eastAsia="sv-SE"/>
              </w:rPr>
              <w:t>FeatureSetCombinationId</w:t>
            </w:r>
            <w:r w:rsidRPr="00C0503E">
              <w:rPr>
                <w:bCs/>
                <w:iCs/>
                <w:szCs w:val="22"/>
                <w:lang w:eastAsia="sv-SE"/>
              </w:rPr>
              <w:t xml:space="preserve">:s in this list refer to the </w:t>
            </w:r>
            <w:r w:rsidRPr="00C0503E">
              <w:rPr>
                <w:bCs/>
                <w:i/>
                <w:szCs w:val="22"/>
                <w:lang w:eastAsia="sv-SE"/>
              </w:rPr>
              <w:t>FeatureSetCombination</w:t>
            </w:r>
            <w:r w:rsidRPr="00C0503E">
              <w:rPr>
                <w:bCs/>
                <w:iCs/>
                <w:szCs w:val="22"/>
                <w:lang w:eastAsia="sv-SE"/>
              </w:rPr>
              <w:t xml:space="preserve"> entries in the </w:t>
            </w:r>
            <w:r w:rsidRPr="00C0503E">
              <w:rPr>
                <w:bCs/>
                <w:i/>
                <w:szCs w:val="22"/>
                <w:lang w:eastAsia="sv-SE"/>
              </w:rPr>
              <w:t>featureSetCombinations</w:t>
            </w:r>
            <w:r w:rsidRPr="00C0503E">
              <w:rPr>
                <w:bCs/>
                <w:iCs/>
                <w:szCs w:val="22"/>
                <w:lang w:eastAsia="sv-SE"/>
              </w:rPr>
              <w:t xml:space="preserve"> list in the </w:t>
            </w:r>
            <w:r w:rsidRPr="00C0503E">
              <w:rPr>
                <w:bCs/>
                <w:i/>
                <w:szCs w:val="22"/>
                <w:lang w:eastAsia="sv-SE"/>
              </w:rPr>
              <w:t>UE-NR-Capability</w:t>
            </w:r>
            <w:r w:rsidRPr="00C0503E">
              <w:rPr>
                <w:bCs/>
                <w:iCs/>
                <w:szCs w:val="22"/>
                <w:lang w:eastAsia="sv-SE"/>
              </w:rPr>
              <w:t xml:space="preserve"> IE. The UE does not include this field if the UE capability is requested by E-UTRAN and the network request includes the field </w:t>
            </w:r>
            <w:r w:rsidRPr="00C0503E">
              <w:rPr>
                <w:bCs/>
                <w:i/>
                <w:szCs w:val="22"/>
                <w:lang w:eastAsia="sv-SE"/>
              </w:rPr>
              <w:t>eutra-nr-only</w:t>
            </w:r>
            <w:r w:rsidRPr="00C0503E">
              <w:rPr>
                <w:bCs/>
                <w:iCs/>
                <w:szCs w:val="22"/>
                <w:lang w:eastAsia="sv-SE"/>
              </w:rPr>
              <w:t xml:space="preserve"> [10].</w:t>
            </w:r>
          </w:p>
        </w:tc>
      </w:tr>
      <w:tr w:rsidR="00632063" w:rsidRPr="00C0503E" w14:paraId="4E8067B8" w14:textId="77777777" w:rsidTr="00632063">
        <w:tc>
          <w:tcPr>
            <w:tcW w:w="14173" w:type="dxa"/>
            <w:tcBorders>
              <w:top w:val="single" w:sz="4" w:space="0" w:color="auto"/>
              <w:left w:val="single" w:sz="4" w:space="0" w:color="auto"/>
              <w:bottom w:val="single" w:sz="4" w:space="0" w:color="auto"/>
              <w:right w:val="single" w:sz="4" w:space="0" w:color="auto"/>
            </w:tcBorders>
          </w:tcPr>
          <w:p w14:paraId="7614D48E" w14:textId="4E9954AE" w:rsidR="00632063" w:rsidRPr="00C0503E" w:rsidRDefault="00632063" w:rsidP="00632063">
            <w:pPr>
              <w:pStyle w:val="TAL"/>
              <w:rPr>
                <w:b/>
                <w:i/>
                <w:szCs w:val="22"/>
                <w:lang w:eastAsia="sv-SE"/>
              </w:rPr>
            </w:pPr>
            <w:r w:rsidRPr="00C0503E">
              <w:rPr>
                <w:b/>
                <w:i/>
                <w:szCs w:val="22"/>
                <w:lang w:eastAsia="sv-SE"/>
              </w:rPr>
              <w:t>supportedBandListNR</w:t>
            </w:r>
          </w:p>
          <w:p w14:paraId="182B419A" w14:textId="38A6DB15" w:rsidR="00632063" w:rsidRPr="00C0503E" w:rsidRDefault="006658B2" w:rsidP="00632063">
            <w:pPr>
              <w:pStyle w:val="TAL"/>
              <w:rPr>
                <w:bCs/>
                <w:iCs/>
                <w:szCs w:val="22"/>
                <w:lang w:eastAsia="sv-SE"/>
              </w:rPr>
            </w:pPr>
            <w:r w:rsidRPr="00C0503E">
              <w:rPr>
                <w:bCs/>
                <w:iCs/>
                <w:szCs w:val="22"/>
                <w:lang w:eastAsia="sv-SE"/>
              </w:rPr>
              <w:t xml:space="preserve">A list of NR bands supported by the UE. </w:t>
            </w:r>
            <w:r w:rsidR="00632063" w:rsidRPr="00C0503E">
              <w:rPr>
                <w:bCs/>
                <w:iCs/>
                <w:szCs w:val="22"/>
                <w:lang w:eastAsia="sv-SE"/>
              </w:rPr>
              <w:t>If</w:t>
            </w:r>
            <w:r w:rsidRPr="00C0503E">
              <w:rPr>
                <w:bCs/>
                <w:i/>
                <w:szCs w:val="22"/>
                <w:lang w:eastAsia="sv-SE"/>
              </w:rPr>
              <w:t xml:space="preserve"> supportedBandListNR-v16c0</w:t>
            </w:r>
            <w:r w:rsidRPr="00C0503E">
              <w:rPr>
                <w:bCs/>
                <w:iCs/>
                <w:szCs w:val="22"/>
                <w:lang w:eastAsia="sv-SE"/>
              </w:rPr>
              <w:t xml:space="preserve"> is</w:t>
            </w:r>
            <w:r w:rsidR="00632063" w:rsidRPr="00C0503E">
              <w:rPr>
                <w:bCs/>
                <w:iCs/>
                <w:szCs w:val="22"/>
                <w:lang w:eastAsia="sv-SE"/>
              </w:rPr>
              <w:t xml:space="preserve"> included, the UE shall include the same number of entries, and listed in the same order, as in </w:t>
            </w:r>
            <w:r w:rsidR="00632063" w:rsidRPr="00C0503E">
              <w:rPr>
                <w:bCs/>
                <w:i/>
                <w:szCs w:val="22"/>
                <w:lang w:eastAsia="sv-SE"/>
              </w:rPr>
              <w:t>supportedBandListNR</w:t>
            </w:r>
            <w:r w:rsidR="00632063" w:rsidRPr="00C0503E">
              <w:rPr>
                <w:bCs/>
                <w:iCs/>
                <w:szCs w:val="22"/>
                <w:lang w:eastAsia="sv-SE"/>
              </w:rPr>
              <w:t xml:space="preserve"> (without suffix).</w:t>
            </w:r>
          </w:p>
        </w:tc>
      </w:tr>
    </w:tbl>
    <w:p w14:paraId="7F580C32" w14:textId="2AC66396" w:rsidR="00394471" w:rsidRDefault="00394471" w:rsidP="00394471"/>
    <w:p w14:paraId="17E73CDF" w14:textId="2C35E218" w:rsidR="00B63B89" w:rsidRPr="00C0503E" w:rsidRDefault="00B63B89" w:rsidP="00D8772B">
      <w:pPr>
        <w:jc w:val="center"/>
      </w:pPr>
      <w:r w:rsidRPr="000B60AB">
        <w:rPr>
          <w:highlight w:val="yellow"/>
        </w:rPr>
        <w:t>Omitted unchanged parts</w:t>
      </w:r>
    </w:p>
    <w:bookmarkEnd w:id="2"/>
    <w:bookmarkEnd w:id="3"/>
    <w:bookmarkEnd w:id="4"/>
    <w:bookmarkEnd w:id="5"/>
    <w:bookmarkEnd w:id="6"/>
    <w:bookmarkEnd w:id="7"/>
    <w:bookmarkEnd w:id="8"/>
    <w:bookmarkEnd w:id="9"/>
    <w:bookmarkEnd w:id="10"/>
    <w:bookmarkEnd w:id="11"/>
    <w:bookmarkEnd w:id="12"/>
    <w:bookmarkEnd w:id="13"/>
    <w:p w14:paraId="62174683" w14:textId="398556C3" w:rsidR="00AE631B" w:rsidRDefault="00AE631B" w:rsidP="00B63B89">
      <w:pPr>
        <w:rPr>
          <w:iCs/>
        </w:rPr>
      </w:pPr>
    </w:p>
    <w:p w14:paraId="7D4129C2" w14:textId="1BF194C2" w:rsidR="006B1BD2" w:rsidRDefault="006B1BD2" w:rsidP="006B1BD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SECOND CHANGE</w:t>
      </w:r>
    </w:p>
    <w:p w14:paraId="4B5E571F" w14:textId="77777777" w:rsidR="006B1BD2" w:rsidRPr="00C0503E" w:rsidRDefault="006B1BD2" w:rsidP="00B63B89">
      <w:pPr>
        <w:rPr>
          <w:iCs/>
        </w:rPr>
      </w:pPr>
    </w:p>
    <w:sectPr w:rsidR="006B1BD2" w:rsidRPr="00C0503E" w:rsidSect="00B63B89">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3CCF1" w14:textId="77777777" w:rsidR="006F1D80" w:rsidRDefault="006F1D80">
      <w:pPr>
        <w:spacing w:after="0"/>
      </w:pPr>
      <w:r>
        <w:separator/>
      </w:r>
    </w:p>
  </w:endnote>
  <w:endnote w:type="continuationSeparator" w:id="0">
    <w:p w14:paraId="61074C55" w14:textId="77777777" w:rsidR="006F1D80" w:rsidRDefault="006F1D80">
      <w:pPr>
        <w:spacing w:after="0"/>
      </w:pPr>
      <w:r>
        <w:continuationSeparator/>
      </w:r>
    </w:p>
  </w:endnote>
  <w:endnote w:type="continuationNotice" w:id="1">
    <w:p w14:paraId="0A1ABA24" w14:textId="77777777" w:rsidR="006F1D80" w:rsidRDefault="006F1D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79A04" w14:textId="77777777" w:rsidR="006F5D30" w:rsidRDefault="006F5D30">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EF248" w14:textId="77777777" w:rsidR="006F1D80" w:rsidRDefault="006F1D80">
      <w:pPr>
        <w:spacing w:after="0"/>
      </w:pPr>
      <w:r>
        <w:separator/>
      </w:r>
    </w:p>
  </w:footnote>
  <w:footnote w:type="continuationSeparator" w:id="0">
    <w:p w14:paraId="36E269D4" w14:textId="77777777" w:rsidR="006F1D80" w:rsidRDefault="006F1D80">
      <w:pPr>
        <w:spacing w:after="0"/>
      </w:pPr>
      <w:r>
        <w:continuationSeparator/>
      </w:r>
    </w:p>
  </w:footnote>
  <w:footnote w:type="continuationNotice" w:id="1">
    <w:p w14:paraId="2F93A092" w14:textId="77777777" w:rsidR="006F1D80" w:rsidRDefault="006F1D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3AF0E" w14:textId="6F5E43D7" w:rsidR="006F5D30" w:rsidRDefault="006F5D3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2FF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0F93DD" w14:textId="77777777" w:rsidR="006F5D30" w:rsidRDefault="006F5D3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FA84EB7" w14:textId="4C81924A" w:rsidR="006F5D30" w:rsidRDefault="006F5D3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2FF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6E09C9E" w14:textId="77777777" w:rsidR="006F5D30" w:rsidRDefault="006F5D30">
    <w:pPr>
      <w:pStyle w:val="Header"/>
    </w:pPr>
  </w:p>
  <w:p w14:paraId="01E546F3" w14:textId="77777777" w:rsidR="006F5D30" w:rsidRDefault="006F5D3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78191FC1"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6E4213A"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2CBD0AAD"/>
    <w:multiLevelType w:val="hybridMultilevel"/>
    <w:tmpl w:val="8DB83D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7"/>
  </w:num>
  <w:num w:numId="3" w16cid:durableId="756556103">
    <w:abstractNumId w:val="22"/>
  </w:num>
  <w:num w:numId="4" w16cid:durableId="1298681283">
    <w:abstractNumId w:val="21"/>
  </w:num>
  <w:num w:numId="5" w16cid:durableId="161256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3"/>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4"/>
  </w:num>
  <w:num w:numId="18" w16cid:durableId="1674911730">
    <w:abstractNumId w:val="11"/>
  </w:num>
  <w:num w:numId="19" w16cid:durableId="1046639535">
    <w:abstractNumId w:val="27"/>
  </w:num>
  <w:num w:numId="20" w16cid:durableId="236787153">
    <w:abstractNumId w:val="13"/>
  </w:num>
  <w:num w:numId="21" w16cid:durableId="701511839">
    <w:abstractNumId w:val="8"/>
  </w:num>
  <w:num w:numId="22" w16cid:durableId="1059205307">
    <w:abstractNumId w:val="25"/>
  </w:num>
  <w:num w:numId="23" w16cid:durableId="1596865912">
    <w:abstractNumId w:val="14"/>
  </w:num>
  <w:num w:numId="24" w16cid:durableId="1099132764">
    <w:abstractNumId w:val="18"/>
  </w:num>
  <w:num w:numId="25" w16cid:durableId="1395662286">
    <w:abstractNumId w:val="12"/>
  </w:num>
  <w:num w:numId="26" w16cid:durableId="214583011">
    <w:abstractNumId w:val="10"/>
  </w:num>
  <w:num w:numId="27" w16cid:durableId="362094831">
    <w:abstractNumId w:val="19"/>
  </w:num>
  <w:num w:numId="28" w16cid:durableId="532310444">
    <w:abstractNumId w:val="26"/>
  </w:num>
  <w:num w:numId="29" w16cid:durableId="1322123802">
    <w:abstractNumId w:val="16"/>
  </w:num>
  <w:num w:numId="30" w16cid:durableId="1236205740">
    <w:abstractNumId w:val="20"/>
  </w:num>
  <w:num w:numId="31" w16cid:durableId="1065295650">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720"/>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2FFA"/>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083"/>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2E2"/>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9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BA5"/>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21A"/>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412"/>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0B6"/>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2FDF"/>
    <w:rsid w:val="003F3158"/>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2921"/>
    <w:rsid w:val="004130DC"/>
    <w:rsid w:val="00413418"/>
    <w:rsid w:val="00413A89"/>
    <w:rsid w:val="00413BAE"/>
    <w:rsid w:val="00413BD1"/>
    <w:rsid w:val="004143F3"/>
    <w:rsid w:val="00414713"/>
    <w:rsid w:val="004148CB"/>
    <w:rsid w:val="00414A36"/>
    <w:rsid w:val="00414A57"/>
    <w:rsid w:val="00414B89"/>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1E2"/>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50A"/>
    <w:rsid w:val="004C27A0"/>
    <w:rsid w:val="004C2A7F"/>
    <w:rsid w:val="004C2BB6"/>
    <w:rsid w:val="004C3142"/>
    <w:rsid w:val="004C32FD"/>
    <w:rsid w:val="004C34C2"/>
    <w:rsid w:val="004C400D"/>
    <w:rsid w:val="004C402F"/>
    <w:rsid w:val="004C4260"/>
    <w:rsid w:val="004C434C"/>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860"/>
    <w:rsid w:val="00566CBF"/>
    <w:rsid w:val="00566DE9"/>
    <w:rsid w:val="00566FC6"/>
    <w:rsid w:val="00567203"/>
    <w:rsid w:val="0056720D"/>
    <w:rsid w:val="005677B0"/>
    <w:rsid w:val="005679A9"/>
    <w:rsid w:val="00567F03"/>
    <w:rsid w:val="005701B4"/>
    <w:rsid w:val="0057028F"/>
    <w:rsid w:val="00570A10"/>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4FE"/>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4AB1"/>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02"/>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474"/>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8EF"/>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BD2"/>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D8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30"/>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5FFB"/>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3C4"/>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2D54"/>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0F6"/>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B19"/>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09"/>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6298"/>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980"/>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D5"/>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1F"/>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4B68"/>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1F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220"/>
    <w:rsid w:val="00B1742E"/>
    <w:rsid w:val="00B17453"/>
    <w:rsid w:val="00B17730"/>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00C"/>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6BE"/>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B89"/>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9C"/>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2D1D"/>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7DD"/>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1F85"/>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2E0A"/>
    <w:rsid w:val="00C43639"/>
    <w:rsid w:val="00C438F5"/>
    <w:rsid w:val="00C43D29"/>
    <w:rsid w:val="00C43F19"/>
    <w:rsid w:val="00C4447B"/>
    <w:rsid w:val="00C446AA"/>
    <w:rsid w:val="00C44C0D"/>
    <w:rsid w:val="00C44D1B"/>
    <w:rsid w:val="00C44F38"/>
    <w:rsid w:val="00C450E0"/>
    <w:rsid w:val="00C45231"/>
    <w:rsid w:val="00C452D0"/>
    <w:rsid w:val="00C45408"/>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2E3"/>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98E"/>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990"/>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2B"/>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324"/>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19D"/>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2C"/>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963"/>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31E"/>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02F"/>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paragraph" w:customStyle="1" w:styleId="Note-Boxed">
    <w:name w:val="Note - Boxed"/>
    <w:basedOn w:val="Normal"/>
    <w:next w:val="Normal"/>
    <w:qFormat/>
    <w:rsid w:val="006B1BD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43</Pages>
  <Words>20393</Words>
  <Characters>116242</Characters>
  <Application>Microsoft Office Word</Application>
  <DocSecurity>0</DocSecurity>
  <Lines>968</Lines>
  <Paragraphs>272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136363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Sorour Falahati v004</cp:lastModifiedBy>
  <cp:revision>49</cp:revision>
  <cp:lastPrinted>2017-05-08T10:55:00Z</cp:lastPrinted>
  <dcterms:created xsi:type="dcterms:W3CDTF">2023-09-14T11:03:00Z</dcterms:created>
  <dcterms:modified xsi:type="dcterms:W3CDTF">2023-09-15T06:22:00Z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